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24.04.2018, Tue</w:t>
      </w:r>
    </w:p>
    <w:p>
      <w:r>
        <w:t>stamaman 1</w:t>
      </w:r>
    </w:p>
    <w:p>
      <w:r>
        <w:t>asdasd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