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Frutiger Next LT W1G" w:hAnsi="Frutiger Next LT W1G"/>
          <w:sz w:val="24"/>
          <w:szCs w:val="24"/>
        </w:rPr>
      </w:pPr>
      <w:r>
        <w:rPr>
          <w:sz w:val="24"/>
          <w:szCs w:val="24"/>
        </w:rPr>
        <w:drawing>
          <wp:anchor behindDoc="1" distT="0" distB="0" distL="0" distR="0" simplePos="0" locked="0" layoutInCell="0" allowOverlap="1" relativeHeight="3">
            <wp:simplePos x="0" y="0"/>
            <wp:positionH relativeFrom="page">
              <wp:posOffset>5890895</wp:posOffset>
            </wp:positionH>
            <wp:positionV relativeFrom="page">
              <wp:posOffset>0</wp:posOffset>
            </wp:positionV>
            <wp:extent cx="1114425" cy="1114425"/>
            <wp:effectExtent l="0" t="0" r="0" b="0"/>
            <wp:wrapNone/>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1114425" cy="1114425"/>
                    </a:xfrm>
                    <a:prstGeom prst="rect">
                      <a:avLst/>
                    </a:prstGeom>
                  </pic:spPr>
                </pic:pic>
              </a:graphicData>
            </a:graphic>
          </wp:anchor>
        </w:drawing>
      </w:r>
    </w:p>
    <w:p>
      <w:pPr>
        <w:pStyle w:val="Normal"/>
        <w:jc w:val="left"/>
        <w:rPr>
          <w:rFonts w:ascii="Frutiger Next LT W1G" w:hAnsi="Frutiger Next LT W1G"/>
          <w:sz w:val="16"/>
          <w:szCs w:val="16"/>
        </w:rPr>
      </w:pPr>
      <w:r>
        <w:rPr>
          <w:sz w:val="16"/>
          <w:szCs w:val="16"/>
        </w:rPr>
        <w:t>Projektbeschreibung</w:t>
      </w:r>
    </w:p>
    <w:p>
      <w:pPr>
        <w:pStyle w:val="Heading1"/>
        <w:ind w:left="0" w:right="0" w:hanging="0"/>
        <w:rPr/>
      </w:pPr>
      <w:r>
        <w:rPr/>
        <w:t>SuperDuper 2.0 – ein fliegender Stuhl für eilige Menschen</w:t>
      </w:r>
    </w:p>
    <w:p>
      <w:pPr>
        <w:pStyle w:val="Normal"/>
        <w:rPr>
          <w:b/>
          <w:b/>
          <w:bCs/>
        </w:rPr>
      </w:pPr>
      <w:r>
        <w:rPr>
          <w:b/>
          <w:bCs/>
        </w:rPr>
        <mc:AlternateContent>
          <mc:Choice Requires="wps">
            <w:drawing>
              <wp:anchor behindDoc="0" distT="0" distB="0" distL="0" distR="0" simplePos="0" locked="0" layoutInCell="0" allowOverlap="1" relativeHeight="2">
                <wp:simplePos x="0" y="0"/>
                <wp:positionH relativeFrom="column">
                  <wp:posOffset>-3810</wp:posOffset>
                </wp:positionH>
                <wp:positionV relativeFrom="paragraph">
                  <wp:posOffset>99695</wp:posOffset>
                </wp:positionV>
                <wp:extent cx="6468110" cy="3475990"/>
                <wp:effectExtent l="0" t="0" r="0" b="0"/>
                <wp:wrapTopAndBottom/>
                <wp:docPr id="2" name="Frame1"/>
                <a:graphic xmlns:a="http://schemas.openxmlformats.org/drawingml/2006/main">
                  <a:graphicData uri="http://schemas.microsoft.com/office/word/2010/wordprocessingShape">
                    <wps:wsp>
                      <wps:cNvSpPr/>
                      <wps:spPr>
                        <a:xfrm>
                          <a:off x="0" y="0"/>
                          <a:ext cx="6467400" cy="3475440"/>
                        </a:xfrm>
                        <a:prstGeom prst="rect">
                          <a:avLst/>
                        </a:prstGeom>
                        <a:noFill/>
                        <a:ln w="635">
                          <a:solidFill>
                            <a:srgbClr val="000000"/>
                          </a:solidFill>
                          <a:round/>
                        </a:ln>
                      </wps:spPr>
                      <wps:style>
                        <a:lnRef idx="0"/>
                        <a:fillRef idx="0"/>
                        <a:effectRef idx="0"/>
                        <a:fontRef idx="minor"/>
                      </wps:style>
                      <wps:txbx>
                        <w:txbxContent>
                          <w:p>
                            <w:pPr>
                              <w:pStyle w:val="FrameContents"/>
                              <w:rPr/>
                            </w:pPr>
                            <w:r>
                              <w:rPr/>
                              <w:t>Schönes Bild!</w:t>
                            </w:r>
                          </w:p>
                        </w:txbxContent>
                      </wps:txbx>
                      <wps:bodyPr lIns="54000" rIns="54000" tIns="54000" bIns="54000">
                        <a:noAutofit/>
                      </wps:bodyPr>
                    </wps:wsp>
                  </a:graphicData>
                </a:graphic>
              </wp:anchor>
            </w:drawing>
          </mc:Choice>
          <mc:Fallback>
            <w:pict>
              <v:rect id="shape_0" ID="Frame1" stroked="t" style="position:absolute;margin-left:-0.3pt;margin-top:7.85pt;width:509.2pt;height:273.6pt;mso-wrap-style:square;v-text-anchor:top">
                <v:fill o:detectmouseclick="t" on="false"/>
                <v:stroke color="black" weight="720" joinstyle="round" endcap="flat"/>
                <v:textbox>
                  <w:txbxContent>
                    <w:p>
                      <w:pPr>
                        <w:pStyle w:val="FrameContents"/>
                        <w:rPr/>
                      </w:pPr>
                      <w:r>
                        <w:rPr/>
                        <w:t>Schönes Bild!</w:t>
                      </w:r>
                    </w:p>
                  </w:txbxContent>
                </v:textbox>
                <w10:wrap type="topAndBottom"/>
              </v:rect>
            </w:pict>
          </mc:Fallback>
        </mc:AlternateContent>
      </w:r>
    </w:p>
    <w:p>
      <w:pPr>
        <w:pStyle w:val="Heading3"/>
        <w:ind w:left="0" w:right="0" w:hanging="0"/>
        <w:rPr/>
      </w:pPr>
      <w:r>
        <w:rPr/>
        <w:t>Team</w:t>
      </w:r>
    </w:p>
    <w:p>
      <w:pPr>
        <w:pStyle w:val="Beschreibung"/>
        <w:rPr/>
      </w:pPr>
      <w:r>
        <w:rPr/>
        <w:t>Max Mustermann</w:t>
      </w:r>
    </w:p>
    <w:p>
      <w:pPr>
        <w:pStyle w:val="Beschreibung"/>
        <w:rPr/>
      </w:pPr>
      <w:r>
        <w:rPr/>
        <w:t>Max Mustermann</w:t>
      </w:r>
    </w:p>
    <w:p>
      <w:pPr>
        <w:pStyle w:val="Beschreibung"/>
        <w:rPr/>
      </w:pPr>
      <w:r>
        <w:rPr/>
      </w:r>
    </w:p>
    <w:p>
      <w:pPr>
        <w:pStyle w:val="Beschreibung"/>
        <w:rPr>
          <w:i/>
          <w:i/>
          <w:iCs/>
        </w:rPr>
      </w:pPr>
      <w:r>
        <w:rPr>
          <w:i/>
          <w:iCs/>
        </w:rPr>
        <w:t>Diese Seite soll beispielsweise bei Demonstrationen ausgelegt werden und deshalb das gesamte Konzept knapp für jemanden beschreiben, der das Projekt nicht kennt. Hier nicht zu technisch werden!</w:t>
      </w:r>
    </w:p>
    <w:p>
      <w:pPr>
        <w:pStyle w:val="Heading3"/>
        <w:ind w:left="0" w:right="0" w:hanging="0"/>
        <w:rPr/>
      </w:pPr>
      <w:r>
        <w:rPr/>
        <w:t>Konzept</w:t>
      </w:r>
    </w:p>
    <w:p>
      <w:pPr>
        <w:pStyle w:val="Beschreibung"/>
        <w:rPr/>
      </w:pPr>
      <w:r>
        <w:rPr/>
        <w:t>SuperDuper ist ein Stuhl mit Flügeln. Unser Ziel bei seiner Entwicklung war, auch langsamen Menschen ...</w:t>
      </w:r>
    </w:p>
    <w:p>
      <w:pPr>
        <w:pStyle w:val="Beschreibung"/>
        <w:rPr/>
      </w:pPr>
      <w:r>
        <w:rPr/>
        <w:t>Der Benutzer startet die Interaktion, indem er den Stuhl umwirft. Der Stuhl erkennt dadurch Position und emotionalen Zustand des Benutzers. Die Stuhlbeine beginnen rot zu blinken und eine Summen ertönt. ...</w:t>
      </w:r>
    </w:p>
    <w:p>
      <w:pPr>
        <w:pStyle w:val="Heading3"/>
        <w:ind w:left="0" w:right="0" w:hanging="0"/>
        <w:rPr/>
      </w:pPr>
      <w:r>
        <w:rPr/>
        <w:t>Implementierung</w:t>
      </w:r>
    </w:p>
    <w:p>
      <w:pPr>
        <w:pStyle w:val="Beschreibung"/>
        <w:rPr/>
      </w:pPr>
      <w:r>
        <w:rPr/>
        <w:t>Der Prototyp besteht aus einem Holzgerüst, das mit Kreppband bezogen wurde. LED-Streifen lassen die Kanten in wechselnden Regenbogenfarben erstrahlen. ...</w:t>
      </w:r>
    </w:p>
    <w:p>
      <w:pPr>
        <w:pStyle w:val="Heading3"/>
        <w:ind w:left="0" w:right="0" w:hanging="0"/>
        <w:rPr/>
      </w:pPr>
      <w:r>
        <w:rPr/>
        <w:t>Status, Erweiterungsmöglichkeiten</w:t>
      </w:r>
    </w:p>
    <w:p>
      <w:pPr>
        <w:pStyle w:val="Beschreibung"/>
        <w:rPr/>
      </w:pPr>
      <w:r>
        <w:rPr/>
        <w:t>Unser Prototyp demonstriert das grundlegende Prinzip. In der Praxis müsste man an den Flügeln noch Triebwerke montieren, um einen akzeptablen Schub zu erreichen. Mögliche Optionen wäre z.B ABC123 von Rolls-Royce oder XY.  ...</w:t>
      </w:r>
    </w:p>
    <w:p>
      <w:pPr>
        <w:pStyle w:val="Normal"/>
        <w:rPr/>
      </w:pPr>
      <w:r>
        <w:rPr/>
      </w:r>
    </w:p>
    <w:p>
      <w:pPr>
        <w:pStyle w:val="Normal"/>
        <w:jc w:val="center"/>
        <w:rPr/>
      </w:pPr>
      <w:r>
        <w:rPr/>
        <w:t xml:space="preserve">→ </w:t>
      </w:r>
      <w:r>
        <w:rPr/>
        <w:t>MAXIMAL EINE SEITE ←</w:t>
      </w:r>
    </w:p>
    <w:p>
      <w:pPr>
        <w:pStyle w:val="Normal"/>
        <w:rPr/>
      </w:pPr>
      <w:r>
        <w:rPr/>
      </w:r>
      <w:r>
        <w:br w:type="page"/>
      </w:r>
    </w:p>
    <w:p>
      <w:pPr>
        <w:pStyle w:val="Normal"/>
        <w:jc w:val="left"/>
        <w:rPr>
          <w:rFonts w:ascii="Frutiger Next LT W1G" w:hAnsi="Frutiger Next LT W1G"/>
          <w:sz w:val="16"/>
          <w:szCs w:val="16"/>
        </w:rPr>
      </w:pPr>
      <w:r>
        <w:rPr>
          <w:sz w:val="16"/>
          <w:szCs w:val="16"/>
        </w:rPr>
        <w:t>Bedienungsanleitung</w:t>
      </w:r>
    </w:p>
    <w:p>
      <w:pPr>
        <w:pStyle w:val="Heading1"/>
        <w:ind w:left="0" w:right="0" w:hanging="0"/>
        <w:rPr/>
      </w:pPr>
      <w:r>
        <w:rPr/>
        <w:t>SuperDuper 2.0 – ein fliegender Stuhl für eilige Menschen</w:t>
      </w:r>
    </w:p>
    <w:p>
      <w:pPr>
        <w:pStyle w:val="Heading3"/>
        <w:ind w:left="0" w:right="0" w:hanging="0"/>
        <w:rPr/>
      </w:pPr>
      <w:r>
        <w:rPr/>
        <w:t>Setup</w:t>
      </w:r>
    </w:p>
    <w:p>
      <w:pPr>
        <w:pStyle w:val="Beschreibung"/>
        <w:rPr/>
      </w:pPr>
      <w:r>
        <w:rPr/>
        <w:t>Beschreibung, wie man den Prototypen demonstrationsfähig macht.</w:t>
      </w:r>
    </w:p>
    <w:p>
      <w:pPr>
        <w:pStyle w:val="Heading3"/>
        <w:ind w:left="0" w:right="0" w:hanging="0"/>
        <w:rPr/>
      </w:pPr>
      <w:r>
        <w:rPr/>
        <w:t>Bedienungsanleitung</w:t>
      </w:r>
    </w:p>
    <w:p>
      <w:pPr>
        <w:pStyle w:val="Beschreibung"/>
        <w:rPr/>
      </w:pPr>
      <w:r>
        <w:rPr/>
        <w:t>Beschreibung, wie man mit dem Prototypen interagieren kann</w:t>
      </w:r>
    </w:p>
    <w:p>
      <w:pPr>
        <w:pStyle w:val="Beschreibung"/>
        <w:jc w:val="left"/>
        <w:rPr>
          <w:rFonts w:ascii="Frutiger Next LT W1G" w:hAnsi="Frutiger Next LT W1G"/>
          <w:sz w:val="16"/>
          <w:szCs w:val="16"/>
        </w:rPr>
      </w:pPr>
      <w:r>
        <w:rPr>
          <w:sz w:val="16"/>
          <w:szCs w:val="16"/>
        </w:rPr>
      </w:r>
      <w:r>
        <w:br w:type="page"/>
      </w:r>
    </w:p>
    <w:p>
      <w:pPr>
        <w:pStyle w:val="Normal"/>
        <w:jc w:val="left"/>
        <w:rPr>
          <w:rFonts w:ascii="Frutiger Next LT W1G" w:hAnsi="Frutiger Next LT W1G"/>
          <w:sz w:val="16"/>
          <w:szCs w:val="16"/>
        </w:rPr>
      </w:pPr>
      <w:r>
        <w:rPr>
          <w:sz w:val="16"/>
          <w:szCs w:val="16"/>
        </w:rPr>
        <w:t>Dokumentation</w:t>
      </w:r>
    </w:p>
    <w:p>
      <w:pPr>
        <w:pStyle w:val="Heading1"/>
        <w:ind w:left="0" w:right="0" w:hanging="0"/>
        <w:rPr/>
      </w:pPr>
      <w:r>
        <w:rPr/>
        <w:t>SuperDuper 2.0 – ein fliegender Stuhl für eilige Menschen</w:t>
      </w:r>
    </w:p>
    <w:p>
      <w:pPr>
        <w:pStyle w:val="Heading3"/>
        <w:ind w:left="0" w:right="0" w:hanging="0"/>
        <w:rPr/>
      </w:pPr>
      <w:r>
        <w:rPr/>
        <w:t>Konzept</w:t>
      </w:r>
    </w:p>
    <w:p>
      <w:pPr>
        <w:pStyle w:val="Beschreibung"/>
        <w:rPr/>
      </w:pPr>
      <w:r>
        <w:rPr/>
        <w:t>Ausführlichere Beschreibung des Interaktionskonzeptes</w:t>
      </w:r>
    </w:p>
    <w:p>
      <w:pPr>
        <w:pStyle w:val="Beschreibung"/>
        <w:rPr/>
      </w:pPr>
      <w:r>
        <w:rPr/>
      </w:r>
    </w:p>
    <w:p>
      <w:pPr>
        <w:pStyle w:val="Heading3"/>
        <w:ind w:left="0" w:right="0" w:hanging="0"/>
        <w:rPr/>
      </w:pPr>
      <w:r>
        <w:rPr/>
        <w:t>Implementierung</w:t>
      </w:r>
    </w:p>
    <w:p>
      <w:pPr>
        <w:pStyle w:val="Beschreibung"/>
        <w:rPr/>
      </w:pPr>
      <w:r>
        <w:rPr/>
        <w:t>Kurze, abstrakte Beschreibung der Schaltung und aller verwendeten Bauteile (inkl. wichtiger Details, z.B. Widerstandswerte), Schaltpläne/Fritzing-Screenshots und Fotos des Aufbaus auf ca. 2-3 Seiten (inkl. Bilder). Ein kompetenter Leser sollte den Prototypen nachbauen können.</w:t>
      </w:r>
    </w:p>
    <w:p>
      <w:pPr>
        <w:pStyle w:val="Beschreibung"/>
        <w:rPr/>
      </w:pPr>
      <w:r>
        <w:rPr/>
        <w:t>Interessante Code-Schnipsel ggf. direkt einfügen.</w:t>
      </w:r>
    </w:p>
    <w:p>
      <w:pPr>
        <w:pStyle w:val="Beschreibung"/>
        <w:rPr/>
      </w:pPr>
      <w:r>
        <w:rPr/>
      </w:r>
    </w:p>
    <w:p>
      <w:pPr>
        <w:pStyle w:val="Beschreibung"/>
        <w:rPr/>
      </w:pPr>
      <w:r>
        <w:rPr/>
        <w:t>Kompletter Code extern im Anhang (siehe nächste Seite).</w:t>
      </w:r>
    </w:p>
    <w:p>
      <w:pPr>
        <w:pStyle w:val="Heading3"/>
        <w:numPr>
          <w:ilvl w:val="0"/>
          <w:numId w:val="0"/>
        </w:numPr>
        <w:ind w:left="0" w:right="0" w:hanging="0"/>
        <w:jc w:val="left"/>
        <w:rPr/>
      </w:pPr>
      <w:r>
        <w:rPr/>
      </w:r>
      <w:r>
        <w:br w:type="page"/>
      </w:r>
    </w:p>
    <w:p>
      <w:pPr>
        <w:pStyle w:val="Normal"/>
        <w:jc w:val="left"/>
        <w:rPr>
          <w:rFonts w:ascii="Frutiger Next LT W1G" w:hAnsi="Frutiger Next LT W1G"/>
          <w:sz w:val="16"/>
          <w:szCs w:val="16"/>
        </w:rPr>
      </w:pPr>
      <w:r>
        <w:rPr>
          <w:sz w:val="16"/>
          <w:szCs w:val="16"/>
        </w:rPr>
        <w:t>Anhang</w:t>
      </w:r>
    </w:p>
    <w:p>
      <w:pPr>
        <w:pStyle w:val="Heading1"/>
        <w:ind w:left="0" w:right="0" w:hanging="0"/>
        <w:rPr/>
      </w:pPr>
      <w:r>
        <w:rPr/>
        <w:t>SuperDuper 2.0 – ein fliegender Stuhl für eilige Menschen</w:t>
      </w:r>
    </w:p>
    <w:p>
      <w:pPr>
        <w:pStyle w:val="Heading3"/>
        <w:ind w:left="0" w:right="0" w:hanging="0"/>
        <w:rPr/>
      </w:pPr>
      <w:r>
        <w:rPr/>
        <w:t>Code: superduper.zip</w:t>
      </w:r>
    </w:p>
    <w:p>
      <w:pPr>
        <w:pStyle w:val="Beschreibung"/>
        <w:rPr/>
      </w:pPr>
      <w:r>
        <w:rPr/>
        <w:t>Zipfile mit vollständigem, funktionierendem Code. Gerne die gesamte PlatformIO-Infrastruktur (mit .ini-File, src-Ordner, etc.) mit abgeben.</w:t>
      </w:r>
    </w:p>
    <w:p>
      <w:pPr>
        <w:pStyle w:val="Beschreibung"/>
        <w:rPr/>
      </w:pPr>
      <w:r>
        <w:rPr/>
        <w:t>Vorsicht: In der Beispielsdoku ist der Code noch im Fließtext enthalten – das wollen wir ab diesem Semester aber nicht mehr.</w:t>
      </w:r>
    </w:p>
    <w:p>
      <w:pPr>
        <w:pStyle w:val="Beschreibung"/>
        <w:rPr/>
      </w:pPr>
      <w:r>
        <w:rPr/>
      </w:r>
    </w:p>
    <w:p>
      <w:pPr>
        <w:pStyle w:val="Heading3"/>
        <w:ind w:left="0" w:right="0" w:hanging="0"/>
        <w:rPr/>
      </w:pPr>
      <w:r>
        <w:rPr/>
        <w:t>Beliebiges weiteres Material für den Anhang</w:t>
      </w:r>
    </w:p>
    <w:p>
      <w:pPr>
        <w:pStyle w:val="Beschreibung"/>
        <w:rPr/>
      </w:pPr>
      <w:r>
        <w:rPr/>
        <w:t>z.B. weitere Bilder, gute Quellen, etc.</w:t>
      </w:r>
    </w:p>
    <w:p>
      <w:pPr>
        <w:pStyle w:val="Beschreibung"/>
        <w:rPr/>
      </w:pPr>
      <w:r>
        <w:rPr/>
      </w:r>
    </w:p>
    <w:sectPr>
      <w:headerReference w:type="default" r:id="rId3"/>
      <w:type w:val="nextPage"/>
      <w:pgSz w:w="11906" w:h="16838"/>
      <w:pgMar w:left="720" w:right="720" w:header="432" w:top="931"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utiger Next LT W1G">
    <w:charset w:val="01"/>
    <w:family w:val="roman"/>
    <w:pitch w:val="variable"/>
  </w:font>
  <w:font w:name="Calibri">
    <w:charset w:val="01"/>
    <w:family w:val="swiss"/>
    <w:pitch w:val="variable"/>
  </w:font>
  <w:font w:name="Frutiger Next LT W1G">
    <w:charset w:val="01"/>
    <w:family w:val="swiss"/>
    <w:pitch w:val="variable"/>
  </w:font>
  <w:font w:name="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Frutiger Next LT W1G" w:hAnsi="Frutiger Next LT W1G"/>
        <w:i/>
        <w:i/>
        <w:iCs/>
        <w:sz w:val="18"/>
        <w:szCs w:val="18"/>
      </w:rPr>
    </w:pPr>
    <w:r>
      <w:rPr>
        <w:i/>
        <w:iCs/>
        <w:sz w:val="18"/>
        <w:szCs w:val="18"/>
      </w:rPr>
      <w:t>Sketching with Hardware WS 20</w:t>
    </w:r>
    <w:r>
      <w:rPr>
        <w:rFonts w:eastAsia="Arial Unicode MS" w:cs="FreeSans"/>
        <w:i/>
        <w:iCs/>
        <w:color w:val="auto"/>
        <w:kern w:val="2"/>
        <w:sz w:val="18"/>
        <w:szCs w:val="18"/>
        <w:lang w:val="de-DE" w:eastAsia="zh-CN" w:bidi="hi-IN"/>
      </w:rPr>
      <w:t>20</w:t>
    </w:r>
    <w:r>
      <w:rPr>
        <w:i/>
        <w:iCs/>
        <w:sz w:val="18"/>
        <w:szCs w:val="18"/>
      </w:rPr>
      <w:t>/</w:t>
    </w:r>
    <w:r>
      <w:rPr>
        <w:rFonts w:eastAsia="Arial Unicode MS" w:cs="FreeSans"/>
        <w:i/>
        <w:iCs/>
        <w:color w:val="auto"/>
        <w:kern w:val="2"/>
        <w:sz w:val="18"/>
        <w:szCs w:val="18"/>
        <w:lang w:val="de-DE" w:eastAsia="zh-CN" w:bidi="hi-IN"/>
      </w:rPr>
      <w:t>21</w:t>
    </w:r>
    <w:r>
      <w:rPr>
        <w:i/>
        <w:iCs/>
        <w:sz w:val="18"/>
        <w:szCs w:val="18"/>
      </w:rPr>
      <w:t xml:space="preserve"> – Lehrstuhl für Medieninformatik, Universität Regensburg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FreeSans"/>
        <w:kern w:val="2"/>
        <w:sz w:val="24"/>
        <w:szCs w:val="24"/>
        <w:lang w:val="de-DE" w:eastAsia="zh-CN" w:bidi="hi-IN"/>
      </w:rPr>
    </w:rPrDefault>
    <w:pPrDefault>
      <w:pPr>
        <w:suppressAutoHyphens w:val="true"/>
      </w:pPr>
    </w:pPrDefault>
  </w:docDefaults>
  <w:style w:type="paragraph" w:styleId="Normal">
    <w:name w:val="Normal"/>
    <w:qFormat/>
    <w:pPr>
      <w:widowControl w:val="false"/>
      <w:overflowPunct w:val="false"/>
      <w:bidi w:val="0"/>
      <w:spacing w:before="0" w:after="0"/>
      <w:jc w:val="left"/>
    </w:pPr>
    <w:rPr>
      <w:rFonts w:ascii="Frutiger Next LT W1G" w:hAnsi="Frutiger Next LT W1G" w:eastAsia="Arial Unicode MS"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0" w:after="120"/>
      <w:ind w:left="0" w:right="0" w:hanging="0"/>
      <w:jc w:val="left"/>
      <w:outlineLvl w:val="0"/>
    </w:pPr>
    <w:rPr>
      <w:rFonts w:ascii="Calibri" w:hAnsi="Calibri"/>
      <w:b w:val="false"/>
      <w:bCs w:val="false"/>
      <w:sz w:val="70"/>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Beschreibung"/>
    <w:qFormat/>
    <w:pPr>
      <w:numPr>
        <w:ilvl w:val="2"/>
        <w:numId w:val="1"/>
      </w:numPr>
      <w:spacing w:before="227" w:after="0"/>
      <w:ind w:left="0" w:right="0" w:hanging="0"/>
      <w:outlineLvl w:val="2"/>
    </w:pPr>
    <w:rPr>
      <w:rFonts w:ascii="Frutiger Next LT W1G" w:hAnsi="Frutiger Next LT W1G"/>
      <w:b/>
      <w:bCs w:val="false"/>
      <w:sz w:val="24"/>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Arial Unicode M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5234" w:leader="none"/>
        <w:tab w:val="right" w:pos="10469" w:leader="none"/>
      </w:tabs>
    </w:pPr>
    <w:rPr>
      <w:rFonts w:ascii="Calibri" w:hAnsi="Calibri"/>
      <w:sz w:val="64"/>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FrameContents">
    <w:name w:val="Frame Contents"/>
    <w:basedOn w:val="Normal"/>
    <w:qFormat/>
    <w:pPr/>
    <w:rPr/>
  </w:style>
  <w:style w:type="paragraph" w:styleId="Footer">
    <w:name w:val="Footer"/>
    <w:basedOn w:val="Normal"/>
    <w:pPr>
      <w:suppressLineNumbers/>
      <w:tabs>
        <w:tab w:val="clear" w:pos="709"/>
        <w:tab w:val="center" w:pos="5234" w:leader="none"/>
        <w:tab w:val="right" w:pos="10469" w:leader="none"/>
      </w:tabs>
    </w:pPr>
    <w:rPr/>
  </w:style>
  <w:style w:type="paragraph" w:styleId="Beschreibung">
    <w:name w:val="Beschreibung"/>
    <w:basedOn w:val="Normal"/>
    <w:qFormat/>
    <w:pPr/>
    <w:rPr>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LibreOffice/7.0.4.2$Linux_X86_64 LibreOffice_project/00$Build-2</Application>
  <AppVersion>15.0000</AppVersion>
  <Pages>4</Pages>
  <Words>307</Words>
  <Characters>2068</Characters>
  <CharactersWithSpaces>2359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2014-04-29T22:59:34Z</dcterms:created>
  <dc:creator>Raphael Wimmer</dc:creator>
  <dc:description/>
  <dc:language>en-US</dc:language>
  <cp:lastModifiedBy/>
  <dcterms:modified xsi:type="dcterms:W3CDTF">2021-04-22T16:47:44Z</dcterms:modified>
  <cp:revision>7</cp:revision>
  <dc:subject/>
  <dc:title/>
</cp:coreProperties>
</file>