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3F213">
      <w:pPr>
        <w:spacing w:before="480" w:after="120"/>
        <w:jc w:val="center"/>
        <w:rPr>
          <w:rFonts w:hint="default"/>
          <w:color w:val="4F81BD" w:themeColor="accent1"/>
          <w:sz w:val="72"/>
          <w:szCs w:val="72"/>
          <w:lang w:val="en-US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default"/>
          <w:color w:val="4F81BD" w:themeColor="accent1"/>
          <w:sz w:val="72"/>
          <w:szCs w:val="72"/>
          <w:lang w:val="en-US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UniRush</w:t>
      </w:r>
    </w:p>
    <w:p w14:paraId="799C7D26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2E75B6"/>
          <w:sz w:val="28"/>
          <w:szCs w:val="28"/>
        </w:rPr>
        <w:t>"Quick. Safe. Convenient."</w:t>
      </w:r>
    </w:p>
    <w:p w14:paraId="2DC05328">
      <w:pPr>
        <w:spacing w:before="0" w:after="48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Campus Delivery Application — Project Brief</w:t>
      </w:r>
    </w:p>
    <w:p w14:paraId="29AE0BA0">
      <w:pPr>
        <w:pStyle w:val="2"/>
        <w:pBdr>
          <w:bottom w:val="single" w:color="2E75B6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Team Members</w:t>
      </w:r>
    </w:p>
    <w:p w14:paraId="31055426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5160"/>
      </w:tblGrid>
      <w:tr w14:paraId="6103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DD5DA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0CCE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Roles</w:t>
            </w:r>
          </w:p>
        </w:tc>
      </w:tr>
      <w:tr w14:paraId="4A63F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9DE50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Emilly Sendikaddiwa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1CECE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Quality Assurance &amp; Front-End Developer</w:t>
            </w:r>
          </w:p>
        </w:tc>
      </w:tr>
      <w:tr w14:paraId="0BB0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58CDD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Matthias Imani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FA0D9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Scrum Master &amp; Back-End Developer</w:t>
            </w:r>
          </w:p>
        </w:tc>
      </w:tr>
      <w:tr w14:paraId="65763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6714A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Eric Dickens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ABF15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Product Owner &amp; Front-End Developer</w:t>
            </w:r>
          </w:p>
        </w:tc>
      </w:tr>
      <w:tr w14:paraId="4A19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B80FE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Ernest Ntare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7DD6C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Documentation, User Experience &amp; Back-End Developer</w:t>
            </w:r>
          </w:p>
        </w:tc>
      </w:tr>
    </w:tbl>
    <w:p w14:paraId="4DF619C2">
      <w:pPr>
        <w:spacing w:before="80" w:after="80"/>
      </w:pPr>
    </w:p>
    <w:p w14:paraId="48F369BC">
      <w:pPr>
        <w:pStyle w:val="2"/>
        <w:pBdr>
          <w:bottom w:val="single" w:color="2E75B6" w:sz="4" w:space="4"/>
        </w:pBdr>
        <w:spacing w:before="320" w:after="160"/>
        <w:rPr>
          <w:b w:val="0"/>
          <w:bCs w:val="0"/>
          <w:i/>
          <w:iCs/>
          <w:sz w:val="20"/>
          <w:szCs w:val="20"/>
        </w:rPr>
      </w:pPr>
      <w:r>
        <w:rPr>
          <w:rFonts w:ascii="Arial" w:hAnsi="Arial" w:eastAsia="Arial" w:cs="Arial"/>
          <w:b w:val="0"/>
          <w:bCs w:val="0"/>
          <w:i/>
          <w:iCs/>
          <w:color w:val="1F4E79"/>
          <w:sz w:val="20"/>
          <w:szCs w:val="20"/>
        </w:rPr>
        <w:t>1. Project Name</w:t>
      </w:r>
    </w:p>
    <w:p w14:paraId="164B1232">
      <w:pPr>
        <w:spacing w:before="80" w:after="80"/>
        <w:rPr>
          <w:rFonts w:hint="default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/>
          <w:b w:val="0"/>
          <w:bCs w:val="0"/>
          <w:i/>
          <w:iCs/>
          <w:sz w:val="20"/>
          <w:szCs w:val="20"/>
          <w:lang w:val="en-US"/>
        </w:rPr>
        <w:t>UniRush</w:t>
      </w:r>
    </w:p>
    <w:p w14:paraId="4F19A9B3">
      <w:pPr>
        <w:spacing w:before="80" w:after="80"/>
      </w:pPr>
    </w:p>
    <w:p w14:paraId="781F0E70">
      <w:pPr>
        <w:pStyle w:val="2"/>
        <w:pBdr>
          <w:bottom w:val="single" w:color="2E75B6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Team Members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76E64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4FF8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BC538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Role(s)</w:t>
            </w:r>
          </w:p>
        </w:tc>
      </w:tr>
      <w:tr w14:paraId="70957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94FA8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Emilly Sendikaddiwa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2A6E6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Quality Assurance &amp; Front End Developer</w:t>
            </w:r>
          </w:p>
        </w:tc>
      </w:tr>
      <w:tr w14:paraId="49ECF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31E10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Matthias Imani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9F5B9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Scrum Master &amp; Back End Developer</w:t>
            </w:r>
          </w:p>
        </w:tc>
      </w:tr>
      <w:tr w14:paraId="1AF15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F487B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Eric Dickens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0A453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Product Owner &amp; Front End Developer</w:t>
            </w:r>
          </w:p>
        </w:tc>
      </w:tr>
      <w:tr w14:paraId="45F0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D00EF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Ernest Ntare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5D908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Documentation, User Experience &amp; Back End Developer</w:t>
            </w:r>
          </w:p>
        </w:tc>
      </w:tr>
    </w:tbl>
    <w:p w14:paraId="029312D2">
      <w:pPr>
        <w:spacing w:before="80" w:after="80"/>
      </w:pPr>
    </w:p>
    <w:p w14:paraId="25081BE9">
      <w:pPr>
        <w:pStyle w:val="2"/>
        <w:pBdr>
          <w:bottom w:val="single" w:color="2E75B6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Short Description</w:t>
      </w:r>
    </w:p>
    <w:p w14:paraId="05EEEC3C">
      <w:pPr>
        <w:spacing w:before="80" w:after="80"/>
      </w:pPr>
      <w:r>
        <w:rPr>
          <w:rFonts w:hint="default" w:cs="Arial"/>
          <w:sz w:val="22"/>
          <w:szCs w:val="22"/>
          <w:lang w:val="en-US"/>
        </w:rPr>
        <w:t xml:space="preserve">UniRush </w:t>
      </w:r>
      <w:r>
        <w:rPr>
          <w:rFonts w:ascii="Arial" w:hAnsi="Arial" w:eastAsia="Arial" w:cs="Arial"/>
          <w:sz w:val="22"/>
          <w:szCs w:val="22"/>
        </w:rPr>
        <w:t xml:space="preserve"> is a campus-focused delivery application that connects individuals who need items delivered with available delivery personnel — including boda boda riders, bicycle couriers, and fellow students. The platform streamlines on-campus and near-campus deliveries, offering a fast, reliable, and affordable service for the university community.</w:t>
      </w:r>
    </w:p>
    <w:p w14:paraId="36909127">
      <w:pPr>
        <w:spacing w:before="80" w:after="80"/>
      </w:pPr>
    </w:p>
    <w:p w14:paraId="0B496DF6">
      <w:pPr>
        <w:pStyle w:val="2"/>
        <w:pBdr>
          <w:bottom w:val="single" w:color="2E75B6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Purpose of the Project</w:t>
      </w:r>
    </w:p>
    <w:p w14:paraId="6B11587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Currently, students and campus residents face significant challenges when trying to access goods and services from within and around campus. The most common workaround — contacting individual boda boda riders like a personal courier — is unreliable, inaccessible to those without the right contacts, and cannot scale to meet demand.</w:t>
      </w:r>
    </w:p>
    <w:p w14:paraId="0D17B8D9">
      <w:pPr>
        <w:spacing w:before="80" w:after="80"/>
      </w:pPr>
    </w:p>
    <w:p w14:paraId="7609B6E5">
      <w:pPr>
        <w:spacing w:before="80" w:after="80"/>
      </w:pPr>
      <w:r>
        <w:rPr>
          <w:rFonts w:hint="default" w:cs="Arial"/>
          <w:sz w:val="22"/>
          <w:szCs w:val="22"/>
          <w:lang w:val="en-US"/>
        </w:rPr>
        <w:t xml:space="preserve">UniRush </w:t>
      </w:r>
      <w:r>
        <w:rPr>
          <w:rFonts w:ascii="Arial" w:hAnsi="Arial" w:eastAsia="Arial" w:cs="Arial"/>
          <w:sz w:val="22"/>
          <w:szCs w:val="22"/>
        </w:rPr>
        <w:t>addresses this by:</w:t>
      </w:r>
    </w:p>
    <w:p w14:paraId="3031179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Providing a single, trusted platform to request and manage deliveries.</w:t>
      </w:r>
    </w:p>
    <w:p w14:paraId="0ECA55E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Giving independent riders and students a structured way to earn income through delivery work.</w:t>
      </w:r>
    </w:p>
    <w:p w14:paraId="2D2D1BB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Eliminating the inconvenience of physically sourcing goods from across campus.</w:t>
      </w:r>
    </w:p>
    <w:p w14:paraId="278762F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Building a safe, rated, and accountable delivery ecosystem within the university environment.</w:t>
      </w:r>
    </w:p>
    <w:p w14:paraId="746F89AB">
      <w:pPr>
        <w:spacing w:before="80" w:after="80"/>
      </w:pPr>
    </w:p>
    <w:p w14:paraId="0EE0409C">
      <w:pPr>
        <w:pStyle w:val="2"/>
        <w:pBdr>
          <w:bottom w:val="single" w:color="2E75B6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Goals</w:t>
      </w:r>
    </w:p>
    <w:p w14:paraId="543C377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Primary Goals</w:t>
      </w:r>
    </w:p>
    <w:p w14:paraId="5B8BB25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Provide quick, reliable, on-demand delivery services within and around campus.</w:t>
      </w:r>
    </w:p>
    <w:p w14:paraId="5A069FE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Create a safe and accountable transaction environment for senders and riders.</w:t>
      </w:r>
    </w:p>
    <w:p w14:paraId="7A1200A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Offer a convenient alternative to physical pickup of goods.</w:t>
      </w:r>
    </w:p>
    <w:p w14:paraId="62A34EA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Generate income-earning opportunities for idle students and boda boda riders.</w:t>
      </w:r>
    </w:p>
    <w:p w14:paraId="4A1233B5">
      <w:pPr>
        <w:spacing w:before="80" w:after="80"/>
      </w:pPr>
    </w:p>
    <w:p w14:paraId="35BCF89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Secondary Goals</w:t>
      </w:r>
    </w:p>
    <w:p w14:paraId="4CACCDD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Establish Send It as the go-to campus logistics solution.</w:t>
      </w:r>
    </w:p>
    <w:p w14:paraId="7D3E82A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Build a rating and trust system for delivery personnel.</w:t>
      </w:r>
    </w:p>
    <w:p w14:paraId="5857C58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Support local small businesses on and around campus through delivery partnerships.</w:t>
      </w:r>
    </w:p>
    <w:p w14:paraId="5C68D75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Lay the foundation for potential expansion beyond the initial campus scope.</w:t>
      </w:r>
    </w:p>
    <w:p w14:paraId="560710A3">
      <w:pPr>
        <w:spacing w:before="80" w:after="80"/>
      </w:pPr>
    </w:p>
    <w:p w14:paraId="2856DF80">
      <w:pPr>
        <w:pStyle w:val="2"/>
        <w:pBdr>
          <w:bottom w:val="single" w:color="2E75B6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Scope</w:t>
      </w:r>
    </w:p>
    <w:p w14:paraId="624080F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Geographic Scope</w:t>
      </w:r>
    </w:p>
    <w:p w14:paraId="557D560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service is strictly limited to areas in, within, and immediately around the campus.</w:t>
      </w:r>
    </w:p>
    <w:p w14:paraId="1CCCED81">
      <w:pPr>
        <w:spacing w:before="80" w:after="80"/>
      </w:pPr>
    </w:p>
    <w:p w14:paraId="2E46394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Service Scope</w:t>
      </w:r>
    </w:p>
    <w:p w14:paraId="2A04FA8F">
      <w:pPr>
        <w:spacing w:before="80" w:after="80"/>
      </w:pPr>
      <w:r>
        <w:rPr>
          <w:rFonts w:hint="default" w:cs="Arial"/>
          <w:sz w:val="22"/>
          <w:szCs w:val="22"/>
          <w:lang w:val="en-US"/>
        </w:rPr>
        <w:t xml:space="preserve">UniRush </w:t>
      </w:r>
      <w:r>
        <w:rPr>
          <w:rFonts w:ascii="Arial" w:hAnsi="Arial" w:eastAsia="Arial" w:cs="Arial"/>
          <w:sz w:val="22"/>
          <w:szCs w:val="22"/>
        </w:rPr>
        <w:t xml:space="preserve"> will support the following delivery categories:</w:t>
      </w:r>
    </w:p>
    <w:p w14:paraId="25F989DD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5DA4F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A5ED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Service Category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5BF5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Examples</w:t>
            </w:r>
          </w:p>
        </w:tc>
      </w:tr>
      <w:tr w14:paraId="73F19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E5F5A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Package Delivery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7BE0C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Clothes, documents, academic materials, personal items</w:t>
            </w:r>
          </w:p>
        </w:tc>
      </w:tr>
      <w:tr w14:paraId="58F8B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88BD1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Food Delivery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8C32C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Meals from campus cafeterias or nearby eateries</w:t>
            </w:r>
          </w:p>
        </w:tc>
      </w:tr>
      <w:tr w14:paraId="1A76C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612C4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Grocery &amp; Supermarket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1EEE5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Shopping runs from campus or nearby stores</w:t>
            </w:r>
          </w:p>
        </w:tc>
      </w:tr>
      <w:tr w14:paraId="0577F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AE668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Academic Errands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A8F6B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Printing, stationery, library book pickups</w:t>
            </w:r>
          </w:p>
        </w:tc>
      </w:tr>
    </w:tbl>
    <w:p w14:paraId="29C5FF08">
      <w:pPr>
        <w:spacing w:before="80" w:after="80"/>
      </w:pPr>
    </w:p>
    <w:p w14:paraId="2F7DA0A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User Scope</w:t>
      </w:r>
    </w:p>
    <w:p w14:paraId="61BE989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application will support three types of users:</w:t>
      </w:r>
    </w:p>
    <w:p w14:paraId="18BAA44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Customers — students, staff, or anyone on campus placing delivery requests.</w:t>
      </w:r>
    </w:p>
    <w:p w14:paraId="3CF6C04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Delivery Personnel — boda boda riders, bicyclists, or student couriers who sign up to fulfill deliveries.</w:t>
      </w:r>
    </w:p>
    <w:p w14:paraId="2877A22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Administrators — platform managers who oversee operations and user management.</w:t>
      </w:r>
    </w:p>
    <w:p w14:paraId="32E7C93F">
      <w:pPr>
        <w:spacing w:before="80" w:after="80"/>
      </w:pPr>
    </w:p>
    <w:p w14:paraId="505B80F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5.4 Out of Scope (Current Version)</w:t>
      </w:r>
    </w:p>
    <w:p w14:paraId="28F6090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Deliveries outside the defined campus area.</w:t>
      </w:r>
    </w:p>
    <w:p w14:paraId="00464C1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International or inter-city logistics.</w:t>
      </w:r>
    </w:p>
    <w:p w14:paraId="2CF4C93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Real-time inventory management for vendors.</w:t>
      </w:r>
    </w:p>
    <w:p w14:paraId="11E7D428">
      <w:pPr>
        <w:spacing w:before="80" w:after="80"/>
      </w:pPr>
    </w:p>
    <w:p w14:paraId="6146A8E5">
      <w:pPr>
        <w:pStyle w:val="2"/>
        <w:pBdr>
          <w:bottom w:val="single" w:color="2E75B6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6. Feasibility</w:t>
      </w:r>
    </w:p>
    <w:p w14:paraId="739BFF8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Technical Feasibility</w:t>
      </w:r>
    </w:p>
    <w:p w14:paraId="5A42DCF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Applications of this nature have already been built and proven globally (e.g., Uber Eats, Glovo, Jumia Food). The technology stack required — mobile/web frontend, backend APIs, geolocation, and payment integration — is well-documented and accessible to a capable development team.</w:t>
      </w:r>
    </w:p>
    <w:p w14:paraId="32F8A5D1">
      <w:pPr>
        <w:spacing w:before="80" w:after="80"/>
      </w:pPr>
    </w:p>
    <w:p w14:paraId="575218D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Economic Feasibility</w:t>
      </w:r>
    </w:p>
    <w:p w14:paraId="555929D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Similar delivery platforms have demonstrated strong revenue potential through commission-based models, delivery fees, and business partnerships. At the campus level, lower infrastructure costs and a captive user base make this a financially viable venture from the outset.</w:t>
      </w:r>
    </w:p>
    <w:p w14:paraId="33B683F2">
      <w:pPr>
        <w:spacing w:before="80" w:after="80"/>
      </w:pPr>
    </w:p>
    <w:p w14:paraId="685B01B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6.3 Legal &amp; Political Feasibility</w:t>
      </w:r>
    </w:p>
    <w:p w14:paraId="71D86AB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Delivery and logistics applications of this type operate legally and are not subject to special restrictions. The platform will comply with applicable local business, data protection, and labor laws.</w:t>
      </w:r>
    </w:p>
    <w:p w14:paraId="7084A8A9">
      <w:pPr>
        <w:spacing w:before="80" w:after="80"/>
      </w:pPr>
    </w:p>
    <w:p w14:paraId="18A59983">
      <w:pPr>
        <w:pStyle w:val="2"/>
        <w:pBdr>
          <w:bottom w:val="single" w:color="2E75B6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7. Functional Requirements</w:t>
      </w:r>
    </w:p>
    <w:p w14:paraId="17619DB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following features must be present in the Send It application:</w:t>
      </w:r>
    </w:p>
    <w:p w14:paraId="570C5A06">
      <w:pPr>
        <w:spacing w:before="80" w:after="80"/>
      </w:pPr>
    </w:p>
    <w:p w14:paraId="5760B69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User Registration &amp; Authentication</w:t>
      </w:r>
    </w:p>
    <w:p w14:paraId="562752C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Users (customers and delivery personnel) can create accounts using email or phone number.</w:t>
      </w:r>
    </w:p>
    <w:p w14:paraId="5A007FC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Delivery personnel must complete a verification process before going active (ID, profile photo).</w:t>
      </w:r>
    </w:p>
    <w:p w14:paraId="357C72A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Secure login with password and optional two-factor authentication.</w:t>
      </w:r>
    </w:p>
    <w:p w14:paraId="7FCAE083">
      <w:pPr>
        <w:spacing w:before="80" w:after="80"/>
      </w:pPr>
    </w:p>
    <w:p w14:paraId="71E8393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Delivery Request Management</w:t>
      </w:r>
    </w:p>
    <w:p w14:paraId="178FC64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Customers can place a delivery request specifying pickup location, drop-off point, and package type.</w:t>
      </w:r>
    </w:p>
    <w:p w14:paraId="1024109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Customers can select a delivery category (food, package, grocery, etc.).</w:t>
      </w:r>
    </w:p>
    <w:p w14:paraId="4D847FE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Customers can view estimated delivery time and cost before confirming.</w:t>
      </w:r>
    </w:p>
    <w:p w14:paraId="0A0F1F7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Orders can be tracked in real time from pickup to delivery.</w:t>
      </w:r>
    </w:p>
    <w:p w14:paraId="0BD2824A">
      <w:pPr>
        <w:spacing w:before="80" w:after="80"/>
      </w:pPr>
    </w:p>
    <w:p w14:paraId="3921E58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7.3 Delivery Personnel Features</w:t>
      </w:r>
    </w:p>
    <w:p w14:paraId="2464F71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Riders/students can view available delivery requests near them and accept or decline.</w:t>
      </w:r>
    </w:p>
    <w:p w14:paraId="11FED14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Delivery personnel can set their availability status (online/offline).</w:t>
      </w:r>
    </w:p>
    <w:p w14:paraId="76097A9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Riders can view their delivery history and earnings summary.</w:t>
      </w:r>
    </w:p>
    <w:p w14:paraId="6F007E86">
      <w:pPr>
        <w:spacing w:before="80" w:after="80"/>
      </w:pPr>
    </w:p>
    <w:p w14:paraId="3DDB1BA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7.4 Payment System</w:t>
      </w:r>
    </w:p>
    <w:p w14:paraId="45EDD4B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Customers can pay via mobile money, cash on delivery, or in-app wallet.</w:t>
      </w:r>
    </w:p>
    <w:p w14:paraId="2576BBE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Delivery fees are automatically calculated based on distance and package type.</w:t>
      </w:r>
    </w:p>
    <w:p w14:paraId="1E13743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Delivery personnel receive earnings tracked in-app with withdrawal options.</w:t>
      </w:r>
    </w:p>
    <w:p w14:paraId="566859F9">
      <w:pPr>
        <w:spacing w:before="80" w:after="80"/>
      </w:pPr>
    </w:p>
    <w:p w14:paraId="48565E8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7.5 Rating &amp; Review System</w:t>
      </w:r>
    </w:p>
    <w:p w14:paraId="5152E8F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After each delivery, customers can rate their delivery person (1–5 stars) and leave feedback.</w:t>
      </w:r>
    </w:p>
    <w:p w14:paraId="0A4607C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Delivery personnel can also rate customers.</w:t>
      </w:r>
    </w:p>
    <w:p w14:paraId="4AE8B7C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Ratings are visible on user profiles to build trust.</w:t>
      </w:r>
    </w:p>
    <w:p w14:paraId="6102BD28">
      <w:pPr>
        <w:spacing w:before="80" w:after="80"/>
      </w:pPr>
    </w:p>
    <w:p w14:paraId="7633560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7.6 Notifications</w:t>
      </w:r>
    </w:p>
    <w:p w14:paraId="36FD565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Push notifications for order confirmation, rider assignment, pickup, and delivery completion.</w:t>
      </w:r>
    </w:p>
    <w:p w14:paraId="525DFD0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SMS fallback for users without data access.</w:t>
      </w:r>
    </w:p>
    <w:p w14:paraId="3DA2048F">
      <w:pPr>
        <w:spacing w:before="80" w:after="80"/>
      </w:pPr>
    </w:p>
    <w:p w14:paraId="7A79344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7.7 Admin Dashboard</w:t>
      </w:r>
    </w:p>
    <w:p w14:paraId="44B84C2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Admins can manage and monitor all active deliveries.</w:t>
      </w:r>
    </w:p>
    <w:p w14:paraId="56BA88C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Admins can approve, suspend, or remove delivery personnel accounts.</w:t>
      </w:r>
    </w:p>
    <w:p w14:paraId="529C7D6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Platform analytics: total deliveries, revenue, active users, and performance metrics.</w:t>
      </w:r>
    </w:p>
    <w:p w14:paraId="59B6D038">
      <w:pPr>
        <w:spacing w:before="80" w:after="80"/>
      </w:pPr>
    </w:p>
    <w:p w14:paraId="06060430">
      <w:pPr>
        <w:pStyle w:val="2"/>
        <w:pBdr>
          <w:bottom w:val="single" w:color="2E75B6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8. Non-Functional Requirements</w:t>
      </w:r>
    </w:p>
    <w:p w14:paraId="608DEE94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24B51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BCAD6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D43E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14:paraId="7D3E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8A533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Performance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06744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The app should load within 3 seconds and handle up to 500 concurrent users without degradation.</w:t>
            </w:r>
          </w:p>
        </w:tc>
      </w:tr>
      <w:tr w14:paraId="09FA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07CA3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Reliability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86EFA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The system should maintain 99.5% uptime, with planned maintenance windows communicated in advance.</w:t>
            </w:r>
          </w:p>
        </w:tc>
      </w:tr>
      <w:tr w14:paraId="631AB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7EFD3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Scalability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9A510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The architecture should support growth in users and delivery volume as the platform expands.</w:t>
            </w:r>
          </w:p>
        </w:tc>
      </w:tr>
      <w:tr w14:paraId="36AA7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0DCB3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Security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7E534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All user data must be encrypted in transit and at rest. Authentication must use industry-standard protocols (e.g., OAuth 2.0).</w:t>
            </w:r>
          </w:p>
        </w:tc>
      </w:tr>
      <w:tr w14:paraId="49FF8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EA2DA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Usability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3C911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The interface must be intuitive and accessible to non-technical users on both Android and iOS devices.</w:t>
            </w:r>
          </w:p>
        </w:tc>
      </w:tr>
      <w:tr w14:paraId="35F5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D9461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Privacy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31290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User location data is only used during active delivery sessions and not stored beyond what is legally required.</w:t>
            </w:r>
          </w:p>
        </w:tc>
      </w:tr>
      <w:tr w14:paraId="6F3AD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45E74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Maintainability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5327A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Code must be modular and well-documented to allow future updates and feature additions by the development team.</w:t>
            </w:r>
          </w:p>
        </w:tc>
      </w:tr>
      <w:tr w14:paraId="10E82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6067A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Availability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3CF9E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The service should be available 24/7 with graceful error handling in the event of server issues.</w:t>
            </w:r>
          </w:p>
        </w:tc>
      </w:tr>
    </w:tbl>
    <w:p w14:paraId="5CFA2799">
      <w:pPr>
        <w:spacing w:before="80" w:after="80"/>
      </w:pPr>
    </w:p>
    <w:p w14:paraId="45B1DD04">
      <w:pPr>
        <w:spacing w:before="80" w:after="80"/>
      </w:pPr>
    </w:p>
    <w:p w14:paraId="397CD302">
      <w:pPr>
        <w:pBdr>
          <w:top w:val="single" w:color="2E75B6" w:sz="4" w:space="4"/>
        </w:pBdr>
        <w:spacing w:before="480" w:after="80"/>
        <w:jc w:val="center"/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>UniRush</w:t>
      </w:r>
      <w:bookmarkStart w:id="0" w:name="_GoBack"/>
      <w:bookmarkEnd w:id="0"/>
      <w:r>
        <w:rPr>
          <w:rFonts w:ascii="Arial" w:hAnsi="Arial" w:eastAsia="Arial" w:cs="Arial"/>
          <w:i/>
          <w:iCs/>
          <w:color w:val="888888"/>
          <w:sz w:val="18"/>
          <w:szCs w:val="18"/>
        </w:rPr>
        <w:t xml:space="preserve">  •  Quick. Safe. Convenient.  •  Campus Delivery Solution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C66D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371</Words>
  <Characters>2230</Characters>
  <TotalTime>3</TotalTime>
  <ScaleCrop>false</ScaleCrop>
  <LinksUpToDate>false</LinksUpToDate>
  <CharactersWithSpaces>2545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2026-06-15T12:03:00Z</dcterms:created>
  <dc:creator>Un-named</dc:creator>
  <cp:lastModifiedBy>Jace Eric</cp:lastModifiedBy>
  <dcterms:modified xsi:type="dcterms:W3CDTF">2026-06-15T12:20:34Z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eyJoZGlkIjoiNDhjYWQ5YmIzY2EzMGMxYTJiMWQzYmU5NWIzYmYyNWYiLCJ1c2VySWQiOiIxNTEzNjE1MDQ1MTg3OSJ9</vt:lpwstr>
  </property>
  <property fmtid="{D5CDD505-2E9C-101B-9397-08002B2CF9AE}" pid="3" name="KSOProductBuildVer">
    <vt:lpwstr>1033-12.1.0.26880</vt:lpwstr>
  </property>
  <property fmtid="{D5CDD505-2E9C-101B-9397-08002B2CF9AE}" pid="4" name="ICV">
    <vt:lpwstr>ADBC8F58EF344213A2C1D438CCD9E0D6_13</vt:lpwstr>
  </property>
</Properties>
</file>