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E3908" w14:textId="77777777" w:rsidR="0019080D" w:rsidRDefault="00525497">
      <w:r>
        <w:t>Test your knowledge</w:t>
      </w:r>
      <w:r w:rsidR="008F3E88">
        <w:t xml:space="preserve"> quiz created on MS From</w:t>
      </w:r>
      <w:r w:rsidR="0019080D">
        <w:t xml:space="preserve"> – </w:t>
      </w:r>
    </w:p>
    <w:p w14:paraId="4D149E6E" w14:textId="663F303E" w:rsidR="00E37941" w:rsidRDefault="0019080D">
      <w:r>
        <w:t xml:space="preserve">Customised thank you message - </w:t>
      </w:r>
      <w:r w:rsidRPr="0019080D">
        <w:t>Thank you for completing the quiz. If you did not score full marks, click View Results for feedback on your responses</w:t>
      </w:r>
    </w:p>
    <w:p w14:paraId="2D4E5857" w14:textId="52EE80CD" w:rsidR="008B5820" w:rsidRPr="008B5820" w:rsidRDefault="008B5820" w:rsidP="008B5820">
      <w:r w:rsidRPr="008B5820">
        <w:rPr>
          <w:b/>
          <w:bCs/>
          <w:lang w:val="en-US"/>
        </w:rPr>
        <w:t>When should you use metrics? (select all that apply)</w:t>
      </w:r>
      <w:r w:rsidRPr="008B5820">
        <w:t> </w:t>
      </w:r>
    </w:p>
    <w:p w14:paraId="319FDB5F" w14:textId="77777777" w:rsidR="008B5820" w:rsidRDefault="008B5820" w:rsidP="00607329">
      <w:pPr>
        <w:numPr>
          <w:ilvl w:val="0"/>
          <w:numId w:val="5"/>
        </w:numPr>
        <w:spacing w:after="0"/>
      </w:pPr>
      <w:r w:rsidRPr="008B5820">
        <w:rPr>
          <w:lang w:val="en-US"/>
        </w:rPr>
        <w:t>to demonstrate that you publish in top journals</w:t>
      </w:r>
      <w:r w:rsidRPr="008B5820">
        <w:t> </w:t>
      </w:r>
    </w:p>
    <w:p w14:paraId="76523E16" w14:textId="68AC9EC2" w:rsidR="00430A8B" w:rsidRPr="008B5820" w:rsidRDefault="00430A8B" w:rsidP="00430A8B">
      <w:pPr>
        <w:numPr>
          <w:ilvl w:val="1"/>
          <w:numId w:val="5"/>
        </w:numPr>
        <w:spacing w:after="0"/>
      </w:pPr>
      <w:r>
        <w:t xml:space="preserve">Wrong answer message - </w:t>
      </w:r>
      <w:r w:rsidRPr="00430A8B">
        <w:t>'Top journals' is a subjective term, what is classed as a top journal will depend on many things. Whilst a journal impact factor can be part of an overall assessment of what makes a journal 'top', it should not be the only thing looked at. When you are providing evidence of your research impact or performance it is not appropriate to use a journal metric as a proxy for the quality of your research.</w:t>
      </w:r>
    </w:p>
    <w:p w14:paraId="5CAF9637" w14:textId="77777777" w:rsidR="008B5820" w:rsidRPr="00B6654A" w:rsidRDefault="008B5820" w:rsidP="00607329">
      <w:pPr>
        <w:numPr>
          <w:ilvl w:val="0"/>
          <w:numId w:val="6"/>
        </w:numPr>
        <w:spacing w:after="0"/>
        <w:rPr>
          <w:i/>
        </w:rPr>
      </w:pPr>
      <w:r w:rsidRPr="00B6654A">
        <w:rPr>
          <w:i/>
          <w:lang w:val="en-US"/>
        </w:rPr>
        <w:t>to support statements that you make about your research</w:t>
      </w:r>
      <w:r w:rsidRPr="00B6654A">
        <w:rPr>
          <w:i/>
        </w:rPr>
        <w:t> </w:t>
      </w:r>
    </w:p>
    <w:p w14:paraId="5722997D" w14:textId="77777777" w:rsidR="008B5820" w:rsidRPr="00B6654A" w:rsidRDefault="008B5820" w:rsidP="00607329">
      <w:pPr>
        <w:numPr>
          <w:ilvl w:val="0"/>
          <w:numId w:val="7"/>
        </w:numPr>
        <w:spacing w:after="0"/>
        <w:rPr>
          <w:i/>
        </w:rPr>
      </w:pPr>
      <w:r w:rsidRPr="00B6654A">
        <w:rPr>
          <w:i/>
          <w:lang w:val="en-US"/>
        </w:rPr>
        <w:t>to identify which of your research outputs is generating the most interest and engagement</w:t>
      </w:r>
      <w:r w:rsidRPr="00B6654A">
        <w:rPr>
          <w:i/>
        </w:rPr>
        <w:t> </w:t>
      </w:r>
    </w:p>
    <w:p w14:paraId="6567449F" w14:textId="77777777" w:rsidR="008B5820" w:rsidRDefault="008B5820" w:rsidP="00607329">
      <w:pPr>
        <w:numPr>
          <w:ilvl w:val="0"/>
          <w:numId w:val="8"/>
        </w:numPr>
        <w:spacing w:after="0"/>
      </w:pPr>
      <w:r w:rsidRPr="008B5820">
        <w:rPr>
          <w:lang w:val="en-US"/>
        </w:rPr>
        <w:t>as a replacement for expert judgement or qualitative assessment</w:t>
      </w:r>
      <w:r w:rsidRPr="008B5820">
        <w:t> </w:t>
      </w:r>
    </w:p>
    <w:p w14:paraId="40BC165A" w14:textId="3838F709" w:rsidR="00F90F10" w:rsidRPr="008B5820" w:rsidRDefault="00F90F10" w:rsidP="00F90F10">
      <w:pPr>
        <w:numPr>
          <w:ilvl w:val="1"/>
          <w:numId w:val="8"/>
        </w:numPr>
        <w:spacing w:after="0"/>
      </w:pPr>
      <w:r>
        <w:t xml:space="preserve">wrong answer message - </w:t>
      </w:r>
      <w:r w:rsidRPr="00F90F10">
        <w:t>Metrics are not a replacement for expert judgement and qualitative assessment metrics are a quantitative snapshot that should support your decision making and help evidence the statements you make around your research's impact.</w:t>
      </w:r>
    </w:p>
    <w:p w14:paraId="761F371E" w14:textId="77777777" w:rsidR="008B5820" w:rsidRPr="008B5820" w:rsidRDefault="008B5820" w:rsidP="008B5820">
      <w:r w:rsidRPr="008B5820">
        <w:t> </w:t>
      </w:r>
    </w:p>
    <w:p w14:paraId="269264F9" w14:textId="77777777" w:rsidR="008B5820" w:rsidRPr="008B5820" w:rsidRDefault="008B5820" w:rsidP="008B5820">
      <w:r w:rsidRPr="008B5820">
        <w:rPr>
          <w:b/>
          <w:bCs/>
          <w:lang w:val="en-US"/>
        </w:rPr>
        <w:t xml:space="preserve">Using more than one type of metric to assess research </w:t>
      </w:r>
      <w:proofErr w:type="gramStart"/>
      <w:r w:rsidRPr="008B5820">
        <w:rPr>
          <w:b/>
          <w:bCs/>
          <w:lang w:val="en-US"/>
        </w:rPr>
        <w:t>is considered to be</w:t>
      </w:r>
      <w:proofErr w:type="gramEnd"/>
      <w:r w:rsidRPr="008B5820">
        <w:rPr>
          <w:b/>
          <w:bCs/>
          <w:lang w:val="en-US"/>
        </w:rPr>
        <w:t xml:space="preserve"> good practice because....: (select all that apply)</w:t>
      </w:r>
      <w:r w:rsidRPr="008B5820">
        <w:t> </w:t>
      </w:r>
    </w:p>
    <w:p w14:paraId="59386DA9" w14:textId="77777777" w:rsidR="008B5820" w:rsidRPr="00B6654A" w:rsidRDefault="008B5820" w:rsidP="00607329">
      <w:pPr>
        <w:numPr>
          <w:ilvl w:val="0"/>
          <w:numId w:val="10"/>
        </w:numPr>
        <w:spacing w:after="0"/>
        <w:rPr>
          <w:i/>
        </w:rPr>
      </w:pPr>
      <w:r w:rsidRPr="00B6654A">
        <w:rPr>
          <w:i/>
          <w:lang w:val="en-US"/>
        </w:rPr>
        <w:t>it reduces the risk of bias</w:t>
      </w:r>
      <w:r w:rsidRPr="00B6654A">
        <w:rPr>
          <w:i/>
        </w:rPr>
        <w:t> </w:t>
      </w:r>
    </w:p>
    <w:p w14:paraId="64D3D7FD" w14:textId="77777777" w:rsidR="008B5820" w:rsidRPr="00B6654A" w:rsidRDefault="008B5820" w:rsidP="00607329">
      <w:pPr>
        <w:numPr>
          <w:ilvl w:val="0"/>
          <w:numId w:val="11"/>
        </w:numPr>
        <w:spacing w:after="0"/>
        <w:rPr>
          <w:i/>
        </w:rPr>
      </w:pPr>
      <w:r w:rsidRPr="00B6654A">
        <w:rPr>
          <w:i/>
          <w:lang w:val="en-US"/>
        </w:rPr>
        <w:t>it offers a more robust assessment</w:t>
      </w:r>
      <w:r w:rsidRPr="00B6654A">
        <w:rPr>
          <w:i/>
        </w:rPr>
        <w:t> </w:t>
      </w:r>
    </w:p>
    <w:p w14:paraId="2E11FED2" w14:textId="77777777" w:rsidR="008B5820" w:rsidRPr="0096122A" w:rsidRDefault="008B5820" w:rsidP="00607329">
      <w:pPr>
        <w:numPr>
          <w:ilvl w:val="0"/>
          <w:numId w:val="12"/>
        </w:numPr>
        <w:spacing w:after="0"/>
      </w:pPr>
      <w:proofErr w:type="gramStart"/>
      <w:r w:rsidRPr="008B5820">
        <w:rPr>
          <w:lang w:val="en-US"/>
        </w:rPr>
        <w:t>it</w:t>
      </w:r>
      <w:proofErr w:type="gramEnd"/>
      <w:r w:rsidRPr="008B5820">
        <w:rPr>
          <w:lang w:val="en-US"/>
        </w:rPr>
        <w:t xml:space="preserve"> means that you don’t need to provide qualitative assessment </w:t>
      </w:r>
    </w:p>
    <w:p w14:paraId="18663E3E" w14:textId="1381EF6A" w:rsidR="0096122A" w:rsidRPr="008B5820" w:rsidRDefault="0096122A" w:rsidP="0096122A">
      <w:pPr>
        <w:numPr>
          <w:ilvl w:val="1"/>
          <w:numId w:val="12"/>
        </w:numPr>
        <w:spacing w:after="0"/>
      </w:pPr>
      <w:r>
        <w:rPr>
          <w:lang w:val="en-US"/>
        </w:rPr>
        <w:t xml:space="preserve">wrong answer message - </w:t>
      </w:r>
      <w:r w:rsidRPr="0096122A">
        <w:rPr>
          <w:lang w:val="en-US"/>
        </w:rPr>
        <w:t>Metrics are a snapshot that can be used alongside to aid your qualitative assessment</w:t>
      </w:r>
    </w:p>
    <w:p w14:paraId="47EAF0AD" w14:textId="77777777" w:rsidR="008B5820" w:rsidRPr="008B5820" w:rsidRDefault="008B5820" w:rsidP="008B5820">
      <w:r w:rsidRPr="008B5820">
        <w:rPr>
          <w:b/>
          <w:bCs/>
          <w:lang w:val="en-US"/>
        </w:rPr>
        <w:t>Is this statement true or false: “a Journal’s Impact Factor is an accurate indicator of the quality of someone’s research”?</w:t>
      </w:r>
      <w:r w:rsidRPr="008B5820">
        <w:t> </w:t>
      </w:r>
    </w:p>
    <w:p w14:paraId="1B1FFB56" w14:textId="77777777" w:rsidR="008B5820" w:rsidRDefault="008B5820" w:rsidP="00607329">
      <w:pPr>
        <w:numPr>
          <w:ilvl w:val="0"/>
          <w:numId w:val="2"/>
        </w:numPr>
        <w:spacing w:after="0"/>
      </w:pPr>
      <w:r w:rsidRPr="008B5820">
        <w:rPr>
          <w:lang w:val="en-US"/>
        </w:rPr>
        <w:t>true</w:t>
      </w:r>
      <w:r w:rsidRPr="008B5820">
        <w:t> </w:t>
      </w:r>
    </w:p>
    <w:p w14:paraId="709C4A5F" w14:textId="5A6D4306" w:rsidR="00716D7D" w:rsidRPr="008B5820" w:rsidRDefault="00716D7D" w:rsidP="00716D7D">
      <w:pPr>
        <w:numPr>
          <w:ilvl w:val="1"/>
          <w:numId w:val="2"/>
        </w:numPr>
        <w:spacing w:after="0"/>
      </w:pPr>
      <w:r>
        <w:t xml:space="preserve">wrong answer message - </w:t>
      </w:r>
      <w:r w:rsidRPr="00716D7D">
        <w:t xml:space="preserve">It would not be an accurate indicator of the quality of someone's research. Journal Impact Factor is the assessment of the journal's performance, dividing the number of citations a journal received in the past year by the total number of "citable items" (like articles and reviews) published in the journal in the two previous years. The number of citations each article will receives varies. It would not be </w:t>
      </w:r>
      <w:r w:rsidRPr="00716D7D">
        <w:lastRenderedPageBreak/>
        <w:t>an accurate indicator of a single article as it looks at all articles in the publication.</w:t>
      </w:r>
    </w:p>
    <w:p w14:paraId="34F9C798" w14:textId="77777777" w:rsidR="008B5820" w:rsidRPr="00B6654A" w:rsidRDefault="008B5820" w:rsidP="00607329">
      <w:pPr>
        <w:numPr>
          <w:ilvl w:val="0"/>
          <w:numId w:val="3"/>
        </w:numPr>
        <w:spacing w:after="0"/>
        <w:rPr>
          <w:i/>
        </w:rPr>
      </w:pPr>
      <w:r w:rsidRPr="00B6654A">
        <w:rPr>
          <w:i/>
          <w:lang w:val="en-US"/>
        </w:rPr>
        <w:t>false</w:t>
      </w:r>
      <w:r w:rsidRPr="00B6654A">
        <w:rPr>
          <w:i/>
        </w:rPr>
        <w:t> </w:t>
      </w:r>
    </w:p>
    <w:p w14:paraId="5F17D1AA" w14:textId="77777777" w:rsidR="008B5820" w:rsidRPr="008B5820" w:rsidRDefault="008B5820" w:rsidP="008B5820">
      <w:r w:rsidRPr="008B5820">
        <w:t> </w:t>
      </w:r>
    </w:p>
    <w:p w14:paraId="017A5910" w14:textId="4E62AC22" w:rsidR="008B5820" w:rsidRPr="008B5820" w:rsidRDefault="008B5820" w:rsidP="008B5820">
      <w:r w:rsidRPr="008B5820">
        <w:rPr>
          <w:b/>
          <w:bCs/>
          <w:lang w:val="en-US"/>
        </w:rPr>
        <w:t xml:space="preserve">Which of these is the best description of a </w:t>
      </w:r>
      <w:proofErr w:type="spellStart"/>
      <w:r w:rsidRPr="008B5820">
        <w:rPr>
          <w:b/>
          <w:bCs/>
          <w:lang w:val="en-US"/>
        </w:rPr>
        <w:t>normalised</w:t>
      </w:r>
      <w:proofErr w:type="spellEnd"/>
      <w:r w:rsidRPr="008B5820">
        <w:rPr>
          <w:b/>
          <w:bCs/>
          <w:lang w:val="en-US"/>
        </w:rPr>
        <w:t xml:space="preserve"> metric? (select one)</w:t>
      </w:r>
      <w:r w:rsidRPr="008B5820">
        <w:t> </w:t>
      </w:r>
    </w:p>
    <w:p w14:paraId="4DB77BDA" w14:textId="77777777" w:rsidR="008B5820" w:rsidRDefault="008B5820" w:rsidP="00607329">
      <w:pPr>
        <w:numPr>
          <w:ilvl w:val="0"/>
          <w:numId w:val="15"/>
        </w:numPr>
        <w:spacing w:after="0"/>
      </w:pPr>
      <w:proofErr w:type="gramStart"/>
      <w:r w:rsidRPr="008B5820">
        <w:rPr>
          <w:lang w:val="en-US"/>
        </w:rPr>
        <w:t>it</w:t>
      </w:r>
      <w:proofErr w:type="gramEnd"/>
      <w:r w:rsidRPr="008B5820">
        <w:rPr>
          <w:lang w:val="en-US"/>
        </w:rPr>
        <w:t xml:space="preserve"> measures the online attention and engagement that research outputs receive</w:t>
      </w:r>
      <w:r w:rsidRPr="008B5820">
        <w:t> </w:t>
      </w:r>
    </w:p>
    <w:p w14:paraId="4CE7EA5E" w14:textId="0EC7DF12" w:rsidR="00716D7D" w:rsidRPr="008B5820" w:rsidRDefault="00716D7D" w:rsidP="00716D7D">
      <w:pPr>
        <w:numPr>
          <w:ilvl w:val="1"/>
          <w:numId w:val="15"/>
        </w:numPr>
        <w:spacing w:after="0"/>
      </w:pPr>
      <w:r>
        <w:t xml:space="preserve">wrong answer message - </w:t>
      </w:r>
      <w:r w:rsidR="00404598" w:rsidRPr="00404598">
        <w:t xml:space="preserve">This is a description of an </w:t>
      </w:r>
      <w:proofErr w:type="spellStart"/>
      <w:r w:rsidR="00404598" w:rsidRPr="00404598">
        <w:t>almetric</w:t>
      </w:r>
      <w:proofErr w:type="spellEnd"/>
    </w:p>
    <w:p w14:paraId="13172727" w14:textId="77777777" w:rsidR="008B5820" w:rsidRDefault="008B5820" w:rsidP="00607329">
      <w:pPr>
        <w:numPr>
          <w:ilvl w:val="0"/>
          <w:numId w:val="16"/>
        </w:numPr>
        <w:spacing w:after="0"/>
      </w:pPr>
      <w:proofErr w:type="gramStart"/>
      <w:r w:rsidRPr="008B5820">
        <w:rPr>
          <w:lang w:val="en-US"/>
        </w:rPr>
        <w:t>it</w:t>
      </w:r>
      <w:proofErr w:type="gramEnd"/>
      <w:r w:rsidRPr="008B5820">
        <w:rPr>
          <w:lang w:val="en-US"/>
        </w:rPr>
        <w:t xml:space="preserve"> is a simple count of the number of citations a paper has received</w:t>
      </w:r>
      <w:r w:rsidRPr="008B5820">
        <w:t> </w:t>
      </w:r>
    </w:p>
    <w:p w14:paraId="43F5F4A7" w14:textId="26B99EBE" w:rsidR="00404598" w:rsidRPr="008B5820" w:rsidRDefault="00404598" w:rsidP="00404598">
      <w:pPr>
        <w:numPr>
          <w:ilvl w:val="1"/>
          <w:numId w:val="16"/>
        </w:numPr>
        <w:spacing w:after="0"/>
      </w:pPr>
      <w:r>
        <w:t>wrong answer message – This is a description of a citation count</w:t>
      </w:r>
    </w:p>
    <w:p w14:paraId="7A45B0A5" w14:textId="77777777" w:rsidR="008B5820" w:rsidRDefault="008B5820" w:rsidP="00607329">
      <w:pPr>
        <w:numPr>
          <w:ilvl w:val="0"/>
          <w:numId w:val="17"/>
        </w:numPr>
        <w:spacing w:after="0"/>
      </w:pPr>
      <w:proofErr w:type="gramStart"/>
      <w:r w:rsidRPr="008B5820">
        <w:rPr>
          <w:lang w:val="en-US"/>
        </w:rPr>
        <w:t>it</w:t>
      </w:r>
      <w:proofErr w:type="gramEnd"/>
      <w:r w:rsidRPr="008B5820">
        <w:rPr>
          <w:lang w:val="en-US"/>
        </w:rPr>
        <w:t xml:space="preserve"> is based on the highest number of papers produced that have the same number of citations</w:t>
      </w:r>
      <w:r w:rsidRPr="008B5820">
        <w:t> </w:t>
      </w:r>
    </w:p>
    <w:p w14:paraId="6AE2F471" w14:textId="6794D664" w:rsidR="00404598" w:rsidRPr="008B5820" w:rsidRDefault="00404598" w:rsidP="00404598">
      <w:pPr>
        <w:numPr>
          <w:ilvl w:val="1"/>
          <w:numId w:val="17"/>
        </w:numPr>
        <w:spacing w:after="0"/>
      </w:pPr>
      <w:r>
        <w:t xml:space="preserve">wrong answer message - </w:t>
      </w:r>
      <w:r w:rsidRPr="00404598">
        <w:t>This is a description of the h-index</w:t>
      </w:r>
    </w:p>
    <w:p w14:paraId="5E96B3F5" w14:textId="5BEFD5E6" w:rsidR="008B5820" w:rsidRPr="0096447E" w:rsidRDefault="008B5820" w:rsidP="00607329">
      <w:pPr>
        <w:numPr>
          <w:ilvl w:val="0"/>
          <w:numId w:val="18"/>
        </w:numPr>
        <w:spacing w:after="0"/>
        <w:rPr>
          <w:i/>
        </w:rPr>
      </w:pPr>
      <w:r w:rsidRPr="0096447E">
        <w:rPr>
          <w:i/>
          <w:lang w:val="en-US"/>
        </w:rPr>
        <w:t xml:space="preserve">A calculation the provider makes </w:t>
      </w:r>
      <w:r w:rsidR="0096447E" w:rsidRPr="0096447E">
        <w:rPr>
          <w:i/>
          <w:iCs/>
          <w:lang w:val="en-US"/>
        </w:rPr>
        <w:t>that</w:t>
      </w:r>
      <w:r w:rsidRPr="0096447E">
        <w:rPr>
          <w:i/>
          <w:lang w:val="en-US"/>
        </w:rPr>
        <w:t xml:space="preserve"> allows </w:t>
      </w:r>
      <w:r w:rsidR="0096447E" w:rsidRPr="0096447E">
        <w:rPr>
          <w:i/>
          <w:iCs/>
          <w:lang w:val="en-US"/>
        </w:rPr>
        <w:t>for</w:t>
      </w:r>
      <w:r w:rsidRPr="0096447E">
        <w:rPr>
          <w:i/>
          <w:iCs/>
          <w:lang w:val="en-US"/>
        </w:rPr>
        <w:t xml:space="preserve"> compar</w:t>
      </w:r>
      <w:r w:rsidR="0096447E" w:rsidRPr="0096447E">
        <w:rPr>
          <w:i/>
          <w:iCs/>
          <w:lang w:val="en-US"/>
        </w:rPr>
        <w:t>ison</w:t>
      </w:r>
      <w:r w:rsidRPr="0096447E">
        <w:rPr>
          <w:i/>
          <w:iCs/>
          <w:lang w:val="en-US"/>
        </w:rPr>
        <w:t xml:space="preserve"> of </w:t>
      </w:r>
      <w:r w:rsidRPr="0096447E">
        <w:rPr>
          <w:i/>
          <w:lang w:val="en-US"/>
        </w:rPr>
        <w:t xml:space="preserve">papers </w:t>
      </w:r>
      <w:r w:rsidR="0096447E" w:rsidRPr="0096447E">
        <w:rPr>
          <w:i/>
          <w:iCs/>
          <w:lang w:val="en-US"/>
        </w:rPr>
        <w:t>that are</w:t>
      </w:r>
      <w:r w:rsidRPr="0096447E">
        <w:rPr>
          <w:i/>
          <w:lang w:val="en-US"/>
        </w:rPr>
        <w:t xml:space="preserve"> different ages and disciplines </w:t>
      </w:r>
    </w:p>
    <w:p w14:paraId="47293011" w14:textId="77777777" w:rsidR="00607329" w:rsidRDefault="00607329"/>
    <w:p w14:paraId="43158450" w14:textId="271ED849" w:rsidR="00525497" w:rsidRDefault="00607329">
      <w:r w:rsidRPr="00AA3189">
        <w:rPr>
          <w:b/>
          <w:bCs/>
        </w:rPr>
        <w:t xml:space="preserve">What are </w:t>
      </w:r>
      <w:r w:rsidR="005272E7" w:rsidRPr="00AA3189">
        <w:rPr>
          <w:b/>
          <w:bCs/>
        </w:rPr>
        <w:t xml:space="preserve">some of </w:t>
      </w:r>
      <w:r w:rsidRPr="00AA3189">
        <w:rPr>
          <w:b/>
          <w:bCs/>
        </w:rPr>
        <w:t xml:space="preserve">the principles of metrics </w:t>
      </w:r>
      <w:r w:rsidRPr="008B5820">
        <w:rPr>
          <w:b/>
          <w:bCs/>
          <w:lang w:val="en-US"/>
        </w:rPr>
        <w:t>(select all that apply)</w:t>
      </w:r>
      <w:r w:rsidRPr="008B5820">
        <w:t> </w:t>
      </w:r>
      <w:r>
        <w:t xml:space="preserve"> </w:t>
      </w:r>
    </w:p>
    <w:p w14:paraId="12940CBB" w14:textId="77777777" w:rsidR="005272E7" w:rsidRPr="00EC04A6" w:rsidRDefault="00607329" w:rsidP="00EC04A6">
      <w:pPr>
        <w:pStyle w:val="ListParagraph"/>
        <w:numPr>
          <w:ilvl w:val="0"/>
          <w:numId w:val="24"/>
        </w:numPr>
        <w:rPr>
          <w:i/>
        </w:rPr>
      </w:pPr>
      <w:r w:rsidRPr="00EC04A6">
        <w:rPr>
          <w:i/>
        </w:rPr>
        <w:t xml:space="preserve">Transparency, </w:t>
      </w:r>
    </w:p>
    <w:p w14:paraId="5EA4AA37" w14:textId="77777777" w:rsidR="005272E7" w:rsidRPr="00EC04A6" w:rsidRDefault="00607329" w:rsidP="00EC04A6">
      <w:pPr>
        <w:pStyle w:val="ListParagraph"/>
        <w:numPr>
          <w:ilvl w:val="0"/>
          <w:numId w:val="24"/>
        </w:numPr>
        <w:rPr>
          <w:i/>
        </w:rPr>
      </w:pPr>
      <w:r w:rsidRPr="00EC04A6">
        <w:rPr>
          <w:i/>
        </w:rPr>
        <w:t xml:space="preserve">Appropriateness, </w:t>
      </w:r>
    </w:p>
    <w:p w14:paraId="2A937EA9" w14:textId="7736ADE0" w:rsidR="00C6543F" w:rsidRDefault="00C6543F" w:rsidP="00EC04A6">
      <w:pPr>
        <w:pStyle w:val="ListParagraph"/>
        <w:numPr>
          <w:ilvl w:val="0"/>
          <w:numId w:val="24"/>
        </w:numPr>
      </w:pPr>
      <w:r>
        <w:t>Responsible</w:t>
      </w:r>
    </w:p>
    <w:p w14:paraId="14E52C93" w14:textId="6BDD0A0B" w:rsidR="00EC04A6" w:rsidRDefault="00EC04A6" w:rsidP="00EC04A6">
      <w:pPr>
        <w:pStyle w:val="ListParagraph"/>
        <w:numPr>
          <w:ilvl w:val="1"/>
          <w:numId w:val="24"/>
        </w:numPr>
      </w:pPr>
      <w:r>
        <w:t>wrong answer message</w:t>
      </w:r>
      <w:r>
        <w:t xml:space="preserve"> - </w:t>
      </w:r>
      <w:r w:rsidRPr="00EC04A6">
        <w:t xml:space="preserve">This was a trick answer, </w:t>
      </w:r>
      <w:proofErr w:type="gramStart"/>
      <w:r w:rsidRPr="00EC04A6">
        <w:t>Using</w:t>
      </w:r>
      <w:proofErr w:type="gramEnd"/>
      <w:r w:rsidRPr="00EC04A6">
        <w:t xml:space="preserve"> metrics responsibly is the main aim, but the principles for the responsible use of metrics are, transparency, appropriateness, reproducible, equity and continually reassess.</w:t>
      </w:r>
    </w:p>
    <w:p w14:paraId="6FEF9970" w14:textId="5AD0186C" w:rsidR="004B6D95" w:rsidRDefault="004B6D95" w:rsidP="00EC04A6">
      <w:pPr>
        <w:pStyle w:val="ListParagraph"/>
        <w:numPr>
          <w:ilvl w:val="0"/>
          <w:numId w:val="24"/>
        </w:numPr>
      </w:pPr>
      <w:r>
        <w:t>Fixed</w:t>
      </w:r>
    </w:p>
    <w:p w14:paraId="7086FA77" w14:textId="31BE2A45" w:rsidR="00EC04A6" w:rsidRDefault="00A40FBA" w:rsidP="00EC04A6">
      <w:pPr>
        <w:pStyle w:val="ListParagraph"/>
        <w:numPr>
          <w:ilvl w:val="1"/>
          <w:numId w:val="24"/>
        </w:numPr>
      </w:pPr>
      <w:r>
        <w:t xml:space="preserve">Wrong answer message - </w:t>
      </w:r>
      <w:r w:rsidRPr="00A40FBA">
        <w:t>Metrics change over time your analysis will only be as accurate as the date you download your data.</w:t>
      </w:r>
    </w:p>
    <w:p w14:paraId="20F0F063" w14:textId="02D8F974" w:rsidR="00607329" w:rsidRDefault="00607329">
      <w:pPr>
        <w:rPr>
          <w:b/>
          <w:bCs/>
        </w:rPr>
      </w:pPr>
      <w:r w:rsidRPr="00607329">
        <w:rPr>
          <w:b/>
          <w:bCs/>
        </w:rPr>
        <w:t>How could you make this statement better</w:t>
      </w:r>
    </w:p>
    <w:p w14:paraId="20D65043" w14:textId="1B242715" w:rsidR="00607329" w:rsidRDefault="00607329" w:rsidP="00607329">
      <w:pPr>
        <w:rPr>
          <w:b/>
          <w:bCs/>
        </w:rPr>
      </w:pPr>
      <w:r>
        <w:rPr>
          <w:b/>
          <w:bCs/>
        </w:rPr>
        <w:t>My article has been cited 40 times.</w:t>
      </w:r>
    </w:p>
    <w:p w14:paraId="65B474C5" w14:textId="6A48B8C0" w:rsidR="00607329" w:rsidRPr="00A40FBA" w:rsidRDefault="00607329" w:rsidP="00A40FBA">
      <w:pPr>
        <w:pStyle w:val="ListParagraph"/>
        <w:numPr>
          <w:ilvl w:val="0"/>
          <w:numId w:val="25"/>
        </w:numPr>
        <w:spacing w:after="0"/>
        <w:rPr>
          <w:i/>
        </w:rPr>
      </w:pPr>
      <w:r w:rsidRPr="00A40FBA">
        <w:rPr>
          <w:i/>
        </w:rPr>
        <w:t xml:space="preserve">Give </w:t>
      </w:r>
      <w:r w:rsidR="00C71E86" w:rsidRPr="00A40FBA">
        <w:rPr>
          <w:i/>
        </w:rPr>
        <w:t xml:space="preserve">the </w:t>
      </w:r>
      <w:r w:rsidRPr="00A40FBA">
        <w:rPr>
          <w:i/>
        </w:rPr>
        <w:t>date you took the metric</w:t>
      </w:r>
    </w:p>
    <w:p w14:paraId="54B1B4C8" w14:textId="77541913" w:rsidR="00607329" w:rsidRPr="00A40FBA" w:rsidRDefault="00607329" w:rsidP="00A40FBA">
      <w:pPr>
        <w:pStyle w:val="ListParagraph"/>
        <w:numPr>
          <w:ilvl w:val="0"/>
          <w:numId w:val="25"/>
        </w:numPr>
        <w:spacing w:after="0"/>
        <w:rPr>
          <w:i/>
        </w:rPr>
      </w:pPr>
      <w:r w:rsidRPr="00A40FBA">
        <w:rPr>
          <w:i/>
        </w:rPr>
        <w:t>Give the source you took the metric from</w:t>
      </w:r>
    </w:p>
    <w:p w14:paraId="38ECCEE7" w14:textId="6EF5A654" w:rsidR="00607329" w:rsidRPr="00A40FBA" w:rsidRDefault="00607329" w:rsidP="00A40FBA">
      <w:pPr>
        <w:pStyle w:val="ListParagraph"/>
        <w:numPr>
          <w:ilvl w:val="0"/>
          <w:numId w:val="25"/>
        </w:numPr>
        <w:spacing w:after="0"/>
        <w:rPr>
          <w:i/>
        </w:rPr>
      </w:pPr>
      <w:r w:rsidRPr="00A40FBA">
        <w:rPr>
          <w:i/>
        </w:rPr>
        <w:t xml:space="preserve">Give </w:t>
      </w:r>
      <w:r w:rsidR="00DD7B4F" w:rsidRPr="00A40FBA">
        <w:rPr>
          <w:i/>
        </w:rPr>
        <w:t xml:space="preserve">the date my article was </w:t>
      </w:r>
      <w:r w:rsidR="001963C2" w:rsidRPr="00A40FBA">
        <w:rPr>
          <w:i/>
        </w:rPr>
        <w:t>published</w:t>
      </w:r>
    </w:p>
    <w:p w14:paraId="12705B1F" w14:textId="46D89C94" w:rsidR="00607329" w:rsidRDefault="00607329" w:rsidP="00A40FBA">
      <w:pPr>
        <w:pStyle w:val="ListParagraph"/>
        <w:numPr>
          <w:ilvl w:val="0"/>
          <w:numId w:val="25"/>
        </w:numPr>
        <w:spacing w:after="0"/>
      </w:pPr>
      <w:r>
        <w:t>Give a journal metric</w:t>
      </w:r>
    </w:p>
    <w:p w14:paraId="3CEF27CA" w14:textId="01479C7D" w:rsidR="00A40FBA" w:rsidRDefault="00A40FBA" w:rsidP="00A40FBA">
      <w:pPr>
        <w:pStyle w:val="ListParagraph"/>
        <w:numPr>
          <w:ilvl w:val="1"/>
          <w:numId w:val="25"/>
        </w:numPr>
        <w:spacing w:after="0"/>
      </w:pPr>
      <w:r>
        <w:t>Wrong answer message</w:t>
      </w:r>
      <w:r w:rsidR="009F33CD">
        <w:t xml:space="preserve"> - </w:t>
      </w:r>
      <w:r w:rsidR="009F33CD" w:rsidRPr="009F33CD">
        <w:t>Using a journal metric in this instance would be a proxy of quality and would not relate specifically to your article</w:t>
      </w:r>
    </w:p>
    <w:p w14:paraId="617BDD58" w14:textId="0363423F" w:rsidR="009F33CD" w:rsidRDefault="00C71E86" w:rsidP="009F33CD">
      <w:pPr>
        <w:pStyle w:val="ListParagraph"/>
        <w:numPr>
          <w:ilvl w:val="0"/>
          <w:numId w:val="25"/>
        </w:numPr>
        <w:spacing w:after="0"/>
      </w:pPr>
      <w:r>
        <w:t>Nothing</w:t>
      </w:r>
    </w:p>
    <w:p w14:paraId="69E48A6E" w14:textId="102CE910" w:rsidR="009F33CD" w:rsidRPr="00607329" w:rsidRDefault="009F33CD" w:rsidP="009F33CD">
      <w:pPr>
        <w:pStyle w:val="ListParagraph"/>
        <w:numPr>
          <w:ilvl w:val="1"/>
          <w:numId w:val="25"/>
        </w:numPr>
        <w:spacing w:after="0"/>
      </w:pPr>
      <w:r>
        <w:t xml:space="preserve">Wrong answer message - </w:t>
      </w:r>
      <w:r w:rsidR="0083442C" w:rsidRPr="0083442C">
        <w:t xml:space="preserve">The statement provides no context. There is no way of knowing if this is good or bad or even accurate. If you give a </w:t>
      </w:r>
      <w:r w:rsidR="0083442C" w:rsidRPr="0083442C">
        <w:lastRenderedPageBreak/>
        <w:t xml:space="preserve">source and the date, </w:t>
      </w:r>
      <w:proofErr w:type="gramStart"/>
      <w:r w:rsidR="0083442C" w:rsidRPr="0083442C">
        <w:t>you're are</w:t>
      </w:r>
      <w:proofErr w:type="gramEnd"/>
      <w:r w:rsidR="0083442C" w:rsidRPr="0083442C">
        <w:t xml:space="preserve"> being transparent with the person reading the statement and allowing them to check for themselves (reproducible)</w:t>
      </w:r>
    </w:p>
    <w:p w14:paraId="12E31DB2" w14:textId="77777777" w:rsidR="00607329" w:rsidRDefault="00607329" w:rsidP="00607329">
      <w:pPr>
        <w:rPr>
          <w:b/>
          <w:bCs/>
        </w:rPr>
      </w:pPr>
    </w:p>
    <w:p w14:paraId="30F56C0F" w14:textId="2D60F42B" w:rsidR="006C2960" w:rsidRPr="008B5820" w:rsidRDefault="006C2960" w:rsidP="006C2960">
      <w:r w:rsidRPr="008B5820">
        <w:rPr>
          <w:b/>
          <w:bCs/>
          <w:lang w:val="en-US"/>
        </w:rPr>
        <w:t>Is this statement true or false: “</w:t>
      </w:r>
      <w:r>
        <w:rPr>
          <w:b/>
          <w:bCs/>
          <w:lang w:val="en-US"/>
        </w:rPr>
        <w:t>citations are always positive and means everyone agrees with me</w:t>
      </w:r>
      <w:r w:rsidRPr="008B5820">
        <w:rPr>
          <w:b/>
          <w:bCs/>
          <w:lang w:val="en-US"/>
        </w:rPr>
        <w:t>”?</w:t>
      </w:r>
      <w:r w:rsidRPr="008B5820">
        <w:t> </w:t>
      </w:r>
    </w:p>
    <w:p w14:paraId="523F5284" w14:textId="77777777" w:rsidR="006C2960" w:rsidRDefault="006C2960" w:rsidP="006C2960">
      <w:pPr>
        <w:numPr>
          <w:ilvl w:val="0"/>
          <w:numId w:val="2"/>
        </w:numPr>
        <w:spacing w:after="0"/>
      </w:pPr>
      <w:r w:rsidRPr="008B5820">
        <w:rPr>
          <w:lang w:val="en-US"/>
        </w:rPr>
        <w:t>true</w:t>
      </w:r>
      <w:r w:rsidRPr="008B5820">
        <w:t> </w:t>
      </w:r>
    </w:p>
    <w:p w14:paraId="50910EC1" w14:textId="2452497D" w:rsidR="0083442C" w:rsidRPr="008B5820" w:rsidRDefault="0083442C" w:rsidP="0083442C">
      <w:pPr>
        <w:numPr>
          <w:ilvl w:val="1"/>
          <w:numId w:val="2"/>
        </w:numPr>
        <w:spacing w:after="0"/>
      </w:pPr>
      <w:r>
        <w:t xml:space="preserve">wrong answer message - </w:t>
      </w:r>
      <w:r w:rsidRPr="0083442C">
        <w:t xml:space="preserve">There is no way to tell if a citation is positive or negative unless you look at </w:t>
      </w:r>
      <w:proofErr w:type="spellStart"/>
      <w:r w:rsidRPr="0083442C">
        <w:t>every one</w:t>
      </w:r>
      <w:proofErr w:type="spellEnd"/>
      <w:r w:rsidRPr="0083442C">
        <w:t xml:space="preserve">. It could be that a piece of research has been </w:t>
      </w:r>
      <w:proofErr w:type="gramStart"/>
      <w:r w:rsidRPr="0083442C">
        <w:t>disproved</w:t>
      </w:r>
      <w:proofErr w:type="gramEnd"/>
      <w:r w:rsidRPr="0083442C">
        <w:t xml:space="preserve"> and people are citing it for that reason.</w:t>
      </w:r>
    </w:p>
    <w:p w14:paraId="624D6E57" w14:textId="77777777" w:rsidR="006C2960" w:rsidRPr="00062A0D" w:rsidRDefault="006C2960" w:rsidP="006C2960">
      <w:pPr>
        <w:numPr>
          <w:ilvl w:val="0"/>
          <w:numId w:val="3"/>
        </w:numPr>
        <w:spacing w:after="0"/>
        <w:rPr>
          <w:i/>
        </w:rPr>
      </w:pPr>
      <w:r w:rsidRPr="00062A0D">
        <w:rPr>
          <w:i/>
          <w:lang w:val="en-US"/>
        </w:rPr>
        <w:t>false</w:t>
      </w:r>
      <w:r w:rsidRPr="00062A0D">
        <w:rPr>
          <w:i/>
        </w:rPr>
        <w:t> </w:t>
      </w:r>
    </w:p>
    <w:p w14:paraId="5E927014" w14:textId="4CD20ACE" w:rsidR="00607329" w:rsidRDefault="00607329" w:rsidP="006C2960"/>
    <w:p w14:paraId="7B2CB541" w14:textId="7F074E91" w:rsidR="00C802A0" w:rsidRDefault="005C667B" w:rsidP="006C2960">
      <w:r w:rsidRPr="008942B8">
        <w:rPr>
          <w:b/>
          <w:bCs/>
        </w:rPr>
        <w:t xml:space="preserve">When using </w:t>
      </w:r>
      <w:proofErr w:type="gramStart"/>
      <w:r w:rsidRPr="008942B8">
        <w:rPr>
          <w:b/>
          <w:bCs/>
        </w:rPr>
        <w:t>metrics</w:t>
      </w:r>
      <w:proofErr w:type="gramEnd"/>
      <w:r w:rsidRPr="008942B8">
        <w:rPr>
          <w:b/>
          <w:bCs/>
        </w:rPr>
        <w:t xml:space="preserve"> you should</w:t>
      </w:r>
      <w:r w:rsidR="00C802A0" w:rsidRPr="008942B8">
        <w:rPr>
          <w:b/>
          <w:bCs/>
        </w:rPr>
        <w:t>?</w:t>
      </w:r>
      <w:r w:rsidR="008942B8">
        <w:t xml:space="preserve"> </w:t>
      </w:r>
      <w:r w:rsidR="008942B8" w:rsidRPr="008B5820">
        <w:rPr>
          <w:b/>
          <w:bCs/>
          <w:lang w:val="en-US"/>
        </w:rPr>
        <w:t>(select all that apply)</w:t>
      </w:r>
      <w:r w:rsidR="008942B8" w:rsidRPr="008B5820">
        <w:t> </w:t>
      </w:r>
    </w:p>
    <w:p w14:paraId="0B6EAD82" w14:textId="68EB516E" w:rsidR="00F87ED6" w:rsidRDefault="00C802A0" w:rsidP="00F87ED6">
      <w:pPr>
        <w:pStyle w:val="ListParagraph"/>
        <w:numPr>
          <w:ilvl w:val="0"/>
          <w:numId w:val="26"/>
        </w:numPr>
      </w:pPr>
      <w:r>
        <w:t>Take them on face value</w:t>
      </w:r>
    </w:p>
    <w:p w14:paraId="3EA58DB2" w14:textId="1C6F09D6" w:rsidR="00F87ED6" w:rsidRDefault="00F87ED6" w:rsidP="00F87ED6">
      <w:pPr>
        <w:pStyle w:val="ListParagraph"/>
        <w:numPr>
          <w:ilvl w:val="1"/>
          <w:numId w:val="26"/>
        </w:numPr>
      </w:pPr>
      <w:r>
        <w:t xml:space="preserve">Wrong answer message - </w:t>
      </w:r>
      <w:r w:rsidRPr="00F87ED6">
        <w:t>You should never just accept a metric without understanding the context of how it was calculated</w:t>
      </w:r>
    </w:p>
    <w:p w14:paraId="0AEAC840" w14:textId="77777777" w:rsidR="004D5282" w:rsidRPr="00F87ED6" w:rsidRDefault="00C802A0" w:rsidP="00F87ED6">
      <w:pPr>
        <w:pStyle w:val="ListParagraph"/>
        <w:numPr>
          <w:ilvl w:val="0"/>
          <w:numId w:val="26"/>
        </w:numPr>
        <w:rPr>
          <w:i/>
        </w:rPr>
      </w:pPr>
      <w:r w:rsidRPr="00F87ED6">
        <w:rPr>
          <w:i/>
        </w:rPr>
        <w:t>Read what the metric means</w:t>
      </w:r>
      <w:r w:rsidR="004D5282" w:rsidRPr="00F87ED6">
        <w:rPr>
          <w:i/>
        </w:rPr>
        <w:t xml:space="preserve"> and how it was calculated</w:t>
      </w:r>
    </w:p>
    <w:p w14:paraId="42869EC6" w14:textId="77777777" w:rsidR="004D5282" w:rsidRDefault="004D5282" w:rsidP="00F87ED6">
      <w:pPr>
        <w:pStyle w:val="ListParagraph"/>
        <w:numPr>
          <w:ilvl w:val="0"/>
          <w:numId w:val="26"/>
        </w:numPr>
      </w:pPr>
      <w:r>
        <w:t>Never look at it again</w:t>
      </w:r>
    </w:p>
    <w:p w14:paraId="27AB4701" w14:textId="27ABE537" w:rsidR="00F87ED6" w:rsidRDefault="00F87ED6" w:rsidP="00F87ED6">
      <w:pPr>
        <w:pStyle w:val="ListParagraph"/>
        <w:numPr>
          <w:ilvl w:val="1"/>
          <w:numId w:val="26"/>
        </w:numPr>
      </w:pPr>
      <w:r>
        <w:t xml:space="preserve">Wrong answer message - </w:t>
      </w:r>
      <w:r w:rsidR="00C7724C" w:rsidRPr="00C7724C">
        <w:t>Metrics update overtime, your analysis will only be accurate at the time you make it. Each time you make a statement you should check if the metric has changed.</w:t>
      </w:r>
    </w:p>
    <w:p w14:paraId="4C46E1A2" w14:textId="77777777" w:rsidR="00CC08A0" w:rsidRPr="00F87ED6" w:rsidRDefault="00CC08A0" w:rsidP="00F87ED6">
      <w:pPr>
        <w:pStyle w:val="ListParagraph"/>
        <w:numPr>
          <w:ilvl w:val="0"/>
          <w:numId w:val="26"/>
        </w:numPr>
        <w:rPr>
          <w:i/>
        </w:rPr>
      </w:pPr>
      <w:r w:rsidRPr="00F87ED6">
        <w:rPr>
          <w:i/>
        </w:rPr>
        <w:t>Provide context</w:t>
      </w:r>
    </w:p>
    <w:p w14:paraId="1012CC66" w14:textId="5BAA6FED" w:rsidR="005C667B" w:rsidRPr="00F87ED6" w:rsidRDefault="00CC08A0" w:rsidP="00F87ED6">
      <w:pPr>
        <w:pStyle w:val="ListParagraph"/>
        <w:numPr>
          <w:ilvl w:val="0"/>
          <w:numId w:val="26"/>
        </w:numPr>
        <w:rPr>
          <w:i/>
        </w:rPr>
      </w:pPr>
      <w:r w:rsidRPr="00F87ED6">
        <w:rPr>
          <w:i/>
        </w:rPr>
        <w:t>Have a question you want to answer</w:t>
      </w:r>
      <w:r w:rsidR="005C667B" w:rsidRPr="00F87ED6">
        <w:rPr>
          <w:i/>
        </w:rPr>
        <w:t xml:space="preserve"> </w:t>
      </w:r>
    </w:p>
    <w:p w14:paraId="661B7037" w14:textId="77777777" w:rsidR="00AA3189" w:rsidRPr="007E4667" w:rsidRDefault="00AA3189" w:rsidP="00AA3189">
      <w:pPr>
        <w:rPr>
          <w:b/>
          <w:bCs/>
        </w:rPr>
      </w:pPr>
    </w:p>
    <w:p w14:paraId="12E6563B" w14:textId="277D79C4" w:rsidR="008361A7" w:rsidRPr="007E4667" w:rsidRDefault="008361A7" w:rsidP="00AA3189">
      <w:pPr>
        <w:rPr>
          <w:b/>
          <w:bCs/>
        </w:rPr>
      </w:pPr>
      <w:r w:rsidRPr="007E4667">
        <w:rPr>
          <w:b/>
          <w:bCs/>
        </w:rPr>
        <w:t>Which article has performed better?</w:t>
      </w:r>
      <w:r w:rsidR="007E4667" w:rsidRPr="007E4667">
        <w:rPr>
          <w:b/>
          <w:bCs/>
        </w:rPr>
        <w:t xml:space="preserve"> </w:t>
      </w:r>
      <w:r w:rsidR="007E4667" w:rsidRPr="008B5820">
        <w:rPr>
          <w:b/>
          <w:bCs/>
          <w:lang w:val="en-US"/>
        </w:rPr>
        <w:t>(select one)</w:t>
      </w:r>
      <w:r w:rsidR="007E4667" w:rsidRPr="008B5820">
        <w:rPr>
          <w:b/>
          <w:bCs/>
        </w:rPr>
        <w:t> </w:t>
      </w:r>
    </w:p>
    <w:p w14:paraId="4B434282" w14:textId="25283353" w:rsidR="008361A7" w:rsidRDefault="008361A7" w:rsidP="00AA3189">
      <w:r>
        <w:t>Article A – Cited 12 times</w:t>
      </w:r>
    </w:p>
    <w:p w14:paraId="199AE707" w14:textId="4D3F36AA" w:rsidR="008361A7" w:rsidRDefault="008361A7" w:rsidP="00AA3189">
      <w:r>
        <w:t>Article B – Cited 13 times</w:t>
      </w:r>
    </w:p>
    <w:p w14:paraId="46FD886E" w14:textId="40E1EC4B" w:rsidR="008361A7" w:rsidRDefault="008361A7" w:rsidP="008361A7">
      <w:pPr>
        <w:pStyle w:val="ListParagraph"/>
        <w:numPr>
          <w:ilvl w:val="0"/>
          <w:numId w:val="23"/>
        </w:numPr>
      </w:pPr>
      <w:r>
        <w:t>Article A</w:t>
      </w:r>
    </w:p>
    <w:p w14:paraId="7B787B45" w14:textId="7F1CD4FC" w:rsidR="00C7724C" w:rsidRDefault="00C7724C" w:rsidP="00C7724C">
      <w:pPr>
        <w:pStyle w:val="ListParagraph"/>
        <w:numPr>
          <w:ilvl w:val="1"/>
          <w:numId w:val="23"/>
        </w:numPr>
      </w:pPr>
      <w:r>
        <w:t xml:space="preserve">Wrong answer message - </w:t>
      </w:r>
      <w:r w:rsidRPr="00C7724C">
        <w:t>There is not enough information to know which article has performed better for example we don't know the age or discipline of the article.</w:t>
      </w:r>
    </w:p>
    <w:p w14:paraId="54F01AA6" w14:textId="2536E8B9" w:rsidR="008361A7" w:rsidRDefault="008361A7" w:rsidP="008361A7">
      <w:pPr>
        <w:pStyle w:val="ListParagraph"/>
        <w:numPr>
          <w:ilvl w:val="0"/>
          <w:numId w:val="23"/>
        </w:numPr>
      </w:pPr>
      <w:r>
        <w:t>Article B</w:t>
      </w:r>
    </w:p>
    <w:p w14:paraId="472608E9" w14:textId="72C81360" w:rsidR="00C7724C" w:rsidRDefault="00C7724C" w:rsidP="00C7724C">
      <w:pPr>
        <w:pStyle w:val="ListParagraph"/>
        <w:numPr>
          <w:ilvl w:val="1"/>
          <w:numId w:val="23"/>
        </w:numPr>
      </w:pPr>
      <w:r>
        <w:t xml:space="preserve">Wrong answer message - </w:t>
      </w:r>
      <w:r w:rsidRPr="00C7724C">
        <w:t>There is not enough information to know which article has performed better for example we don't know the age or discipline of the article.</w:t>
      </w:r>
    </w:p>
    <w:p w14:paraId="5783B2B8" w14:textId="1F982663" w:rsidR="008361A7" w:rsidRPr="00062A0D" w:rsidRDefault="008361A7" w:rsidP="008361A7">
      <w:pPr>
        <w:pStyle w:val="ListParagraph"/>
        <w:numPr>
          <w:ilvl w:val="0"/>
          <w:numId w:val="23"/>
        </w:numPr>
        <w:rPr>
          <w:i/>
        </w:rPr>
      </w:pPr>
      <w:r w:rsidRPr="00062A0D">
        <w:rPr>
          <w:i/>
        </w:rPr>
        <w:t>I’m not sure I need more information</w:t>
      </w:r>
    </w:p>
    <w:sectPr w:rsidR="008361A7" w:rsidRPr="00062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52E"/>
    <w:multiLevelType w:val="multilevel"/>
    <w:tmpl w:val="57F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5777E"/>
    <w:multiLevelType w:val="hybridMultilevel"/>
    <w:tmpl w:val="C3E47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E44B2"/>
    <w:multiLevelType w:val="hybridMultilevel"/>
    <w:tmpl w:val="31A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791157"/>
    <w:multiLevelType w:val="multilevel"/>
    <w:tmpl w:val="B8E6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335A8"/>
    <w:multiLevelType w:val="multilevel"/>
    <w:tmpl w:val="5AEC7562"/>
    <w:lvl w:ilvl="0">
      <w:start w:val="7"/>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1ADE6514"/>
    <w:multiLevelType w:val="multilevel"/>
    <w:tmpl w:val="F5767A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321BC"/>
    <w:multiLevelType w:val="multilevel"/>
    <w:tmpl w:val="E9621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983DBE"/>
    <w:multiLevelType w:val="hybridMultilevel"/>
    <w:tmpl w:val="B086A8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62441A"/>
    <w:multiLevelType w:val="multilevel"/>
    <w:tmpl w:val="9D44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C0492D"/>
    <w:multiLevelType w:val="hybridMultilevel"/>
    <w:tmpl w:val="33A22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B11B9A"/>
    <w:multiLevelType w:val="multilevel"/>
    <w:tmpl w:val="146A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7E4F46"/>
    <w:multiLevelType w:val="multilevel"/>
    <w:tmpl w:val="FA448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460116"/>
    <w:multiLevelType w:val="multilevel"/>
    <w:tmpl w:val="762E37C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966E2F"/>
    <w:multiLevelType w:val="multilevel"/>
    <w:tmpl w:val="BE12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7570C6"/>
    <w:multiLevelType w:val="multilevel"/>
    <w:tmpl w:val="78E2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185118"/>
    <w:multiLevelType w:val="multilevel"/>
    <w:tmpl w:val="7BFE4D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A3479E"/>
    <w:multiLevelType w:val="multilevel"/>
    <w:tmpl w:val="92C4D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45593A"/>
    <w:multiLevelType w:val="multilevel"/>
    <w:tmpl w:val="B3428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11014A"/>
    <w:multiLevelType w:val="multilevel"/>
    <w:tmpl w:val="52D0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1A6A6C"/>
    <w:multiLevelType w:val="hybridMultilevel"/>
    <w:tmpl w:val="152C988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9AD4DAA"/>
    <w:multiLevelType w:val="hybridMultilevel"/>
    <w:tmpl w:val="80EAFB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DC15770"/>
    <w:multiLevelType w:val="multilevel"/>
    <w:tmpl w:val="63BC9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D31F60"/>
    <w:multiLevelType w:val="multilevel"/>
    <w:tmpl w:val="DF8EC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CD091B"/>
    <w:multiLevelType w:val="hybridMultilevel"/>
    <w:tmpl w:val="110C7EA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AB307BB"/>
    <w:multiLevelType w:val="hybridMultilevel"/>
    <w:tmpl w:val="90F8F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3C6FC2"/>
    <w:multiLevelType w:val="multilevel"/>
    <w:tmpl w:val="7108C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785179">
    <w:abstractNumId w:val="18"/>
  </w:num>
  <w:num w:numId="2" w16cid:durableId="986326020">
    <w:abstractNumId w:val="22"/>
  </w:num>
  <w:num w:numId="3" w16cid:durableId="116533102">
    <w:abstractNumId w:val="12"/>
  </w:num>
  <w:num w:numId="4" w16cid:durableId="1568615626">
    <w:abstractNumId w:val="4"/>
  </w:num>
  <w:num w:numId="5" w16cid:durableId="408770918">
    <w:abstractNumId w:val="11"/>
  </w:num>
  <w:num w:numId="6" w16cid:durableId="1376150773">
    <w:abstractNumId w:val="0"/>
  </w:num>
  <w:num w:numId="7" w16cid:durableId="105274846">
    <w:abstractNumId w:val="14"/>
  </w:num>
  <w:num w:numId="8" w16cid:durableId="1045910900">
    <w:abstractNumId w:val="25"/>
  </w:num>
  <w:num w:numId="9" w16cid:durableId="872108574">
    <w:abstractNumId w:val="15"/>
  </w:num>
  <w:num w:numId="10" w16cid:durableId="1586961804">
    <w:abstractNumId w:val="3"/>
  </w:num>
  <w:num w:numId="11" w16cid:durableId="869336802">
    <w:abstractNumId w:val="8"/>
  </w:num>
  <w:num w:numId="12" w16cid:durableId="1375354261">
    <w:abstractNumId w:val="21"/>
  </w:num>
  <w:num w:numId="13" w16cid:durableId="1020087411">
    <w:abstractNumId w:val="13"/>
  </w:num>
  <w:num w:numId="14" w16cid:durableId="1312641218">
    <w:abstractNumId w:val="5"/>
  </w:num>
  <w:num w:numId="15" w16cid:durableId="1347561358">
    <w:abstractNumId w:val="6"/>
  </w:num>
  <w:num w:numId="16" w16cid:durableId="971986972">
    <w:abstractNumId w:val="17"/>
  </w:num>
  <w:num w:numId="17" w16cid:durableId="536158896">
    <w:abstractNumId w:val="16"/>
  </w:num>
  <w:num w:numId="18" w16cid:durableId="306786707">
    <w:abstractNumId w:val="10"/>
  </w:num>
  <w:num w:numId="19" w16cid:durableId="462965061">
    <w:abstractNumId w:val="2"/>
  </w:num>
  <w:num w:numId="20" w16cid:durableId="1350066096">
    <w:abstractNumId w:val="9"/>
  </w:num>
  <w:num w:numId="21" w16cid:durableId="2121029757">
    <w:abstractNumId w:val="1"/>
  </w:num>
  <w:num w:numId="22" w16cid:durableId="1641883176">
    <w:abstractNumId w:val="24"/>
  </w:num>
  <w:num w:numId="23" w16cid:durableId="1589921133">
    <w:abstractNumId w:val="7"/>
  </w:num>
  <w:num w:numId="24" w16cid:durableId="261227002">
    <w:abstractNumId w:val="23"/>
  </w:num>
  <w:num w:numId="25" w16cid:durableId="1259409417">
    <w:abstractNumId w:val="20"/>
  </w:num>
  <w:num w:numId="26" w16cid:durableId="4180195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97"/>
    <w:rsid w:val="00062A0D"/>
    <w:rsid w:val="000E0EDB"/>
    <w:rsid w:val="0019080D"/>
    <w:rsid w:val="00192E9E"/>
    <w:rsid w:val="001963C2"/>
    <w:rsid w:val="00294A57"/>
    <w:rsid w:val="002B54A3"/>
    <w:rsid w:val="00404598"/>
    <w:rsid w:val="00430A8B"/>
    <w:rsid w:val="004B6D95"/>
    <w:rsid w:val="004D5282"/>
    <w:rsid w:val="00525497"/>
    <w:rsid w:val="005272E7"/>
    <w:rsid w:val="0056536D"/>
    <w:rsid w:val="005C667B"/>
    <w:rsid w:val="00607329"/>
    <w:rsid w:val="00653018"/>
    <w:rsid w:val="006C2960"/>
    <w:rsid w:val="00716D7D"/>
    <w:rsid w:val="007775E2"/>
    <w:rsid w:val="007E033F"/>
    <w:rsid w:val="007E4667"/>
    <w:rsid w:val="0083442C"/>
    <w:rsid w:val="008361A7"/>
    <w:rsid w:val="008942B8"/>
    <w:rsid w:val="008B5820"/>
    <w:rsid w:val="008C1A93"/>
    <w:rsid w:val="008C40CB"/>
    <w:rsid w:val="008F3E88"/>
    <w:rsid w:val="0096122A"/>
    <w:rsid w:val="0096447E"/>
    <w:rsid w:val="009E6C14"/>
    <w:rsid w:val="009F33CD"/>
    <w:rsid w:val="00A40FBA"/>
    <w:rsid w:val="00A60200"/>
    <w:rsid w:val="00A84B3C"/>
    <w:rsid w:val="00AA3189"/>
    <w:rsid w:val="00B6654A"/>
    <w:rsid w:val="00BE10C7"/>
    <w:rsid w:val="00C6543F"/>
    <w:rsid w:val="00C71E86"/>
    <w:rsid w:val="00C7724C"/>
    <w:rsid w:val="00C802A0"/>
    <w:rsid w:val="00CC08A0"/>
    <w:rsid w:val="00DC11DD"/>
    <w:rsid w:val="00DD7B4F"/>
    <w:rsid w:val="00E0630B"/>
    <w:rsid w:val="00E37941"/>
    <w:rsid w:val="00EB0C22"/>
    <w:rsid w:val="00EC04A6"/>
    <w:rsid w:val="00EE19DF"/>
    <w:rsid w:val="00F1636D"/>
    <w:rsid w:val="00F87ED6"/>
    <w:rsid w:val="00F90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FA75"/>
  <w15:chartTrackingRefBased/>
  <w15:docId w15:val="{042CB70A-BE7C-4E21-897F-F6C49CAA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4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4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4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4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4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4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4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497"/>
    <w:rPr>
      <w:rFonts w:eastAsiaTheme="majorEastAsia" w:cstheme="majorBidi"/>
      <w:color w:val="272727" w:themeColor="text1" w:themeTint="D8"/>
    </w:rPr>
  </w:style>
  <w:style w:type="paragraph" w:styleId="Title">
    <w:name w:val="Title"/>
    <w:basedOn w:val="Normal"/>
    <w:next w:val="Normal"/>
    <w:link w:val="TitleChar"/>
    <w:uiPriority w:val="10"/>
    <w:qFormat/>
    <w:rsid w:val="00525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4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497"/>
    <w:pPr>
      <w:spacing w:before="160"/>
      <w:jc w:val="center"/>
    </w:pPr>
    <w:rPr>
      <w:i/>
      <w:iCs/>
      <w:color w:val="404040" w:themeColor="text1" w:themeTint="BF"/>
    </w:rPr>
  </w:style>
  <w:style w:type="character" w:customStyle="1" w:styleId="QuoteChar">
    <w:name w:val="Quote Char"/>
    <w:basedOn w:val="DefaultParagraphFont"/>
    <w:link w:val="Quote"/>
    <w:uiPriority w:val="29"/>
    <w:rsid w:val="00525497"/>
    <w:rPr>
      <w:i/>
      <w:iCs/>
      <w:color w:val="404040" w:themeColor="text1" w:themeTint="BF"/>
    </w:rPr>
  </w:style>
  <w:style w:type="paragraph" w:styleId="ListParagraph">
    <w:name w:val="List Paragraph"/>
    <w:basedOn w:val="Normal"/>
    <w:uiPriority w:val="34"/>
    <w:qFormat/>
    <w:rsid w:val="00525497"/>
    <w:pPr>
      <w:ind w:left="720"/>
      <w:contextualSpacing/>
    </w:pPr>
  </w:style>
  <w:style w:type="character" w:styleId="IntenseEmphasis">
    <w:name w:val="Intense Emphasis"/>
    <w:basedOn w:val="DefaultParagraphFont"/>
    <w:uiPriority w:val="21"/>
    <w:qFormat/>
    <w:rsid w:val="00525497"/>
    <w:rPr>
      <w:i/>
      <w:iCs/>
      <w:color w:val="0F4761" w:themeColor="accent1" w:themeShade="BF"/>
    </w:rPr>
  </w:style>
  <w:style w:type="paragraph" w:styleId="IntenseQuote">
    <w:name w:val="Intense Quote"/>
    <w:basedOn w:val="Normal"/>
    <w:next w:val="Normal"/>
    <w:link w:val="IntenseQuoteChar"/>
    <w:uiPriority w:val="30"/>
    <w:qFormat/>
    <w:rsid w:val="00525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497"/>
    <w:rPr>
      <w:i/>
      <w:iCs/>
      <w:color w:val="0F4761" w:themeColor="accent1" w:themeShade="BF"/>
    </w:rPr>
  </w:style>
  <w:style w:type="character" w:styleId="IntenseReference">
    <w:name w:val="Intense Reference"/>
    <w:basedOn w:val="DefaultParagraphFont"/>
    <w:uiPriority w:val="32"/>
    <w:qFormat/>
    <w:rsid w:val="005254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63277">
      <w:bodyDiv w:val="1"/>
      <w:marLeft w:val="0"/>
      <w:marRight w:val="0"/>
      <w:marTop w:val="0"/>
      <w:marBottom w:val="0"/>
      <w:divBdr>
        <w:top w:val="none" w:sz="0" w:space="0" w:color="auto"/>
        <w:left w:val="none" w:sz="0" w:space="0" w:color="auto"/>
        <w:bottom w:val="none" w:sz="0" w:space="0" w:color="auto"/>
        <w:right w:val="none" w:sz="0" w:space="0" w:color="auto"/>
      </w:divBdr>
      <w:divsChild>
        <w:div w:id="1835758859">
          <w:marLeft w:val="0"/>
          <w:marRight w:val="0"/>
          <w:marTop w:val="0"/>
          <w:marBottom w:val="0"/>
          <w:divBdr>
            <w:top w:val="none" w:sz="0" w:space="0" w:color="auto"/>
            <w:left w:val="none" w:sz="0" w:space="0" w:color="auto"/>
            <w:bottom w:val="none" w:sz="0" w:space="0" w:color="auto"/>
            <w:right w:val="none" w:sz="0" w:space="0" w:color="auto"/>
          </w:divBdr>
        </w:div>
        <w:div w:id="1565138170">
          <w:marLeft w:val="0"/>
          <w:marRight w:val="0"/>
          <w:marTop w:val="0"/>
          <w:marBottom w:val="0"/>
          <w:divBdr>
            <w:top w:val="none" w:sz="0" w:space="0" w:color="auto"/>
            <w:left w:val="none" w:sz="0" w:space="0" w:color="auto"/>
            <w:bottom w:val="none" w:sz="0" w:space="0" w:color="auto"/>
            <w:right w:val="none" w:sz="0" w:space="0" w:color="auto"/>
          </w:divBdr>
        </w:div>
        <w:div w:id="1760905591">
          <w:marLeft w:val="0"/>
          <w:marRight w:val="0"/>
          <w:marTop w:val="0"/>
          <w:marBottom w:val="0"/>
          <w:divBdr>
            <w:top w:val="none" w:sz="0" w:space="0" w:color="auto"/>
            <w:left w:val="none" w:sz="0" w:space="0" w:color="auto"/>
            <w:bottom w:val="none" w:sz="0" w:space="0" w:color="auto"/>
            <w:right w:val="none" w:sz="0" w:space="0" w:color="auto"/>
          </w:divBdr>
        </w:div>
        <w:div w:id="1523936145">
          <w:marLeft w:val="0"/>
          <w:marRight w:val="0"/>
          <w:marTop w:val="0"/>
          <w:marBottom w:val="0"/>
          <w:divBdr>
            <w:top w:val="none" w:sz="0" w:space="0" w:color="auto"/>
            <w:left w:val="none" w:sz="0" w:space="0" w:color="auto"/>
            <w:bottom w:val="none" w:sz="0" w:space="0" w:color="auto"/>
            <w:right w:val="none" w:sz="0" w:space="0" w:color="auto"/>
          </w:divBdr>
        </w:div>
        <w:div w:id="1624379950">
          <w:marLeft w:val="0"/>
          <w:marRight w:val="0"/>
          <w:marTop w:val="0"/>
          <w:marBottom w:val="0"/>
          <w:divBdr>
            <w:top w:val="none" w:sz="0" w:space="0" w:color="auto"/>
            <w:left w:val="none" w:sz="0" w:space="0" w:color="auto"/>
            <w:bottom w:val="none" w:sz="0" w:space="0" w:color="auto"/>
            <w:right w:val="none" w:sz="0" w:space="0" w:color="auto"/>
          </w:divBdr>
        </w:div>
        <w:div w:id="209852818">
          <w:marLeft w:val="0"/>
          <w:marRight w:val="0"/>
          <w:marTop w:val="0"/>
          <w:marBottom w:val="0"/>
          <w:divBdr>
            <w:top w:val="none" w:sz="0" w:space="0" w:color="auto"/>
            <w:left w:val="none" w:sz="0" w:space="0" w:color="auto"/>
            <w:bottom w:val="none" w:sz="0" w:space="0" w:color="auto"/>
            <w:right w:val="none" w:sz="0" w:space="0" w:color="auto"/>
          </w:divBdr>
        </w:div>
      </w:divsChild>
    </w:div>
    <w:div w:id="1152216129">
      <w:bodyDiv w:val="1"/>
      <w:marLeft w:val="0"/>
      <w:marRight w:val="0"/>
      <w:marTop w:val="0"/>
      <w:marBottom w:val="0"/>
      <w:divBdr>
        <w:top w:val="none" w:sz="0" w:space="0" w:color="auto"/>
        <w:left w:val="none" w:sz="0" w:space="0" w:color="auto"/>
        <w:bottom w:val="none" w:sz="0" w:space="0" w:color="auto"/>
        <w:right w:val="none" w:sz="0" w:space="0" w:color="auto"/>
      </w:divBdr>
      <w:divsChild>
        <w:div w:id="260382311">
          <w:marLeft w:val="0"/>
          <w:marRight w:val="0"/>
          <w:marTop w:val="0"/>
          <w:marBottom w:val="0"/>
          <w:divBdr>
            <w:top w:val="none" w:sz="0" w:space="0" w:color="auto"/>
            <w:left w:val="none" w:sz="0" w:space="0" w:color="auto"/>
            <w:bottom w:val="none" w:sz="0" w:space="0" w:color="auto"/>
            <w:right w:val="none" w:sz="0" w:space="0" w:color="auto"/>
          </w:divBdr>
          <w:divsChild>
            <w:div w:id="694576023">
              <w:marLeft w:val="0"/>
              <w:marRight w:val="0"/>
              <w:marTop w:val="0"/>
              <w:marBottom w:val="0"/>
              <w:divBdr>
                <w:top w:val="none" w:sz="0" w:space="0" w:color="auto"/>
                <w:left w:val="none" w:sz="0" w:space="0" w:color="auto"/>
                <w:bottom w:val="none" w:sz="0" w:space="0" w:color="auto"/>
                <w:right w:val="none" w:sz="0" w:space="0" w:color="auto"/>
              </w:divBdr>
            </w:div>
            <w:div w:id="1205021932">
              <w:marLeft w:val="0"/>
              <w:marRight w:val="0"/>
              <w:marTop w:val="0"/>
              <w:marBottom w:val="0"/>
              <w:divBdr>
                <w:top w:val="none" w:sz="0" w:space="0" w:color="auto"/>
                <w:left w:val="none" w:sz="0" w:space="0" w:color="auto"/>
                <w:bottom w:val="none" w:sz="0" w:space="0" w:color="auto"/>
                <w:right w:val="none" w:sz="0" w:space="0" w:color="auto"/>
              </w:divBdr>
            </w:div>
            <w:div w:id="1815026715">
              <w:marLeft w:val="0"/>
              <w:marRight w:val="0"/>
              <w:marTop w:val="0"/>
              <w:marBottom w:val="0"/>
              <w:divBdr>
                <w:top w:val="none" w:sz="0" w:space="0" w:color="auto"/>
                <w:left w:val="none" w:sz="0" w:space="0" w:color="auto"/>
                <w:bottom w:val="none" w:sz="0" w:space="0" w:color="auto"/>
                <w:right w:val="none" w:sz="0" w:space="0" w:color="auto"/>
              </w:divBdr>
            </w:div>
            <w:div w:id="318269468">
              <w:marLeft w:val="0"/>
              <w:marRight w:val="0"/>
              <w:marTop w:val="0"/>
              <w:marBottom w:val="0"/>
              <w:divBdr>
                <w:top w:val="none" w:sz="0" w:space="0" w:color="auto"/>
                <w:left w:val="none" w:sz="0" w:space="0" w:color="auto"/>
                <w:bottom w:val="none" w:sz="0" w:space="0" w:color="auto"/>
                <w:right w:val="none" w:sz="0" w:space="0" w:color="auto"/>
              </w:divBdr>
            </w:div>
            <w:div w:id="1893879407">
              <w:marLeft w:val="0"/>
              <w:marRight w:val="0"/>
              <w:marTop w:val="0"/>
              <w:marBottom w:val="0"/>
              <w:divBdr>
                <w:top w:val="none" w:sz="0" w:space="0" w:color="auto"/>
                <w:left w:val="none" w:sz="0" w:space="0" w:color="auto"/>
                <w:bottom w:val="none" w:sz="0" w:space="0" w:color="auto"/>
                <w:right w:val="none" w:sz="0" w:space="0" w:color="auto"/>
              </w:divBdr>
            </w:div>
          </w:divsChild>
        </w:div>
        <w:div w:id="525023401">
          <w:marLeft w:val="0"/>
          <w:marRight w:val="0"/>
          <w:marTop w:val="0"/>
          <w:marBottom w:val="0"/>
          <w:divBdr>
            <w:top w:val="none" w:sz="0" w:space="0" w:color="auto"/>
            <w:left w:val="none" w:sz="0" w:space="0" w:color="auto"/>
            <w:bottom w:val="none" w:sz="0" w:space="0" w:color="auto"/>
            <w:right w:val="none" w:sz="0" w:space="0" w:color="auto"/>
          </w:divBdr>
          <w:divsChild>
            <w:div w:id="13336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4995">
      <w:bodyDiv w:val="1"/>
      <w:marLeft w:val="0"/>
      <w:marRight w:val="0"/>
      <w:marTop w:val="0"/>
      <w:marBottom w:val="0"/>
      <w:divBdr>
        <w:top w:val="none" w:sz="0" w:space="0" w:color="auto"/>
        <w:left w:val="none" w:sz="0" w:space="0" w:color="auto"/>
        <w:bottom w:val="none" w:sz="0" w:space="0" w:color="auto"/>
        <w:right w:val="none" w:sz="0" w:space="0" w:color="auto"/>
      </w:divBdr>
      <w:divsChild>
        <w:div w:id="939414485">
          <w:marLeft w:val="0"/>
          <w:marRight w:val="0"/>
          <w:marTop w:val="0"/>
          <w:marBottom w:val="0"/>
          <w:divBdr>
            <w:top w:val="none" w:sz="0" w:space="0" w:color="auto"/>
            <w:left w:val="none" w:sz="0" w:space="0" w:color="auto"/>
            <w:bottom w:val="none" w:sz="0" w:space="0" w:color="auto"/>
            <w:right w:val="none" w:sz="0" w:space="0" w:color="auto"/>
          </w:divBdr>
          <w:divsChild>
            <w:div w:id="2071686550">
              <w:marLeft w:val="0"/>
              <w:marRight w:val="0"/>
              <w:marTop w:val="0"/>
              <w:marBottom w:val="0"/>
              <w:divBdr>
                <w:top w:val="none" w:sz="0" w:space="0" w:color="auto"/>
                <w:left w:val="none" w:sz="0" w:space="0" w:color="auto"/>
                <w:bottom w:val="none" w:sz="0" w:space="0" w:color="auto"/>
                <w:right w:val="none" w:sz="0" w:space="0" w:color="auto"/>
              </w:divBdr>
            </w:div>
            <w:div w:id="1230846124">
              <w:marLeft w:val="0"/>
              <w:marRight w:val="0"/>
              <w:marTop w:val="0"/>
              <w:marBottom w:val="0"/>
              <w:divBdr>
                <w:top w:val="none" w:sz="0" w:space="0" w:color="auto"/>
                <w:left w:val="none" w:sz="0" w:space="0" w:color="auto"/>
                <w:bottom w:val="none" w:sz="0" w:space="0" w:color="auto"/>
                <w:right w:val="none" w:sz="0" w:space="0" w:color="auto"/>
              </w:divBdr>
            </w:div>
            <w:div w:id="1001003435">
              <w:marLeft w:val="0"/>
              <w:marRight w:val="0"/>
              <w:marTop w:val="0"/>
              <w:marBottom w:val="0"/>
              <w:divBdr>
                <w:top w:val="none" w:sz="0" w:space="0" w:color="auto"/>
                <w:left w:val="none" w:sz="0" w:space="0" w:color="auto"/>
                <w:bottom w:val="none" w:sz="0" w:space="0" w:color="auto"/>
                <w:right w:val="none" w:sz="0" w:space="0" w:color="auto"/>
              </w:divBdr>
            </w:div>
            <w:div w:id="38021365">
              <w:marLeft w:val="0"/>
              <w:marRight w:val="0"/>
              <w:marTop w:val="0"/>
              <w:marBottom w:val="0"/>
              <w:divBdr>
                <w:top w:val="none" w:sz="0" w:space="0" w:color="auto"/>
                <w:left w:val="none" w:sz="0" w:space="0" w:color="auto"/>
                <w:bottom w:val="none" w:sz="0" w:space="0" w:color="auto"/>
                <w:right w:val="none" w:sz="0" w:space="0" w:color="auto"/>
              </w:divBdr>
            </w:div>
            <w:div w:id="2025862015">
              <w:marLeft w:val="0"/>
              <w:marRight w:val="0"/>
              <w:marTop w:val="0"/>
              <w:marBottom w:val="0"/>
              <w:divBdr>
                <w:top w:val="none" w:sz="0" w:space="0" w:color="auto"/>
                <w:left w:val="none" w:sz="0" w:space="0" w:color="auto"/>
                <w:bottom w:val="none" w:sz="0" w:space="0" w:color="auto"/>
                <w:right w:val="none" w:sz="0" w:space="0" w:color="auto"/>
              </w:divBdr>
            </w:div>
          </w:divsChild>
        </w:div>
        <w:div w:id="1615288922">
          <w:marLeft w:val="0"/>
          <w:marRight w:val="0"/>
          <w:marTop w:val="0"/>
          <w:marBottom w:val="0"/>
          <w:divBdr>
            <w:top w:val="none" w:sz="0" w:space="0" w:color="auto"/>
            <w:left w:val="none" w:sz="0" w:space="0" w:color="auto"/>
            <w:bottom w:val="none" w:sz="0" w:space="0" w:color="auto"/>
            <w:right w:val="none" w:sz="0" w:space="0" w:color="auto"/>
          </w:divBdr>
          <w:divsChild>
            <w:div w:id="1533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0621">
      <w:bodyDiv w:val="1"/>
      <w:marLeft w:val="0"/>
      <w:marRight w:val="0"/>
      <w:marTop w:val="0"/>
      <w:marBottom w:val="0"/>
      <w:divBdr>
        <w:top w:val="none" w:sz="0" w:space="0" w:color="auto"/>
        <w:left w:val="none" w:sz="0" w:space="0" w:color="auto"/>
        <w:bottom w:val="none" w:sz="0" w:space="0" w:color="auto"/>
        <w:right w:val="none" w:sz="0" w:space="0" w:color="auto"/>
      </w:divBdr>
      <w:divsChild>
        <w:div w:id="1491362303">
          <w:marLeft w:val="0"/>
          <w:marRight w:val="0"/>
          <w:marTop w:val="0"/>
          <w:marBottom w:val="0"/>
          <w:divBdr>
            <w:top w:val="none" w:sz="0" w:space="0" w:color="auto"/>
            <w:left w:val="none" w:sz="0" w:space="0" w:color="auto"/>
            <w:bottom w:val="none" w:sz="0" w:space="0" w:color="auto"/>
            <w:right w:val="none" w:sz="0" w:space="0" w:color="auto"/>
          </w:divBdr>
        </w:div>
        <w:div w:id="427774719">
          <w:marLeft w:val="0"/>
          <w:marRight w:val="0"/>
          <w:marTop w:val="0"/>
          <w:marBottom w:val="0"/>
          <w:divBdr>
            <w:top w:val="none" w:sz="0" w:space="0" w:color="auto"/>
            <w:left w:val="none" w:sz="0" w:space="0" w:color="auto"/>
            <w:bottom w:val="none" w:sz="0" w:space="0" w:color="auto"/>
            <w:right w:val="none" w:sz="0" w:space="0" w:color="auto"/>
          </w:divBdr>
        </w:div>
        <w:div w:id="850144429">
          <w:marLeft w:val="0"/>
          <w:marRight w:val="0"/>
          <w:marTop w:val="0"/>
          <w:marBottom w:val="0"/>
          <w:divBdr>
            <w:top w:val="none" w:sz="0" w:space="0" w:color="auto"/>
            <w:left w:val="none" w:sz="0" w:space="0" w:color="auto"/>
            <w:bottom w:val="none" w:sz="0" w:space="0" w:color="auto"/>
            <w:right w:val="none" w:sz="0" w:space="0" w:color="auto"/>
          </w:divBdr>
        </w:div>
        <w:div w:id="873465342">
          <w:marLeft w:val="0"/>
          <w:marRight w:val="0"/>
          <w:marTop w:val="0"/>
          <w:marBottom w:val="0"/>
          <w:divBdr>
            <w:top w:val="none" w:sz="0" w:space="0" w:color="auto"/>
            <w:left w:val="none" w:sz="0" w:space="0" w:color="auto"/>
            <w:bottom w:val="none" w:sz="0" w:space="0" w:color="auto"/>
            <w:right w:val="none" w:sz="0" w:space="0" w:color="auto"/>
          </w:divBdr>
        </w:div>
      </w:divsChild>
    </w:div>
    <w:div w:id="1888032962">
      <w:bodyDiv w:val="1"/>
      <w:marLeft w:val="0"/>
      <w:marRight w:val="0"/>
      <w:marTop w:val="0"/>
      <w:marBottom w:val="0"/>
      <w:divBdr>
        <w:top w:val="none" w:sz="0" w:space="0" w:color="auto"/>
        <w:left w:val="none" w:sz="0" w:space="0" w:color="auto"/>
        <w:bottom w:val="none" w:sz="0" w:space="0" w:color="auto"/>
        <w:right w:val="none" w:sz="0" w:space="0" w:color="auto"/>
      </w:divBdr>
      <w:divsChild>
        <w:div w:id="94986328">
          <w:marLeft w:val="0"/>
          <w:marRight w:val="0"/>
          <w:marTop w:val="0"/>
          <w:marBottom w:val="0"/>
          <w:divBdr>
            <w:top w:val="none" w:sz="0" w:space="0" w:color="auto"/>
            <w:left w:val="none" w:sz="0" w:space="0" w:color="auto"/>
            <w:bottom w:val="none" w:sz="0" w:space="0" w:color="auto"/>
            <w:right w:val="none" w:sz="0" w:space="0" w:color="auto"/>
          </w:divBdr>
        </w:div>
        <w:div w:id="1098594988">
          <w:marLeft w:val="0"/>
          <w:marRight w:val="0"/>
          <w:marTop w:val="0"/>
          <w:marBottom w:val="0"/>
          <w:divBdr>
            <w:top w:val="none" w:sz="0" w:space="0" w:color="auto"/>
            <w:left w:val="none" w:sz="0" w:space="0" w:color="auto"/>
            <w:bottom w:val="none" w:sz="0" w:space="0" w:color="auto"/>
            <w:right w:val="none" w:sz="0" w:space="0" w:color="auto"/>
          </w:divBdr>
        </w:div>
        <w:div w:id="2119056866">
          <w:marLeft w:val="0"/>
          <w:marRight w:val="0"/>
          <w:marTop w:val="0"/>
          <w:marBottom w:val="0"/>
          <w:divBdr>
            <w:top w:val="none" w:sz="0" w:space="0" w:color="auto"/>
            <w:left w:val="none" w:sz="0" w:space="0" w:color="auto"/>
            <w:bottom w:val="none" w:sz="0" w:space="0" w:color="auto"/>
            <w:right w:val="none" w:sz="0" w:space="0" w:color="auto"/>
          </w:divBdr>
        </w:div>
        <w:div w:id="1109088003">
          <w:marLeft w:val="0"/>
          <w:marRight w:val="0"/>
          <w:marTop w:val="0"/>
          <w:marBottom w:val="0"/>
          <w:divBdr>
            <w:top w:val="none" w:sz="0" w:space="0" w:color="auto"/>
            <w:left w:val="none" w:sz="0" w:space="0" w:color="auto"/>
            <w:bottom w:val="none" w:sz="0" w:space="0" w:color="auto"/>
            <w:right w:val="none" w:sz="0" w:space="0" w:color="auto"/>
          </w:divBdr>
        </w:div>
        <w:div w:id="1258707018">
          <w:marLeft w:val="0"/>
          <w:marRight w:val="0"/>
          <w:marTop w:val="0"/>
          <w:marBottom w:val="0"/>
          <w:divBdr>
            <w:top w:val="none" w:sz="0" w:space="0" w:color="auto"/>
            <w:left w:val="none" w:sz="0" w:space="0" w:color="auto"/>
            <w:bottom w:val="none" w:sz="0" w:space="0" w:color="auto"/>
            <w:right w:val="none" w:sz="0" w:space="0" w:color="auto"/>
          </w:divBdr>
        </w:div>
        <w:div w:id="1517383314">
          <w:marLeft w:val="0"/>
          <w:marRight w:val="0"/>
          <w:marTop w:val="0"/>
          <w:marBottom w:val="0"/>
          <w:divBdr>
            <w:top w:val="none" w:sz="0" w:space="0" w:color="auto"/>
            <w:left w:val="none" w:sz="0" w:space="0" w:color="auto"/>
            <w:bottom w:val="none" w:sz="0" w:space="0" w:color="auto"/>
            <w:right w:val="none" w:sz="0" w:space="0" w:color="auto"/>
          </w:divBdr>
        </w:div>
      </w:divsChild>
    </w:div>
    <w:div w:id="1986085721">
      <w:bodyDiv w:val="1"/>
      <w:marLeft w:val="0"/>
      <w:marRight w:val="0"/>
      <w:marTop w:val="0"/>
      <w:marBottom w:val="0"/>
      <w:divBdr>
        <w:top w:val="none" w:sz="0" w:space="0" w:color="auto"/>
        <w:left w:val="none" w:sz="0" w:space="0" w:color="auto"/>
        <w:bottom w:val="none" w:sz="0" w:space="0" w:color="auto"/>
        <w:right w:val="none" w:sz="0" w:space="0" w:color="auto"/>
      </w:divBdr>
      <w:divsChild>
        <w:div w:id="1919440474">
          <w:marLeft w:val="0"/>
          <w:marRight w:val="0"/>
          <w:marTop w:val="0"/>
          <w:marBottom w:val="0"/>
          <w:divBdr>
            <w:top w:val="none" w:sz="0" w:space="0" w:color="auto"/>
            <w:left w:val="none" w:sz="0" w:space="0" w:color="auto"/>
            <w:bottom w:val="none" w:sz="0" w:space="0" w:color="auto"/>
            <w:right w:val="none" w:sz="0" w:space="0" w:color="auto"/>
          </w:divBdr>
        </w:div>
        <w:div w:id="769356033">
          <w:marLeft w:val="0"/>
          <w:marRight w:val="0"/>
          <w:marTop w:val="0"/>
          <w:marBottom w:val="0"/>
          <w:divBdr>
            <w:top w:val="none" w:sz="0" w:space="0" w:color="auto"/>
            <w:left w:val="none" w:sz="0" w:space="0" w:color="auto"/>
            <w:bottom w:val="none" w:sz="0" w:space="0" w:color="auto"/>
            <w:right w:val="none" w:sz="0" w:space="0" w:color="auto"/>
          </w:divBdr>
        </w:div>
        <w:div w:id="1284341308">
          <w:marLeft w:val="0"/>
          <w:marRight w:val="0"/>
          <w:marTop w:val="0"/>
          <w:marBottom w:val="0"/>
          <w:divBdr>
            <w:top w:val="none" w:sz="0" w:space="0" w:color="auto"/>
            <w:left w:val="none" w:sz="0" w:space="0" w:color="auto"/>
            <w:bottom w:val="none" w:sz="0" w:space="0" w:color="auto"/>
            <w:right w:val="none" w:sz="0" w:space="0" w:color="auto"/>
          </w:divBdr>
        </w:div>
        <w:div w:id="920144602">
          <w:marLeft w:val="0"/>
          <w:marRight w:val="0"/>
          <w:marTop w:val="0"/>
          <w:marBottom w:val="0"/>
          <w:divBdr>
            <w:top w:val="none" w:sz="0" w:space="0" w:color="auto"/>
            <w:left w:val="none" w:sz="0" w:space="0" w:color="auto"/>
            <w:bottom w:val="none" w:sz="0" w:space="0" w:color="auto"/>
            <w:right w:val="none" w:sz="0" w:space="0" w:color="auto"/>
          </w:divBdr>
        </w:div>
        <w:div w:id="900019687">
          <w:marLeft w:val="0"/>
          <w:marRight w:val="0"/>
          <w:marTop w:val="0"/>
          <w:marBottom w:val="0"/>
          <w:divBdr>
            <w:top w:val="none" w:sz="0" w:space="0" w:color="auto"/>
            <w:left w:val="none" w:sz="0" w:space="0" w:color="auto"/>
            <w:bottom w:val="none" w:sz="0" w:space="0" w:color="auto"/>
            <w:right w:val="none" w:sz="0" w:space="0" w:color="auto"/>
          </w:divBdr>
        </w:div>
        <w:div w:id="705569649">
          <w:marLeft w:val="0"/>
          <w:marRight w:val="0"/>
          <w:marTop w:val="0"/>
          <w:marBottom w:val="0"/>
          <w:divBdr>
            <w:top w:val="none" w:sz="0" w:space="0" w:color="auto"/>
            <w:left w:val="none" w:sz="0" w:space="0" w:color="auto"/>
            <w:bottom w:val="none" w:sz="0" w:space="0" w:color="auto"/>
            <w:right w:val="none" w:sz="0" w:space="0" w:color="auto"/>
          </w:divBdr>
        </w:div>
        <w:div w:id="1394155568">
          <w:marLeft w:val="0"/>
          <w:marRight w:val="0"/>
          <w:marTop w:val="0"/>
          <w:marBottom w:val="0"/>
          <w:divBdr>
            <w:top w:val="none" w:sz="0" w:space="0" w:color="auto"/>
            <w:left w:val="none" w:sz="0" w:space="0" w:color="auto"/>
            <w:bottom w:val="none" w:sz="0" w:space="0" w:color="auto"/>
            <w:right w:val="none" w:sz="0" w:space="0" w:color="auto"/>
          </w:divBdr>
        </w:div>
        <w:div w:id="1825731382">
          <w:marLeft w:val="0"/>
          <w:marRight w:val="0"/>
          <w:marTop w:val="0"/>
          <w:marBottom w:val="0"/>
          <w:divBdr>
            <w:top w:val="none" w:sz="0" w:space="0" w:color="auto"/>
            <w:left w:val="none" w:sz="0" w:space="0" w:color="auto"/>
            <w:bottom w:val="none" w:sz="0" w:space="0" w:color="auto"/>
            <w:right w:val="none" w:sz="0" w:space="0" w:color="auto"/>
          </w:divBdr>
        </w:div>
      </w:divsChild>
    </w:div>
    <w:div w:id="1991710729">
      <w:bodyDiv w:val="1"/>
      <w:marLeft w:val="0"/>
      <w:marRight w:val="0"/>
      <w:marTop w:val="0"/>
      <w:marBottom w:val="0"/>
      <w:divBdr>
        <w:top w:val="none" w:sz="0" w:space="0" w:color="auto"/>
        <w:left w:val="none" w:sz="0" w:space="0" w:color="auto"/>
        <w:bottom w:val="none" w:sz="0" w:space="0" w:color="auto"/>
        <w:right w:val="none" w:sz="0" w:space="0" w:color="auto"/>
      </w:divBdr>
      <w:divsChild>
        <w:div w:id="1467890691">
          <w:marLeft w:val="0"/>
          <w:marRight w:val="0"/>
          <w:marTop w:val="0"/>
          <w:marBottom w:val="0"/>
          <w:divBdr>
            <w:top w:val="none" w:sz="0" w:space="0" w:color="auto"/>
            <w:left w:val="none" w:sz="0" w:space="0" w:color="auto"/>
            <w:bottom w:val="none" w:sz="0" w:space="0" w:color="auto"/>
            <w:right w:val="none" w:sz="0" w:space="0" w:color="auto"/>
          </w:divBdr>
        </w:div>
        <w:div w:id="131335289">
          <w:marLeft w:val="0"/>
          <w:marRight w:val="0"/>
          <w:marTop w:val="0"/>
          <w:marBottom w:val="0"/>
          <w:divBdr>
            <w:top w:val="none" w:sz="0" w:space="0" w:color="auto"/>
            <w:left w:val="none" w:sz="0" w:space="0" w:color="auto"/>
            <w:bottom w:val="none" w:sz="0" w:space="0" w:color="auto"/>
            <w:right w:val="none" w:sz="0" w:space="0" w:color="auto"/>
          </w:divBdr>
        </w:div>
        <w:div w:id="470096972">
          <w:marLeft w:val="0"/>
          <w:marRight w:val="0"/>
          <w:marTop w:val="0"/>
          <w:marBottom w:val="0"/>
          <w:divBdr>
            <w:top w:val="none" w:sz="0" w:space="0" w:color="auto"/>
            <w:left w:val="none" w:sz="0" w:space="0" w:color="auto"/>
            <w:bottom w:val="none" w:sz="0" w:space="0" w:color="auto"/>
            <w:right w:val="none" w:sz="0" w:space="0" w:color="auto"/>
          </w:divBdr>
        </w:div>
        <w:div w:id="1286885213">
          <w:marLeft w:val="0"/>
          <w:marRight w:val="0"/>
          <w:marTop w:val="0"/>
          <w:marBottom w:val="0"/>
          <w:divBdr>
            <w:top w:val="none" w:sz="0" w:space="0" w:color="auto"/>
            <w:left w:val="none" w:sz="0" w:space="0" w:color="auto"/>
            <w:bottom w:val="none" w:sz="0" w:space="0" w:color="auto"/>
            <w:right w:val="none" w:sz="0" w:space="0" w:color="auto"/>
          </w:divBdr>
        </w:div>
        <w:div w:id="1189371583">
          <w:marLeft w:val="0"/>
          <w:marRight w:val="0"/>
          <w:marTop w:val="0"/>
          <w:marBottom w:val="0"/>
          <w:divBdr>
            <w:top w:val="none" w:sz="0" w:space="0" w:color="auto"/>
            <w:left w:val="none" w:sz="0" w:space="0" w:color="auto"/>
            <w:bottom w:val="none" w:sz="0" w:space="0" w:color="auto"/>
            <w:right w:val="none" w:sz="0" w:space="0" w:color="auto"/>
          </w:divBdr>
        </w:div>
        <w:div w:id="1128234161">
          <w:marLeft w:val="0"/>
          <w:marRight w:val="0"/>
          <w:marTop w:val="0"/>
          <w:marBottom w:val="0"/>
          <w:divBdr>
            <w:top w:val="none" w:sz="0" w:space="0" w:color="auto"/>
            <w:left w:val="none" w:sz="0" w:space="0" w:color="auto"/>
            <w:bottom w:val="none" w:sz="0" w:space="0" w:color="auto"/>
            <w:right w:val="none" w:sz="0" w:space="0" w:color="auto"/>
          </w:divBdr>
        </w:div>
        <w:div w:id="275598956">
          <w:marLeft w:val="0"/>
          <w:marRight w:val="0"/>
          <w:marTop w:val="0"/>
          <w:marBottom w:val="0"/>
          <w:divBdr>
            <w:top w:val="none" w:sz="0" w:space="0" w:color="auto"/>
            <w:left w:val="none" w:sz="0" w:space="0" w:color="auto"/>
            <w:bottom w:val="none" w:sz="0" w:space="0" w:color="auto"/>
            <w:right w:val="none" w:sz="0" w:space="0" w:color="auto"/>
          </w:divBdr>
        </w:div>
        <w:div w:id="864447478">
          <w:marLeft w:val="0"/>
          <w:marRight w:val="0"/>
          <w:marTop w:val="0"/>
          <w:marBottom w:val="0"/>
          <w:divBdr>
            <w:top w:val="none" w:sz="0" w:space="0" w:color="auto"/>
            <w:left w:val="none" w:sz="0" w:space="0" w:color="auto"/>
            <w:bottom w:val="none" w:sz="0" w:space="0" w:color="auto"/>
            <w:right w:val="none" w:sz="0" w:space="0" w:color="auto"/>
          </w:divBdr>
        </w:div>
      </w:divsChild>
    </w:div>
    <w:div w:id="2052024766">
      <w:bodyDiv w:val="1"/>
      <w:marLeft w:val="0"/>
      <w:marRight w:val="0"/>
      <w:marTop w:val="0"/>
      <w:marBottom w:val="0"/>
      <w:divBdr>
        <w:top w:val="none" w:sz="0" w:space="0" w:color="auto"/>
        <w:left w:val="none" w:sz="0" w:space="0" w:color="auto"/>
        <w:bottom w:val="none" w:sz="0" w:space="0" w:color="auto"/>
        <w:right w:val="none" w:sz="0" w:space="0" w:color="auto"/>
      </w:divBdr>
      <w:divsChild>
        <w:div w:id="1147011106">
          <w:marLeft w:val="0"/>
          <w:marRight w:val="0"/>
          <w:marTop w:val="0"/>
          <w:marBottom w:val="0"/>
          <w:divBdr>
            <w:top w:val="none" w:sz="0" w:space="0" w:color="auto"/>
            <w:left w:val="none" w:sz="0" w:space="0" w:color="auto"/>
            <w:bottom w:val="none" w:sz="0" w:space="0" w:color="auto"/>
            <w:right w:val="none" w:sz="0" w:space="0" w:color="auto"/>
          </w:divBdr>
        </w:div>
        <w:div w:id="332877585">
          <w:marLeft w:val="0"/>
          <w:marRight w:val="0"/>
          <w:marTop w:val="0"/>
          <w:marBottom w:val="0"/>
          <w:divBdr>
            <w:top w:val="none" w:sz="0" w:space="0" w:color="auto"/>
            <w:left w:val="none" w:sz="0" w:space="0" w:color="auto"/>
            <w:bottom w:val="none" w:sz="0" w:space="0" w:color="auto"/>
            <w:right w:val="none" w:sz="0" w:space="0" w:color="auto"/>
          </w:divBdr>
        </w:div>
        <w:div w:id="1463771415">
          <w:marLeft w:val="0"/>
          <w:marRight w:val="0"/>
          <w:marTop w:val="0"/>
          <w:marBottom w:val="0"/>
          <w:divBdr>
            <w:top w:val="none" w:sz="0" w:space="0" w:color="auto"/>
            <w:left w:val="none" w:sz="0" w:space="0" w:color="auto"/>
            <w:bottom w:val="none" w:sz="0" w:space="0" w:color="auto"/>
            <w:right w:val="none" w:sz="0" w:space="0" w:color="auto"/>
          </w:divBdr>
        </w:div>
        <w:div w:id="1472016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b42acb1-bd59-47b1-bf09-b0954acda5ec">
      <Terms xmlns="http://schemas.microsoft.com/office/infopath/2007/PartnerControls"/>
    </lcf76f155ced4ddcb4097134ff3c332f>
    <TaxCatchAll xmlns="f7682332-9a97-475f-bdb8-5920d7cb48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8732FB6CE9FB409DC4EEC99FA9EE49" ma:contentTypeVersion="15" ma:contentTypeDescription="Create a new document." ma:contentTypeScope="" ma:versionID="ae0ecdd43e32a8ed8b4062a74e81bf09">
  <xsd:schema xmlns:xsd="http://www.w3.org/2001/XMLSchema" xmlns:xs="http://www.w3.org/2001/XMLSchema" xmlns:p="http://schemas.microsoft.com/office/2006/metadata/properties" xmlns:ns2="7b42acb1-bd59-47b1-bf09-b0954acda5ec" xmlns:ns3="f7682332-9a97-475f-bdb8-5920d7cb48d2" targetNamespace="http://schemas.microsoft.com/office/2006/metadata/properties" ma:root="true" ma:fieldsID="7c2cdbfbaa697012f22a822dcecd11e6" ns2:_="" ns3:_="">
    <xsd:import namespace="7b42acb1-bd59-47b1-bf09-b0954acda5ec"/>
    <xsd:import namespace="f7682332-9a97-475f-bdb8-5920d7cb48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2acb1-bd59-47b1-bf09-b0954acda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bf2f534-9c3d-494b-83fb-768e807180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682332-9a97-475f-bdb8-5920d7cb48d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0075a8c-bba0-4409-9580-7230ce6565ae}" ma:internalName="TaxCatchAll" ma:showField="CatchAllData" ma:web="f7682332-9a97-475f-bdb8-5920d7cb48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2BD21-1797-4D05-BF0E-8EC6E492B04D}">
  <ds:schemaRefs>
    <ds:schemaRef ds:uri="http://schemas.microsoft.com/office/2006/metadata/properties"/>
    <ds:schemaRef ds:uri="http://schemas.microsoft.com/office/infopath/2007/PartnerControls"/>
    <ds:schemaRef ds:uri="7b42acb1-bd59-47b1-bf09-b0954acda5ec"/>
    <ds:schemaRef ds:uri="f7682332-9a97-475f-bdb8-5920d7cb48d2"/>
  </ds:schemaRefs>
</ds:datastoreItem>
</file>

<file path=customXml/itemProps2.xml><?xml version="1.0" encoding="utf-8"?>
<ds:datastoreItem xmlns:ds="http://schemas.openxmlformats.org/officeDocument/2006/customXml" ds:itemID="{1165765E-7A3A-48F7-8783-367F81AF3A8C}">
  <ds:schemaRefs>
    <ds:schemaRef ds:uri="http://schemas.microsoft.com/sharepoint/v3/contenttype/forms"/>
  </ds:schemaRefs>
</ds:datastoreItem>
</file>

<file path=customXml/itemProps3.xml><?xml version="1.0" encoding="utf-8"?>
<ds:datastoreItem xmlns:ds="http://schemas.openxmlformats.org/officeDocument/2006/customXml" ds:itemID="{6A39BAB2-9663-4DFC-97F6-34E7115CB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2acb1-bd59-47b1-bf09-b0954acda5ec"/>
    <ds:schemaRef ds:uri="f7682332-9a97-475f-bdb8-5920d7cb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883</Words>
  <Characters>4393</Characters>
  <Application>Microsoft Office Word</Application>
  <DocSecurity>0</DocSecurity>
  <Lines>156</Lines>
  <Paragraphs>142</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Lapage</dc:creator>
  <cp:keywords/>
  <dc:description/>
  <cp:lastModifiedBy>Kate Lapage</cp:lastModifiedBy>
  <cp:revision>40</cp:revision>
  <dcterms:created xsi:type="dcterms:W3CDTF">2025-10-13T10:17:00Z</dcterms:created>
  <dcterms:modified xsi:type="dcterms:W3CDTF">2025-10-28T11:58:00Z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0x010100E98732FB6CE9FB409DC4EEC99FA9EE49</vt:lpwstr>
  </property>
  <property fmtid="{D5CDD505-2E9C-101B-9397-08002B2CF9AE}" pid="3" name="MediaServiceImageTags">
    <vt:lpwstr/>
  </property>
</Properties>
</file>