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Reporte de Avances de PDI</w:t>
      </w:r>
    </w:p>
    <w:p>
      <w:r>
        <w:t xml:space="preserve">Indicador: M1-P1-A1-I1 · Modelo de inteligencia de mercado diseñado y validado</w:t>
      </w:r>
    </w:p>
    <w:p>
      <w:r>
        <w:t xml:space="preserve">Periodo: 2026B</w:t>
      </w:r>
    </w:p>
    <w:p>
      <w:r>
        <w:t xml:space="preserve">Responsable: alexander.cruz@unibague.edu.co</w:t>
      </w:r>
    </w:p>
    <w:p>
      <w:r>
        <w:t xml:space="preserve">Fecha de envío: 27/5/2026</w:t>
      </w:r>
    </w:p>
    <w:p>
      <w:pPr>
        <w:spacing w:after="80" w:before="220"/>
      </w:pPr>
      <w:r>
        <w:rPr>
          <w:b/>
          <w:bCs/>
        </w:rPr>
        <w:t xml:space="preserve">Logros y actividades desarrolladas durante el periodo</w:t>
      </w:r>
    </w:p>
    <w:p>
      <w:r>
        <w:t xml:space="preserve">ddddddddddddd</w:t>
      </w:r>
    </w:p>
    <w:p>
      <w:pPr>
        <w:spacing w:after="80" w:before="220"/>
      </w:pPr>
      <w:r>
        <w:rPr>
          <w:b/>
          <w:bCs/>
        </w:rPr>
        <w:t xml:space="preserve">Observaciones adicionales</w:t>
      </w:r>
    </w:p>
    <w:p>
      <w:r>
        <w:t xml:space="preserve">ddddddddddddd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979170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97917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9791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bdf134b08d48d1842756de9f6834843233ced70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2026-05-27T13:42:33.550Z</dcterms:created>
  <dcterms:modified xsi:type="dcterms:W3CDTF">2026-05-27T13:42:33.551Z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