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444D" w14:textId="77777777" w:rsidR="00260BA5" w:rsidRPr="00260BA5" w:rsidRDefault="00260BA5" w:rsidP="00260BA5">
      <w:pPr>
        <w:rPr>
          <w:b/>
          <w:bCs/>
          <w:lang w:val="en-CY"/>
        </w:rPr>
      </w:pPr>
      <w:r w:rsidRPr="00260BA5">
        <w:rPr>
          <w:b/>
          <w:bCs/>
          <w:lang w:val="en-CY"/>
        </w:rPr>
        <w:t>1. How the pages are laid out</w:t>
      </w:r>
    </w:p>
    <w:p w14:paraId="53EB4717" w14:textId="77777777" w:rsidR="00260BA5" w:rsidRPr="00260BA5" w:rsidRDefault="00260BA5" w:rsidP="00260BA5">
      <w:pPr>
        <w:rPr>
          <w:lang w:val="en-CY"/>
        </w:rPr>
      </w:pPr>
    </w:p>
    <w:p w14:paraId="041326C9" w14:textId="77777777" w:rsidR="00260BA5" w:rsidRPr="00260BA5" w:rsidRDefault="00260BA5" w:rsidP="00260BA5">
      <w:pPr>
        <w:rPr>
          <w:b/>
          <w:bCs/>
          <w:lang w:val="en-CY"/>
        </w:rPr>
      </w:pPr>
      <w:r w:rsidRPr="00260BA5">
        <w:rPr>
          <w:b/>
          <w:bCs/>
          <w:lang w:val="en-CY"/>
        </w:rPr>
        <w:t>The navbar</w:t>
      </w:r>
    </w:p>
    <w:p w14:paraId="6DC38FEF" w14:textId="2E67181B" w:rsidR="00260BA5" w:rsidRPr="00260BA5" w:rsidRDefault="00260BA5" w:rsidP="00260BA5">
      <w:pPr>
        <w:rPr>
          <w:lang w:val="en-CY"/>
        </w:rPr>
      </w:pPr>
      <w:r w:rsidRPr="00260BA5">
        <w:rPr>
          <w:lang w:val="en-CY"/>
        </w:rPr>
        <w:t xml:space="preserve">The </w:t>
      </w:r>
      <w:proofErr w:type="spellStart"/>
      <w:r w:rsidRPr="00260BA5">
        <w:rPr>
          <w:lang w:val="en-CY"/>
        </w:rPr>
        <w:t>topbar</w:t>
      </w:r>
      <w:proofErr w:type="spellEnd"/>
      <w:r w:rsidRPr="00260BA5">
        <w:rPr>
          <w:lang w:val="en-CY"/>
        </w:rPr>
        <w:t xml:space="preserve"> is the same on all three pages and it’s already done. </w:t>
      </w:r>
    </w:p>
    <w:p w14:paraId="0275B665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Brand name on the left — always links back to the Feed.</w:t>
      </w:r>
    </w:p>
    <w:p w14:paraId="78E2E9D3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 xml:space="preserve">Nav links in the </w:t>
      </w:r>
      <w:proofErr w:type="spellStart"/>
      <w:r w:rsidRPr="00260BA5">
        <w:rPr>
          <w:lang w:val="en-CY"/>
        </w:rPr>
        <w:t>center</w:t>
      </w:r>
      <w:proofErr w:type="spellEnd"/>
      <w:r w:rsidRPr="00260BA5">
        <w:rPr>
          <w:lang w:val="en-CY"/>
        </w:rPr>
        <w:t xml:space="preserve"> inside a pill container — the active one gets a white background so you can tell where you are.</w:t>
      </w:r>
    </w:p>
    <w:p w14:paraId="34313925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“+ Host a Session” button and the user avatar on the right.</w:t>
      </w:r>
    </w:p>
    <w:p w14:paraId="2C986F69" w14:textId="2EB12588" w:rsidR="0016131D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Avatar opens the login modal if you’re logged out, or a dropdown menu if you’re logged in.</w:t>
      </w:r>
    </w:p>
    <w:p w14:paraId="55D94370" w14:textId="77777777" w:rsidR="00260BA5" w:rsidRDefault="00260BA5" w:rsidP="00260BA5">
      <w:pPr>
        <w:rPr>
          <w:lang w:val="en-CY"/>
        </w:rPr>
      </w:pPr>
    </w:p>
    <w:p w14:paraId="24DECC3A" w14:textId="77777777" w:rsidR="00260BA5" w:rsidRPr="00260BA5" w:rsidRDefault="00260BA5" w:rsidP="00260BA5">
      <w:pPr>
        <w:rPr>
          <w:b/>
          <w:bCs/>
          <w:lang w:val="en-CY"/>
        </w:rPr>
      </w:pPr>
      <w:r w:rsidRPr="00260BA5">
        <w:rPr>
          <w:b/>
          <w:bCs/>
          <w:lang w:val="en-CY"/>
        </w:rPr>
        <w:t>The Feed (Home page)</w:t>
      </w:r>
    </w:p>
    <w:p w14:paraId="124D9887" w14:textId="337206B3" w:rsidR="00260BA5" w:rsidRPr="00260BA5" w:rsidRDefault="00260BA5" w:rsidP="00260BA5">
      <w:pPr>
        <w:rPr>
          <w:lang w:val="en-CY"/>
        </w:rPr>
      </w:pPr>
      <w:r w:rsidRPr="00260BA5">
        <w:rPr>
          <w:lang w:val="en-CY"/>
        </w:rPr>
        <w:t>Pretty straightforward layout — filter buttons at the top right, then a 3-column card grid below.</w:t>
      </w:r>
    </w:p>
    <w:p w14:paraId="45E12326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The whole card is clickable, not just a button inside it.</w:t>
      </w:r>
    </w:p>
    <w:p w14:paraId="60E65F38" w14:textId="30B90429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Cards drop to 2 columns on medium screens</w:t>
      </w:r>
      <w:r>
        <w:rPr>
          <w:lang w:val="en-CY"/>
        </w:rPr>
        <w:t>.</w:t>
      </w:r>
    </w:p>
    <w:p w14:paraId="00DFCB14" w14:textId="77777777" w:rsid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If a filter returns nothing, a message shows up instead of an empty grid.</w:t>
      </w:r>
    </w:p>
    <w:p w14:paraId="69594537" w14:textId="77777777" w:rsidR="00260BA5" w:rsidRDefault="00260BA5" w:rsidP="00260BA5">
      <w:pPr>
        <w:rPr>
          <w:lang w:val="en-CY"/>
        </w:rPr>
      </w:pPr>
    </w:p>
    <w:p w14:paraId="427A7DD6" w14:textId="77777777" w:rsidR="00260BA5" w:rsidRPr="00260BA5" w:rsidRDefault="00260BA5" w:rsidP="00260BA5">
      <w:pPr>
        <w:rPr>
          <w:b/>
          <w:bCs/>
          <w:lang w:val="en-CY"/>
        </w:rPr>
      </w:pPr>
      <w:r w:rsidRPr="00260BA5">
        <w:rPr>
          <w:b/>
          <w:bCs/>
          <w:lang w:val="en-CY"/>
        </w:rPr>
        <w:t>The Explore Map</w:t>
      </w:r>
    </w:p>
    <w:p w14:paraId="703A45E5" w14:textId="4694ADFB" w:rsidR="00260BA5" w:rsidRPr="00260BA5" w:rsidRDefault="00260BA5" w:rsidP="00260BA5">
      <w:pPr>
        <w:rPr>
          <w:lang w:val="en-CY"/>
        </w:rPr>
      </w:pPr>
      <w:r w:rsidRPr="00260BA5">
        <w:rPr>
          <w:lang w:val="en-CY"/>
        </w:rPr>
        <w:t xml:space="preserve">Two columns: sidebar on the </w:t>
      </w:r>
      <w:proofErr w:type="gramStart"/>
      <w:r w:rsidRPr="00260BA5">
        <w:rPr>
          <w:lang w:val="en-CY"/>
        </w:rPr>
        <w:t>left ,</w:t>
      </w:r>
      <w:proofErr w:type="gramEnd"/>
      <w:r w:rsidRPr="00260BA5">
        <w:rPr>
          <w:lang w:val="en-CY"/>
        </w:rPr>
        <w:t xml:space="preserve"> map fills the rest. On smaller screens it stacks vertically.</w:t>
      </w:r>
    </w:p>
    <w:p w14:paraId="06984327" w14:textId="77777777" w:rsid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The search input filters the sidebar list live as you type — matches by title, course, or location.</w:t>
      </w:r>
    </w:p>
    <w:p w14:paraId="1F9A3ED2" w14:textId="77777777" w:rsidR="00260BA5" w:rsidRDefault="00260BA5" w:rsidP="00260BA5">
      <w:pPr>
        <w:rPr>
          <w:lang w:val="en-CY"/>
        </w:rPr>
      </w:pPr>
    </w:p>
    <w:p w14:paraId="555DB262" w14:textId="77777777" w:rsidR="00260BA5" w:rsidRPr="00260BA5" w:rsidRDefault="00260BA5" w:rsidP="00260BA5">
      <w:pPr>
        <w:rPr>
          <w:b/>
          <w:bCs/>
          <w:lang w:val="en-CY"/>
        </w:rPr>
      </w:pPr>
      <w:r w:rsidRPr="00260BA5">
        <w:rPr>
          <w:b/>
          <w:bCs/>
          <w:lang w:val="en-CY"/>
        </w:rPr>
        <w:t>Session Detail</w:t>
      </w:r>
    </w:p>
    <w:p w14:paraId="0E970363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Hero card at the top with the course tag, title, time, location, spots left, and the RSVP button.</w:t>
      </w:r>
    </w:p>
    <w:p w14:paraId="526998DF" w14:textId="7B68CE76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RSVP button confirms immediately on click and disables itself.</w:t>
      </w:r>
    </w:p>
    <w:p w14:paraId="381A8DC9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About section with the full description below the hero.</w:t>
      </w:r>
    </w:p>
    <w:p w14:paraId="3C110E5F" w14:textId="6491903C" w:rsid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Two-column bottom section: Discussion on the left, Attendees on the right.</w:t>
      </w:r>
    </w:p>
    <w:p w14:paraId="3950AC66" w14:textId="3D679FBC" w:rsidR="00260BA5" w:rsidRPr="00260BA5" w:rsidRDefault="00260BA5" w:rsidP="00260BA5">
      <w:pPr>
        <w:rPr>
          <w:b/>
          <w:bCs/>
          <w:lang w:val="en-CY"/>
        </w:rPr>
      </w:pPr>
      <w:r w:rsidRPr="00260BA5">
        <w:rPr>
          <w:b/>
          <w:bCs/>
          <w:lang w:val="en-CY"/>
        </w:rPr>
        <w:lastRenderedPageBreak/>
        <w:t>Login / Signup</w:t>
      </w:r>
    </w:p>
    <w:p w14:paraId="66F28989" w14:textId="77777777" w:rsidR="00260BA5" w:rsidRPr="00260BA5" w:rsidRDefault="00260BA5" w:rsidP="00260BA5">
      <w:pPr>
        <w:rPr>
          <w:lang w:val="en-CY"/>
        </w:rPr>
      </w:pPr>
      <w:r w:rsidRPr="00260BA5">
        <w:rPr>
          <w:lang w:val="en-CY"/>
        </w:rPr>
        <w:t xml:space="preserve">auth.js handles this entirely on the client side for now. It stores users in </w:t>
      </w:r>
      <w:proofErr w:type="spellStart"/>
      <w:r w:rsidRPr="00260BA5">
        <w:rPr>
          <w:lang w:val="en-CY"/>
        </w:rPr>
        <w:t>localStorage</w:t>
      </w:r>
      <w:proofErr w:type="spellEnd"/>
      <w:r w:rsidRPr="00260BA5">
        <w:rPr>
          <w:lang w:val="en-CY"/>
        </w:rPr>
        <w:t xml:space="preserve"> and downloads a “password” file after signup. When we connect a real </w:t>
      </w:r>
      <w:proofErr w:type="gramStart"/>
      <w:r w:rsidRPr="00260BA5">
        <w:rPr>
          <w:lang w:val="en-CY"/>
        </w:rPr>
        <w:t>backend</w:t>
      </w:r>
      <w:proofErr w:type="gramEnd"/>
      <w:r w:rsidRPr="00260BA5">
        <w:rPr>
          <w:lang w:val="en-CY"/>
        </w:rPr>
        <w:t xml:space="preserve"> this whole thing will be replaced, but for the prototype it works fine.</w:t>
      </w:r>
    </w:p>
    <w:p w14:paraId="01934DBA" w14:textId="65770E16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Login and signup are two tabs inside the same mod</w:t>
      </w:r>
      <w:r>
        <w:rPr>
          <w:lang w:val="en-CY"/>
        </w:rPr>
        <w:t>e</w:t>
      </w:r>
      <w:r w:rsidRPr="00260BA5">
        <w:rPr>
          <w:lang w:val="en-CY"/>
        </w:rPr>
        <w:t>l.</w:t>
      </w:r>
    </w:p>
    <w:p w14:paraId="0B197CD7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Errors show inline (wrong password, missing fields, email already taken).</w:t>
      </w:r>
    </w:p>
    <w:p w14:paraId="6BD6F448" w14:textId="77777777" w:rsidR="00260BA5" w:rsidRPr="00260BA5" w:rsidRDefault="00260BA5" w:rsidP="00260BA5">
      <w:pPr>
        <w:numPr>
          <w:ilvl w:val="0"/>
          <w:numId w:val="1"/>
        </w:numPr>
        <w:rPr>
          <w:lang w:val="en-CY"/>
        </w:rPr>
      </w:pPr>
      <w:r w:rsidRPr="00260BA5">
        <w:rPr>
          <w:lang w:val="en-CY"/>
        </w:rPr>
        <w:t>After logging in the avatar updates to your initial and a dropdown appears with Profile, Settings, and Log out.</w:t>
      </w:r>
    </w:p>
    <w:p w14:paraId="31D8880B" w14:textId="77777777" w:rsidR="00294E7A" w:rsidRDefault="00294E7A" w:rsidP="00294E7A">
      <w:pPr>
        <w:rPr>
          <w:b/>
          <w:bCs/>
          <w:lang w:val="en-CY"/>
        </w:rPr>
      </w:pPr>
    </w:p>
    <w:p w14:paraId="50ACCFFE" w14:textId="769AF5E7" w:rsidR="00294E7A" w:rsidRDefault="00294E7A" w:rsidP="00294E7A">
      <w:pPr>
        <w:rPr>
          <w:b/>
          <w:bCs/>
          <w:lang w:val="en-CY"/>
        </w:rPr>
      </w:pPr>
      <w:r w:rsidRPr="00294E7A">
        <w:rPr>
          <w:b/>
          <w:bCs/>
          <w:lang w:val="en-CY"/>
        </w:rPr>
        <w:t>2. Simplicity and Accessibility</w:t>
      </w:r>
    </w:p>
    <w:p w14:paraId="7F4805C9" w14:textId="77777777" w:rsidR="00294E7A" w:rsidRDefault="00294E7A" w:rsidP="00294E7A">
      <w:pPr>
        <w:rPr>
          <w:lang w:val="en-CY"/>
        </w:rPr>
      </w:pPr>
    </w:p>
    <w:p w14:paraId="5BDAA87B" w14:textId="7CEDADA3" w:rsidR="00294E7A" w:rsidRPr="00294E7A" w:rsidRDefault="00294E7A" w:rsidP="00294E7A">
      <w:pPr>
        <w:rPr>
          <w:b/>
          <w:bCs/>
          <w:lang w:val="en-CY"/>
        </w:rPr>
      </w:pPr>
      <w:r w:rsidRPr="00294E7A">
        <w:rPr>
          <w:b/>
          <w:bCs/>
          <w:lang w:val="en-CY"/>
        </w:rPr>
        <w:t>What is already working well</w:t>
      </w:r>
    </w:p>
    <w:p w14:paraId="6E7E59BC" w14:textId="2F0F79C8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Button labels are clear and action-oriented throughout</w:t>
      </w:r>
      <w:r>
        <w:rPr>
          <w:lang w:val="en-CY"/>
        </w:rPr>
        <w:t>.</w:t>
      </w:r>
    </w:p>
    <w:p w14:paraId="00458673" w14:textId="442B0525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Input fields have helpful placeholder text: “Search by course or location…”</w:t>
      </w:r>
      <w:r>
        <w:rPr>
          <w:lang w:val="en-CY"/>
        </w:rPr>
        <w:t>.</w:t>
      </w:r>
    </w:p>
    <w:p w14:paraId="064394B7" w14:textId="5027815F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The active navigation link is visually distinct from inactive ones</w:t>
      </w:r>
      <w:r>
        <w:rPr>
          <w:lang w:val="en-CY"/>
        </w:rPr>
        <w:t>.</w:t>
      </w:r>
    </w:p>
    <w:p w14:paraId="69ACE707" w14:textId="5184F4B8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Cards on the Home page lift slightly on hover to make it clear they are clickable.</w:t>
      </w:r>
    </w:p>
    <w:p w14:paraId="2927E8BF" w14:textId="77777777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Sidebar items on the Explore page show a background on hover for the same reason.</w:t>
      </w:r>
    </w:p>
    <w:p w14:paraId="7B18BBFA" w14:textId="77777777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The RSVP button gives immediate feedback when clicked by changing its label and disabling itself.</w:t>
      </w:r>
    </w:p>
    <w:p w14:paraId="7EF068CB" w14:textId="77777777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The auth modal shows inline error messages when the user fills something in incorrectly.</w:t>
      </w:r>
    </w:p>
    <w:p w14:paraId="67F12110" w14:textId="77777777" w:rsidR="00294E7A" w:rsidRPr="00294E7A" w:rsidRDefault="00294E7A" w:rsidP="00294E7A">
      <w:pPr>
        <w:numPr>
          <w:ilvl w:val="0"/>
          <w:numId w:val="2"/>
        </w:numPr>
        <w:rPr>
          <w:lang w:val="en-CY"/>
        </w:rPr>
      </w:pPr>
      <w:r w:rsidRPr="00294E7A">
        <w:rPr>
          <w:lang w:val="en-CY"/>
        </w:rPr>
        <w:t>The empty state message on the Feed page tells the user why no cards are showing.</w:t>
      </w:r>
    </w:p>
    <w:p w14:paraId="3523BD36" w14:textId="77777777" w:rsidR="00294E7A" w:rsidRDefault="00294E7A" w:rsidP="00294E7A">
      <w:pPr>
        <w:rPr>
          <w:lang w:val="en-CY"/>
        </w:rPr>
      </w:pPr>
    </w:p>
    <w:p w14:paraId="08D0B850" w14:textId="77777777" w:rsidR="00294E7A" w:rsidRPr="00294E7A" w:rsidRDefault="00294E7A" w:rsidP="00294E7A">
      <w:pPr>
        <w:rPr>
          <w:b/>
          <w:bCs/>
          <w:lang w:val="en-CY"/>
        </w:rPr>
      </w:pPr>
      <w:r w:rsidRPr="00294E7A">
        <w:rPr>
          <w:b/>
          <w:bCs/>
          <w:lang w:val="en-CY"/>
        </w:rPr>
        <w:t>3. Design Consistency</w:t>
      </w:r>
    </w:p>
    <w:p w14:paraId="6024CE47" w14:textId="35668B15" w:rsidR="00294E7A" w:rsidRDefault="00294E7A" w:rsidP="00294E7A">
      <w:pPr>
        <w:rPr>
          <w:b/>
          <w:bCs/>
          <w:lang w:val="en-CY"/>
        </w:rPr>
      </w:pPr>
      <w:r w:rsidRPr="00294E7A">
        <w:rPr>
          <w:b/>
          <w:bCs/>
          <w:lang w:val="en-CY"/>
        </w:rPr>
        <w:t>Colours</w:t>
      </w:r>
    </w:p>
    <w:p w14:paraId="72E5B643" w14:textId="7DB5C239" w:rsidR="00294E7A" w:rsidRPr="006E71A7" w:rsidRDefault="00294E7A" w:rsidP="006E71A7">
      <w:pPr>
        <w:pStyle w:val="ListParagraph"/>
        <w:numPr>
          <w:ilvl w:val="0"/>
          <w:numId w:val="3"/>
        </w:numPr>
        <w:rPr>
          <w:lang w:val="en-CY"/>
        </w:rPr>
      </w:pPr>
      <w:r w:rsidRPr="006E71A7">
        <w:rPr>
          <w:lang w:val="en-CY"/>
        </w:rPr>
        <w:t xml:space="preserve">Avatar </w:t>
      </w:r>
      <w:r w:rsidRPr="006E71A7">
        <w:rPr>
          <w:lang w:val="en-CY"/>
        </w:rPr>
        <w:t>colours</w:t>
      </w:r>
      <w:r w:rsidRPr="006E71A7">
        <w:rPr>
          <w:lang w:val="en-CY"/>
        </w:rPr>
        <w:t xml:space="preserve"> (blue, green, yellow, purple, red, pink, teal, </w:t>
      </w:r>
      <w:proofErr w:type="spellStart"/>
      <w:r w:rsidRPr="006E71A7">
        <w:rPr>
          <w:lang w:val="en-CY"/>
        </w:rPr>
        <w:t>gray</w:t>
      </w:r>
      <w:proofErr w:type="spellEnd"/>
      <w:r w:rsidRPr="006E71A7">
        <w:rPr>
          <w:lang w:val="en-CY"/>
        </w:rPr>
        <w:t xml:space="preserve">) are used only for user initials and are the only non-neutral </w:t>
      </w:r>
      <w:proofErr w:type="spellStart"/>
      <w:r w:rsidRPr="006E71A7">
        <w:rPr>
          <w:lang w:val="en-CY"/>
        </w:rPr>
        <w:t>colors</w:t>
      </w:r>
      <w:proofErr w:type="spellEnd"/>
      <w:r w:rsidRPr="006E71A7">
        <w:rPr>
          <w:lang w:val="en-CY"/>
        </w:rPr>
        <w:t xml:space="preserve"> in the UI</w:t>
      </w:r>
      <w:r w:rsidRPr="006E71A7">
        <w:rPr>
          <w:lang w:val="en-CY"/>
        </w:rPr>
        <w:t>.</w:t>
      </w:r>
    </w:p>
    <w:p w14:paraId="39C9E7B6" w14:textId="6B8D476A" w:rsidR="006E71A7" w:rsidRDefault="006E71A7" w:rsidP="006E71A7">
      <w:pPr>
        <w:pStyle w:val="ListParagraph"/>
        <w:numPr>
          <w:ilvl w:val="0"/>
          <w:numId w:val="3"/>
        </w:numPr>
        <w:rPr>
          <w:lang w:val="en-CY"/>
        </w:rPr>
      </w:pPr>
      <w:r w:rsidRPr="006E71A7">
        <w:rPr>
          <w:lang w:val="en-CY"/>
        </w:rPr>
        <w:t>The project uses a clean black-and-white palette</w:t>
      </w:r>
      <w:r>
        <w:rPr>
          <w:lang w:val="en-CY"/>
        </w:rPr>
        <w:t>.</w:t>
      </w:r>
    </w:p>
    <w:p w14:paraId="7D241ED0" w14:textId="77777777" w:rsidR="006E71A7" w:rsidRPr="006E71A7" w:rsidRDefault="006E71A7" w:rsidP="006E71A7">
      <w:pPr>
        <w:pStyle w:val="ListParagraph"/>
        <w:numPr>
          <w:ilvl w:val="0"/>
          <w:numId w:val="3"/>
        </w:numPr>
        <w:spacing w:before="60" w:after="100"/>
        <w:rPr>
          <w:lang w:val="en-CY"/>
        </w:rPr>
      </w:pPr>
      <w:r w:rsidRPr="006E71A7">
        <w:rPr>
          <w:color w:val="333333"/>
          <w:lang w:val="en-CY"/>
        </w:rPr>
        <w:lastRenderedPageBreak/>
        <w:t>Any new pages or components added to the project should follow the same font stack and sizing patterns rather than introducing new fonts or weights.</w:t>
      </w:r>
    </w:p>
    <w:p w14:paraId="69B33373" w14:textId="77777777" w:rsidR="006E71A7" w:rsidRPr="006E71A7" w:rsidRDefault="006E71A7" w:rsidP="006E71A7">
      <w:pPr>
        <w:pStyle w:val="ListParagraph"/>
        <w:numPr>
          <w:ilvl w:val="0"/>
          <w:numId w:val="3"/>
        </w:numPr>
        <w:spacing w:before="60" w:after="100"/>
        <w:rPr>
          <w:lang w:val="en-CY"/>
        </w:rPr>
      </w:pPr>
      <w:r w:rsidRPr="006E71A7">
        <w:rPr>
          <w:color w:val="333333"/>
          <w:lang w:val="en-CY"/>
        </w:rPr>
        <w:t>When adding new sections or cards, use the existing CSS variables and class patterns rather than hardcoding new values.</w:t>
      </w:r>
    </w:p>
    <w:p w14:paraId="75C0B9EA" w14:textId="77777777" w:rsidR="006E71A7" w:rsidRPr="006E71A7" w:rsidRDefault="006E71A7" w:rsidP="006E71A7">
      <w:pPr>
        <w:pStyle w:val="ListParagraph"/>
        <w:rPr>
          <w:lang w:val="en-CY"/>
        </w:rPr>
      </w:pPr>
    </w:p>
    <w:p w14:paraId="4383C86C" w14:textId="77777777" w:rsidR="006E71A7" w:rsidRPr="00294E7A" w:rsidRDefault="006E71A7" w:rsidP="00294E7A">
      <w:pPr>
        <w:rPr>
          <w:lang w:val="en-CY"/>
        </w:rPr>
      </w:pPr>
    </w:p>
    <w:p w14:paraId="356A038D" w14:textId="77777777" w:rsidR="00294E7A" w:rsidRPr="00294E7A" w:rsidRDefault="00294E7A" w:rsidP="00294E7A">
      <w:pPr>
        <w:rPr>
          <w:b/>
          <w:bCs/>
          <w:lang w:val="en-CY"/>
        </w:rPr>
      </w:pPr>
    </w:p>
    <w:p w14:paraId="30FDDD5F" w14:textId="77777777" w:rsidR="00294E7A" w:rsidRPr="00294E7A" w:rsidRDefault="00294E7A" w:rsidP="00294E7A">
      <w:pPr>
        <w:rPr>
          <w:lang w:val="en-CY"/>
        </w:rPr>
      </w:pPr>
    </w:p>
    <w:p w14:paraId="0D2B8BC4" w14:textId="77777777" w:rsidR="00294E7A" w:rsidRPr="00294E7A" w:rsidRDefault="00294E7A" w:rsidP="00294E7A">
      <w:pPr>
        <w:rPr>
          <w:lang w:val="en-CY"/>
        </w:rPr>
      </w:pPr>
    </w:p>
    <w:p w14:paraId="1DCDD59C" w14:textId="77777777" w:rsidR="00294E7A" w:rsidRPr="00294E7A" w:rsidRDefault="00294E7A" w:rsidP="00294E7A">
      <w:pPr>
        <w:rPr>
          <w:lang w:val="en-CY"/>
        </w:rPr>
      </w:pPr>
    </w:p>
    <w:p w14:paraId="5F5CE28F" w14:textId="77777777" w:rsidR="00294E7A" w:rsidRPr="00294E7A" w:rsidRDefault="00294E7A" w:rsidP="00294E7A">
      <w:pPr>
        <w:rPr>
          <w:b/>
          <w:bCs/>
          <w:lang w:val="en-CY"/>
        </w:rPr>
      </w:pPr>
    </w:p>
    <w:p w14:paraId="102AAC46" w14:textId="77777777" w:rsidR="00260BA5" w:rsidRPr="00260BA5" w:rsidRDefault="00260BA5" w:rsidP="00260BA5">
      <w:pPr>
        <w:rPr>
          <w:lang w:val="en-CY"/>
        </w:rPr>
      </w:pPr>
    </w:p>
    <w:p w14:paraId="2FA376CE" w14:textId="77777777" w:rsidR="00260BA5" w:rsidRPr="00260BA5" w:rsidRDefault="00260BA5" w:rsidP="00260BA5">
      <w:pPr>
        <w:rPr>
          <w:lang w:val="en-CY"/>
        </w:rPr>
      </w:pPr>
    </w:p>
    <w:p w14:paraId="247E68AD" w14:textId="77777777" w:rsidR="00260BA5" w:rsidRPr="00260BA5" w:rsidRDefault="00260BA5" w:rsidP="00260BA5">
      <w:pPr>
        <w:rPr>
          <w:lang w:val="en-CY"/>
        </w:rPr>
      </w:pPr>
    </w:p>
    <w:p w14:paraId="2802EA70" w14:textId="77777777" w:rsidR="00260BA5" w:rsidRPr="00260BA5" w:rsidRDefault="00260BA5" w:rsidP="00260BA5">
      <w:pPr>
        <w:rPr>
          <w:lang w:val="en-CY"/>
        </w:rPr>
      </w:pPr>
    </w:p>
    <w:sectPr w:rsidR="00260BA5" w:rsidRPr="00260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FC7"/>
    <w:multiLevelType w:val="hybridMultilevel"/>
    <w:tmpl w:val="3D72C8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33365"/>
    <w:multiLevelType w:val="hybridMultilevel"/>
    <w:tmpl w:val="BD642700"/>
    <w:lvl w:ilvl="0" w:tplc="AAEE091A">
      <w:start w:val="1"/>
      <w:numFmt w:val="bullet"/>
      <w:lvlText w:val="•"/>
      <w:lvlJc w:val="left"/>
      <w:pPr>
        <w:ind w:left="720" w:hanging="360"/>
      </w:pPr>
    </w:lvl>
    <w:lvl w:ilvl="1" w:tplc="AF3412F2">
      <w:numFmt w:val="decimal"/>
      <w:lvlText w:val=""/>
      <w:lvlJc w:val="left"/>
      <w:pPr>
        <w:ind w:left="0" w:firstLine="0"/>
      </w:pPr>
    </w:lvl>
    <w:lvl w:ilvl="2" w:tplc="2F10D302">
      <w:numFmt w:val="decimal"/>
      <w:lvlText w:val=""/>
      <w:lvlJc w:val="left"/>
      <w:pPr>
        <w:ind w:left="0" w:firstLine="0"/>
      </w:pPr>
    </w:lvl>
    <w:lvl w:ilvl="3" w:tplc="986CEC16">
      <w:numFmt w:val="decimal"/>
      <w:lvlText w:val=""/>
      <w:lvlJc w:val="left"/>
      <w:pPr>
        <w:ind w:left="0" w:firstLine="0"/>
      </w:pPr>
    </w:lvl>
    <w:lvl w:ilvl="4" w:tplc="A00692BE">
      <w:numFmt w:val="decimal"/>
      <w:lvlText w:val=""/>
      <w:lvlJc w:val="left"/>
      <w:pPr>
        <w:ind w:left="0" w:firstLine="0"/>
      </w:pPr>
    </w:lvl>
    <w:lvl w:ilvl="5" w:tplc="EE2CAA10">
      <w:numFmt w:val="decimal"/>
      <w:lvlText w:val=""/>
      <w:lvlJc w:val="left"/>
      <w:pPr>
        <w:ind w:left="0" w:firstLine="0"/>
      </w:pPr>
    </w:lvl>
    <w:lvl w:ilvl="6" w:tplc="A5B0C6D6">
      <w:numFmt w:val="decimal"/>
      <w:lvlText w:val=""/>
      <w:lvlJc w:val="left"/>
      <w:pPr>
        <w:ind w:left="0" w:firstLine="0"/>
      </w:pPr>
    </w:lvl>
    <w:lvl w:ilvl="7" w:tplc="929041AE">
      <w:numFmt w:val="decimal"/>
      <w:lvlText w:val=""/>
      <w:lvlJc w:val="left"/>
      <w:pPr>
        <w:ind w:left="0" w:firstLine="0"/>
      </w:pPr>
    </w:lvl>
    <w:lvl w:ilvl="8" w:tplc="0FEC55F4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F236AF6"/>
    <w:multiLevelType w:val="hybridMultilevel"/>
    <w:tmpl w:val="444ED07A"/>
    <w:lvl w:ilvl="0" w:tplc="90B616D0">
      <w:start w:val="1"/>
      <w:numFmt w:val="bullet"/>
      <w:lvlText w:val="•"/>
      <w:lvlJc w:val="left"/>
      <w:pPr>
        <w:ind w:left="720" w:hanging="360"/>
      </w:pPr>
    </w:lvl>
    <w:lvl w:ilvl="1" w:tplc="6A1669BE">
      <w:numFmt w:val="decimal"/>
      <w:lvlText w:val=""/>
      <w:lvlJc w:val="left"/>
      <w:pPr>
        <w:ind w:left="0" w:firstLine="0"/>
      </w:pPr>
    </w:lvl>
    <w:lvl w:ilvl="2" w:tplc="31FACC80">
      <w:numFmt w:val="decimal"/>
      <w:lvlText w:val=""/>
      <w:lvlJc w:val="left"/>
      <w:pPr>
        <w:ind w:left="0" w:firstLine="0"/>
      </w:pPr>
    </w:lvl>
    <w:lvl w:ilvl="3" w:tplc="F38CEB88">
      <w:numFmt w:val="decimal"/>
      <w:lvlText w:val=""/>
      <w:lvlJc w:val="left"/>
      <w:pPr>
        <w:ind w:left="0" w:firstLine="0"/>
      </w:pPr>
    </w:lvl>
    <w:lvl w:ilvl="4" w:tplc="5BB0D9D6">
      <w:numFmt w:val="decimal"/>
      <w:lvlText w:val=""/>
      <w:lvlJc w:val="left"/>
      <w:pPr>
        <w:ind w:left="0" w:firstLine="0"/>
      </w:pPr>
    </w:lvl>
    <w:lvl w:ilvl="5" w:tplc="94864034">
      <w:numFmt w:val="decimal"/>
      <w:lvlText w:val=""/>
      <w:lvlJc w:val="left"/>
      <w:pPr>
        <w:ind w:left="0" w:firstLine="0"/>
      </w:pPr>
    </w:lvl>
    <w:lvl w:ilvl="6" w:tplc="6F5A7300">
      <w:numFmt w:val="decimal"/>
      <w:lvlText w:val=""/>
      <w:lvlJc w:val="left"/>
      <w:pPr>
        <w:ind w:left="0" w:firstLine="0"/>
      </w:pPr>
    </w:lvl>
    <w:lvl w:ilvl="7" w:tplc="5B1480AE">
      <w:numFmt w:val="decimal"/>
      <w:lvlText w:val=""/>
      <w:lvlJc w:val="left"/>
      <w:pPr>
        <w:ind w:left="0" w:firstLine="0"/>
      </w:pPr>
    </w:lvl>
    <w:lvl w:ilvl="8" w:tplc="204204BA">
      <w:numFmt w:val="decimal"/>
      <w:lvlText w:val=""/>
      <w:lvlJc w:val="left"/>
      <w:pPr>
        <w:ind w:left="0" w:firstLine="0"/>
      </w:pPr>
    </w:lvl>
  </w:abstractNum>
  <w:num w:numId="1" w16cid:durableId="75459065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9204222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780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1D"/>
    <w:rsid w:val="0016131D"/>
    <w:rsid w:val="00260BA5"/>
    <w:rsid w:val="00294E7A"/>
    <w:rsid w:val="00632DD8"/>
    <w:rsid w:val="006E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8CCA"/>
  <w15:chartTrackingRefBased/>
  <w15:docId w15:val="{D7F33CFB-138F-4B95-8941-EBD89249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Zevlaris</dc:creator>
  <cp:keywords/>
  <dc:description/>
  <cp:lastModifiedBy>Andreas Zevlaris</cp:lastModifiedBy>
  <cp:revision>2</cp:revision>
  <dcterms:created xsi:type="dcterms:W3CDTF">2026-04-08T17:48:00Z</dcterms:created>
  <dcterms:modified xsi:type="dcterms:W3CDTF">2026-04-08T18:24:00Z</dcterms:modified>
</cp:coreProperties>
</file>