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4358" w:rsidRDefault="00123D29" w:rsidP="00123D29">
      <w:pPr>
        <w:rPr>
          <w:sz w:val="24"/>
          <w:szCs w:val="24"/>
        </w:rPr>
      </w:pPr>
      <w:r>
        <w:rPr>
          <w:sz w:val="24"/>
          <w:szCs w:val="24"/>
        </w:rPr>
        <w:t>College blog and notice system is a widely explored system. There have been numerous creations of systems s</w:t>
      </w:r>
      <w:r w:rsidR="001D211F">
        <w:rPr>
          <w:sz w:val="24"/>
          <w:szCs w:val="24"/>
        </w:rPr>
        <w:t>uch as this within campuses. As</w:t>
      </w:r>
      <w:sdt>
        <w:sdtPr>
          <w:rPr>
            <w:sz w:val="24"/>
            <w:szCs w:val="24"/>
          </w:rPr>
          <w:id w:val="508332643"/>
          <w:citation/>
        </w:sdtPr>
        <w:sdtEndPr/>
        <w:sdtContent>
          <w:r w:rsidR="001D211F">
            <w:rPr>
              <w:sz w:val="24"/>
              <w:szCs w:val="24"/>
            </w:rPr>
            <w:fldChar w:fldCharType="begin"/>
          </w:r>
          <w:r w:rsidR="001D211F">
            <w:rPr>
              <w:sz w:val="24"/>
              <w:szCs w:val="24"/>
            </w:rPr>
            <w:instrText xml:space="preserve"> CITATION 1 \l 1033 </w:instrText>
          </w:r>
          <w:r w:rsidR="001D211F">
            <w:rPr>
              <w:sz w:val="24"/>
              <w:szCs w:val="24"/>
            </w:rPr>
            <w:fldChar w:fldCharType="separate"/>
          </w:r>
          <w:r w:rsidR="00436A9E">
            <w:rPr>
              <w:noProof/>
              <w:sz w:val="24"/>
              <w:szCs w:val="24"/>
            </w:rPr>
            <w:t xml:space="preserve"> </w:t>
          </w:r>
          <w:r w:rsidR="00436A9E" w:rsidRPr="00436A9E">
            <w:rPr>
              <w:noProof/>
              <w:sz w:val="24"/>
              <w:szCs w:val="24"/>
            </w:rPr>
            <w:t>[1]</w:t>
          </w:r>
          <w:r w:rsidR="001D211F">
            <w:rPr>
              <w:sz w:val="24"/>
              <w:szCs w:val="24"/>
            </w:rPr>
            <w:fldChar w:fldCharType="end"/>
          </w:r>
        </w:sdtContent>
      </w:sdt>
      <w:r w:rsidR="001D211F">
        <w:rPr>
          <w:sz w:val="24"/>
          <w:szCs w:val="24"/>
        </w:rPr>
        <w:t xml:space="preserve"> Describes, there are multiple benefits of a blog system. Specially in colleges. There have been multiple projects submitted in </w:t>
      </w:r>
      <w:proofErr w:type="spellStart"/>
      <w:r w:rsidR="001D211F">
        <w:rPr>
          <w:sz w:val="24"/>
          <w:szCs w:val="24"/>
        </w:rPr>
        <w:t>Trivuwan</w:t>
      </w:r>
      <w:proofErr w:type="spellEnd"/>
      <w:r w:rsidR="001D211F">
        <w:rPr>
          <w:sz w:val="24"/>
          <w:szCs w:val="24"/>
        </w:rPr>
        <w:t xml:space="preserve"> University such as </w:t>
      </w:r>
      <w:sdt>
        <w:sdtPr>
          <w:rPr>
            <w:sz w:val="24"/>
            <w:szCs w:val="24"/>
          </w:rPr>
          <w:id w:val="1106389903"/>
          <w:citation/>
        </w:sdtPr>
        <w:sdtEndPr/>
        <w:sdtContent>
          <w:r w:rsidR="001D211F">
            <w:rPr>
              <w:sz w:val="24"/>
              <w:szCs w:val="24"/>
            </w:rPr>
            <w:fldChar w:fldCharType="begin"/>
          </w:r>
          <w:r w:rsidR="001D211F">
            <w:rPr>
              <w:sz w:val="24"/>
              <w:szCs w:val="24"/>
            </w:rPr>
            <w:instrText xml:space="preserve"> CITATION Aga69 \l 1033 </w:instrText>
          </w:r>
          <w:r w:rsidR="001D211F">
            <w:rPr>
              <w:sz w:val="24"/>
              <w:szCs w:val="24"/>
            </w:rPr>
            <w:fldChar w:fldCharType="separate"/>
          </w:r>
          <w:r w:rsidR="00436A9E" w:rsidRPr="00436A9E">
            <w:rPr>
              <w:noProof/>
              <w:sz w:val="24"/>
              <w:szCs w:val="24"/>
            </w:rPr>
            <w:t>[2]</w:t>
          </w:r>
          <w:r w:rsidR="001D211F">
            <w:rPr>
              <w:sz w:val="24"/>
              <w:szCs w:val="24"/>
            </w:rPr>
            <w:fldChar w:fldCharType="end"/>
          </w:r>
        </w:sdtContent>
      </w:sdt>
      <w:r w:rsidR="001D211F">
        <w:rPr>
          <w:sz w:val="24"/>
          <w:szCs w:val="24"/>
        </w:rPr>
        <w:t xml:space="preserve">. </w:t>
      </w:r>
      <w:r w:rsidR="00436A9E">
        <w:rPr>
          <w:sz w:val="24"/>
          <w:szCs w:val="24"/>
        </w:rPr>
        <w:t>However,</w:t>
      </w:r>
      <w:r w:rsidR="001D211F">
        <w:rPr>
          <w:sz w:val="24"/>
          <w:szCs w:val="24"/>
        </w:rPr>
        <w:t xml:space="preserve"> we could not find any system that had both blogging and notice board feature. </w:t>
      </w:r>
      <w:r w:rsidR="00436A9E">
        <w:rPr>
          <w:sz w:val="24"/>
          <w:szCs w:val="24"/>
        </w:rPr>
        <w:t xml:space="preserve">Implementation of notice board system is essential to a campus. </w:t>
      </w:r>
      <w:sdt>
        <w:sdtPr>
          <w:rPr>
            <w:sz w:val="24"/>
            <w:szCs w:val="24"/>
          </w:rPr>
          <w:id w:val="-83231994"/>
          <w:citation/>
        </w:sdtPr>
        <w:sdtEndPr/>
        <w:sdtContent>
          <w:r w:rsidR="00436A9E">
            <w:rPr>
              <w:sz w:val="24"/>
              <w:szCs w:val="24"/>
            </w:rPr>
            <w:fldChar w:fldCharType="begin"/>
          </w:r>
          <w:r w:rsidR="00436A9E">
            <w:rPr>
              <w:sz w:val="24"/>
              <w:szCs w:val="24"/>
            </w:rPr>
            <w:instrText xml:space="preserve"> CITATION Ede \l 1033 </w:instrText>
          </w:r>
          <w:r w:rsidR="00436A9E">
            <w:rPr>
              <w:sz w:val="24"/>
              <w:szCs w:val="24"/>
            </w:rPr>
            <w:fldChar w:fldCharType="separate"/>
          </w:r>
          <w:r w:rsidR="00436A9E" w:rsidRPr="00436A9E">
            <w:rPr>
              <w:noProof/>
              <w:sz w:val="24"/>
              <w:szCs w:val="24"/>
            </w:rPr>
            <w:t>[3]</w:t>
          </w:r>
          <w:r w:rsidR="00436A9E">
            <w:rPr>
              <w:sz w:val="24"/>
              <w:szCs w:val="24"/>
            </w:rPr>
            <w:fldChar w:fldCharType="end"/>
          </w:r>
        </w:sdtContent>
      </w:sdt>
      <w:r w:rsidR="00436A9E">
        <w:rPr>
          <w:sz w:val="24"/>
          <w:szCs w:val="24"/>
        </w:rPr>
        <w:t xml:space="preserve"> describes the importance of notice board system. It explains the benefits of installing real time notice board system such </w:t>
      </w:r>
      <w:proofErr w:type="gramStart"/>
      <w:r w:rsidR="00436A9E">
        <w:rPr>
          <w:sz w:val="24"/>
          <w:szCs w:val="24"/>
        </w:rPr>
        <w:t>as :</w:t>
      </w:r>
      <w:proofErr w:type="gramEnd"/>
      <w:r w:rsidR="00436A9E">
        <w:rPr>
          <w:sz w:val="24"/>
          <w:szCs w:val="24"/>
        </w:rPr>
        <w:t xml:space="preserve"> “Space Constraints” and “Waste of sanitary”. As quoted in </w:t>
      </w:r>
      <w:sdt>
        <w:sdtPr>
          <w:rPr>
            <w:sz w:val="24"/>
            <w:szCs w:val="24"/>
          </w:rPr>
          <w:id w:val="-134566652"/>
          <w:citation/>
        </w:sdtPr>
        <w:sdtEndPr/>
        <w:sdtContent>
          <w:r w:rsidR="00436A9E">
            <w:rPr>
              <w:sz w:val="24"/>
              <w:szCs w:val="24"/>
            </w:rPr>
            <w:fldChar w:fldCharType="begin"/>
          </w:r>
          <w:r w:rsidR="00436A9E">
            <w:rPr>
              <w:sz w:val="24"/>
              <w:szCs w:val="24"/>
            </w:rPr>
            <w:instrText xml:space="preserve"> CITATION Ede \l 1033 </w:instrText>
          </w:r>
          <w:r w:rsidR="00436A9E">
            <w:rPr>
              <w:sz w:val="24"/>
              <w:szCs w:val="24"/>
            </w:rPr>
            <w:fldChar w:fldCharType="separate"/>
          </w:r>
          <w:r w:rsidR="00436A9E" w:rsidRPr="00436A9E">
            <w:rPr>
              <w:noProof/>
              <w:sz w:val="24"/>
              <w:szCs w:val="24"/>
            </w:rPr>
            <w:t>[3]</w:t>
          </w:r>
          <w:r w:rsidR="00436A9E">
            <w:rPr>
              <w:sz w:val="24"/>
              <w:szCs w:val="24"/>
            </w:rPr>
            <w:fldChar w:fldCharType="end"/>
          </w:r>
        </w:sdtContent>
      </w:sdt>
      <w:r w:rsidR="00436A9E">
        <w:rPr>
          <w:sz w:val="24"/>
          <w:szCs w:val="24"/>
        </w:rPr>
        <w:t>, notices should be available in short period of time to serve their purpose. A real time notice system achieves that. Real time notice board systems may include “Email notifications”, “Push notifications” and “Sms services”.</w:t>
      </w:r>
    </w:p>
    <w:p w:rsidR="00DF6272" w:rsidRDefault="00436A9E" w:rsidP="00123D29">
      <w:pPr>
        <w:rPr>
          <w:sz w:val="24"/>
          <w:szCs w:val="24"/>
        </w:rPr>
      </w:pPr>
      <w:r>
        <w:rPr>
          <w:sz w:val="24"/>
          <w:szCs w:val="24"/>
        </w:rPr>
        <w:t xml:space="preserve">College blogging system may be a rare setup in colleges. It was hard to find any colleges/projects which allowed students to use a campus blog directly. As </w:t>
      </w:r>
      <w:sdt>
        <w:sdtPr>
          <w:rPr>
            <w:sz w:val="24"/>
            <w:szCs w:val="24"/>
          </w:rPr>
          <w:id w:val="-180593495"/>
          <w:citation/>
        </w:sdtPr>
        <w:sdtEndPr/>
        <w:sdtContent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CITATION Sus12 \l 1033 </w:instrText>
          </w:r>
          <w:r>
            <w:rPr>
              <w:sz w:val="24"/>
              <w:szCs w:val="24"/>
            </w:rPr>
            <w:fldChar w:fldCharType="separate"/>
          </w:r>
          <w:r w:rsidRPr="00436A9E">
            <w:rPr>
              <w:noProof/>
              <w:sz w:val="24"/>
              <w:szCs w:val="24"/>
            </w:rPr>
            <w:t>[4]</w:t>
          </w:r>
          <w:r>
            <w:rPr>
              <w:sz w:val="24"/>
              <w:szCs w:val="24"/>
            </w:rPr>
            <w:fldChar w:fldCharType="end"/>
          </w:r>
        </w:sdtContent>
      </w:sdt>
      <w:r>
        <w:rPr>
          <w:sz w:val="24"/>
          <w:szCs w:val="24"/>
        </w:rPr>
        <w:t xml:space="preserve"> describes the benefits of students to blog, it becomes clear to us that a blogging system may not be just </w:t>
      </w:r>
      <w:proofErr w:type="spellStart"/>
      <w:r>
        <w:rPr>
          <w:sz w:val="24"/>
          <w:szCs w:val="24"/>
        </w:rPr>
        <w:t>a</w:t>
      </w:r>
      <w:proofErr w:type="spellEnd"/>
      <w:r>
        <w:rPr>
          <w:sz w:val="24"/>
          <w:szCs w:val="24"/>
        </w:rPr>
        <w:t xml:space="preserve"> </w:t>
      </w:r>
      <w:r w:rsidR="00DF6272">
        <w:rPr>
          <w:sz w:val="24"/>
          <w:szCs w:val="24"/>
        </w:rPr>
        <w:t xml:space="preserve">essential for college staffs. </w:t>
      </w:r>
      <w:sdt>
        <w:sdtPr>
          <w:rPr>
            <w:sz w:val="24"/>
            <w:szCs w:val="24"/>
          </w:rPr>
          <w:id w:val="-94559579"/>
          <w:citation/>
        </w:sdtPr>
        <w:sdtEndPr/>
        <w:sdtContent>
          <w:r w:rsidR="00DF6272">
            <w:rPr>
              <w:sz w:val="24"/>
              <w:szCs w:val="24"/>
            </w:rPr>
            <w:fldChar w:fldCharType="begin"/>
          </w:r>
          <w:r w:rsidR="00DF6272">
            <w:rPr>
              <w:sz w:val="24"/>
              <w:szCs w:val="24"/>
            </w:rPr>
            <w:instrText xml:space="preserve"> CITATION Sus12 \l 1033 </w:instrText>
          </w:r>
          <w:r w:rsidR="00DF6272">
            <w:rPr>
              <w:sz w:val="24"/>
              <w:szCs w:val="24"/>
            </w:rPr>
            <w:fldChar w:fldCharType="separate"/>
          </w:r>
          <w:r w:rsidR="00DF6272" w:rsidRPr="00DF6272">
            <w:rPr>
              <w:noProof/>
              <w:sz w:val="24"/>
              <w:szCs w:val="24"/>
            </w:rPr>
            <w:t>[4]</w:t>
          </w:r>
          <w:r w:rsidR="00DF6272">
            <w:rPr>
              <w:sz w:val="24"/>
              <w:szCs w:val="24"/>
            </w:rPr>
            <w:fldChar w:fldCharType="end"/>
          </w:r>
        </w:sdtContent>
      </w:sdt>
      <w:r w:rsidR="00DF6272">
        <w:rPr>
          <w:sz w:val="24"/>
          <w:szCs w:val="24"/>
        </w:rPr>
        <w:t xml:space="preserve"> Quotes “</w:t>
      </w:r>
      <w:r w:rsidR="00DF6272" w:rsidRPr="00DF6272">
        <w:rPr>
          <w:i/>
          <w:sz w:val="24"/>
          <w:szCs w:val="24"/>
        </w:rPr>
        <w:t>Blogging broadens students’ perspectives and connects them to the world</w:t>
      </w:r>
      <w:r w:rsidR="00DF6272">
        <w:rPr>
          <w:i/>
          <w:sz w:val="24"/>
          <w:szCs w:val="24"/>
        </w:rPr>
        <w:t>.</w:t>
      </w:r>
      <w:r w:rsidR="00DF6272" w:rsidRPr="00DF6272">
        <w:rPr>
          <w:i/>
          <w:sz w:val="24"/>
          <w:szCs w:val="24"/>
        </w:rPr>
        <w:t>”</w:t>
      </w:r>
      <w:r w:rsidR="00DF6272">
        <w:rPr>
          <w:i/>
          <w:sz w:val="24"/>
          <w:szCs w:val="24"/>
        </w:rPr>
        <w:t xml:space="preserve"> </w:t>
      </w:r>
      <w:r w:rsidR="00DF6272">
        <w:rPr>
          <w:sz w:val="24"/>
          <w:szCs w:val="24"/>
        </w:rPr>
        <w:t xml:space="preserve">A college blogging system also allows students to develop a habit of writing. </w:t>
      </w:r>
      <w:sdt>
        <w:sdtPr>
          <w:rPr>
            <w:sz w:val="24"/>
            <w:szCs w:val="24"/>
          </w:rPr>
          <w:id w:val="1274675553"/>
          <w:citation/>
        </w:sdtPr>
        <w:sdtEndPr/>
        <w:sdtContent>
          <w:r w:rsidR="00DF6272">
            <w:rPr>
              <w:sz w:val="24"/>
              <w:szCs w:val="24"/>
            </w:rPr>
            <w:fldChar w:fldCharType="begin"/>
          </w:r>
          <w:r w:rsidR="00DF6272">
            <w:rPr>
              <w:sz w:val="24"/>
              <w:szCs w:val="24"/>
            </w:rPr>
            <w:instrText xml:space="preserve"> CITATION Sus12 \l 1033 </w:instrText>
          </w:r>
          <w:r w:rsidR="00DF6272">
            <w:rPr>
              <w:sz w:val="24"/>
              <w:szCs w:val="24"/>
            </w:rPr>
            <w:fldChar w:fldCharType="separate"/>
          </w:r>
          <w:r w:rsidR="00DF6272" w:rsidRPr="00DF6272">
            <w:rPr>
              <w:noProof/>
              <w:sz w:val="24"/>
              <w:szCs w:val="24"/>
            </w:rPr>
            <w:t>[4]</w:t>
          </w:r>
          <w:r w:rsidR="00DF6272">
            <w:rPr>
              <w:sz w:val="24"/>
              <w:szCs w:val="24"/>
            </w:rPr>
            <w:fldChar w:fldCharType="end"/>
          </w:r>
        </w:sdtContent>
      </w:sdt>
      <w:r w:rsidR="00DF6272">
        <w:rPr>
          <w:sz w:val="24"/>
          <w:szCs w:val="24"/>
        </w:rPr>
        <w:t xml:space="preserve"> Also mentions that there are bad sites, pornography and inappropriate contents in a blog.</w:t>
      </w:r>
    </w:p>
    <w:p w:rsidR="001D211F" w:rsidRDefault="002763D9" w:rsidP="00123D29">
      <w:pPr>
        <w:rPr>
          <w:sz w:val="24"/>
          <w:szCs w:val="24"/>
        </w:rPr>
      </w:pPr>
      <w:sdt>
        <w:sdtPr>
          <w:rPr>
            <w:sz w:val="24"/>
            <w:szCs w:val="24"/>
          </w:rPr>
          <w:id w:val="-633487328"/>
          <w:citation/>
        </w:sdtPr>
        <w:sdtEndPr/>
        <w:sdtContent>
          <w:r w:rsidR="00DF6272">
            <w:rPr>
              <w:sz w:val="24"/>
              <w:szCs w:val="24"/>
            </w:rPr>
            <w:fldChar w:fldCharType="begin"/>
          </w:r>
          <w:r w:rsidR="00DF6272">
            <w:rPr>
              <w:sz w:val="24"/>
              <w:szCs w:val="24"/>
            </w:rPr>
            <w:instrText xml:space="preserve"> CITATION Sha \l 1033 </w:instrText>
          </w:r>
          <w:r w:rsidR="00DF6272">
            <w:rPr>
              <w:sz w:val="24"/>
              <w:szCs w:val="24"/>
            </w:rPr>
            <w:fldChar w:fldCharType="separate"/>
          </w:r>
          <w:r w:rsidR="00DF6272" w:rsidRPr="00DF6272">
            <w:rPr>
              <w:noProof/>
              <w:sz w:val="24"/>
              <w:szCs w:val="24"/>
            </w:rPr>
            <w:t>[5]</w:t>
          </w:r>
          <w:r w:rsidR="00DF6272">
            <w:rPr>
              <w:sz w:val="24"/>
              <w:szCs w:val="24"/>
            </w:rPr>
            <w:fldChar w:fldCharType="end"/>
          </w:r>
        </w:sdtContent>
      </w:sdt>
      <w:r w:rsidR="00DF6272">
        <w:rPr>
          <w:sz w:val="24"/>
          <w:szCs w:val="24"/>
        </w:rPr>
        <w:t xml:space="preserve"> is more of a technological standpoint of this research. It explains the </w:t>
      </w:r>
      <w:proofErr w:type="spellStart"/>
      <w:r w:rsidR="00DF6272">
        <w:rPr>
          <w:sz w:val="24"/>
          <w:szCs w:val="24"/>
        </w:rPr>
        <w:t>methologies</w:t>
      </w:r>
      <w:proofErr w:type="spellEnd"/>
      <w:r w:rsidR="00DF6272">
        <w:rPr>
          <w:sz w:val="24"/>
          <w:szCs w:val="24"/>
        </w:rPr>
        <w:t xml:space="preserve">, programming languages and another tools that should or could be used for such systems. They </w:t>
      </w:r>
      <w:r w:rsidR="005B1A20">
        <w:rPr>
          <w:sz w:val="24"/>
          <w:szCs w:val="24"/>
        </w:rPr>
        <w:t xml:space="preserve">mention usage of markup and stylesheet languages and backend language and frameworks for such systems. They include: </w:t>
      </w:r>
    </w:p>
    <w:p w:rsidR="005B1A20" w:rsidRDefault="005B1A20" w:rsidP="005B1A2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Python</w:t>
      </w:r>
    </w:p>
    <w:p w:rsidR="005B1A20" w:rsidRDefault="005B1A20" w:rsidP="005B1A2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Django</w:t>
      </w:r>
    </w:p>
    <w:p w:rsidR="005B1A20" w:rsidRDefault="005B1A20" w:rsidP="005B1A20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Css</w:t>
      </w:r>
      <w:proofErr w:type="spellEnd"/>
    </w:p>
    <w:p w:rsidR="005B1A20" w:rsidRDefault="005B1A20" w:rsidP="005B1A2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Html</w:t>
      </w:r>
    </w:p>
    <w:p w:rsidR="005B1A20" w:rsidRDefault="005B1A20" w:rsidP="005B1A20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Javascript</w:t>
      </w:r>
      <w:proofErr w:type="spellEnd"/>
    </w:p>
    <w:p w:rsidR="005B1A20" w:rsidRDefault="002763D9" w:rsidP="005B1A20">
      <w:pPr>
        <w:rPr>
          <w:sz w:val="24"/>
          <w:szCs w:val="24"/>
        </w:rPr>
      </w:pPr>
      <w:sdt>
        <w:sdtPr>
          <w:rPr>
            <w:sz w:val="24"/>
            <w:szCs w:val="24"/>
          </w:rPr>
          <w:id w:val="-27952872"/>
          <w:citation/>
        </w:sdtPr>
        <w:sdtEndPr/>
        <w:sdtContent>
          <w:r w:rsidR="005B1A20">
            <w:rPr>
              <w:sz w:val="24"/>
              <w:szCs w:val="24"/>
            </w:rPr>
            <w:fldChar w:fldCharType="begin"/>
          </w:r>
          <w:r w:rsidR="005B1A20">
            <w:rPr>
              <w:sz w:val="24"/>
              <w:szCs w:val="24"/>
            </w:rPr>
            <w:instrText xml:space="preserve"> CITATION Sha \l 1033 </w:instrText>
          </w:r>
          <w:r w:rsidR="005B1A20">
            <w:rPr>
              <w:sz w:val="24"/>
              <w:szCs w:val="24"/>
            </w:rPr>
            <w:fldChar w:fldCharType="separate"/>
          </w:r>
          <w:r w:rsidR="005B1A20" w:rsidRPr="005B1A20">
            <w:rPr>
              <w:noProof/>
              <w:sz w:val="24"/>
              <w:szCs w:val="24"/>
            </w:rPr>
            <w:t>[5]</w:t>
          </w:r>
          <w:r w:rsidR="005B1A20">
            <w:rPr>
              <w:sz w:val="24"/>
              <w:szCs w:val="24"/>
            </w:rPr>
            <w:fldChar w:fldCharType="end"/>
          </w:r>
        </w:sdtContent>
      </w:sdt>
      <w:r w:rsidR="005B1A20">
        <w:rPr>
          <w:sz w:val="24"/>
          <w:szCs w:val="24"/>
        </w:rPr>
        <w:t xml:space="preserve"> also mentions essential pages for a blogging system such as:</w:t>
      </w:r>
    </w:p>
    <w:p w:rsidR="005B1A20" w:rsidRDefault="005B1A20" w:rsidP="005B1A2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Home page</w:t>
      </w:r>
    </w:p>
    <w:p w:rsidR="005B1A20" w:rsidRDefault="005B1A20" w:rsidP="005B1A2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Login/Signup page</w:t>
      </w:r>
    </w:p>
    <w:p w:rsidR="005B1A20" w:rsidRDefault="005B1A20" w:rsidP="005B1A2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Post</w:t>
      </w:r>
    </w:p>
    <w:p w:rsidR="005B1A20" w:rsidRPr="005B1A20" w:rsidRDefault="005B1A20" w:rsidP="005B1A2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Blogs</w:t>
      </w:r>
    </w:p>
    <w:p w:rsidR="001D211F" w:rsidRDefault="001D211F" w:rsidP="00123D29">
      <w:pPr>
        <w:rPr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490929580"/>
        <w:docPartObj>
          <w:docPartGallery w:val="Bibliographies"/>
          <w:docPartUnique/>
        </w:docPartObj>
      </w:sdtPr>
      <w:sdtEndPr>
        <w:rPr>
          <w:b/>
          <w:bCs/>
        </w:rPr>
      </w:sdtEndPr>
      <w:sdtContent>
        <w:p w:rsidR="001D211F" w:rsidRDefault="001D211F">
          <w:pPr>
            <w:pStyle w:val="Heading1"/>
          </w:pPr>
          <w:r>
            <w:t>Works Cited</w:t>
          </w:r>
        </w:p>
        <w:p w:rsidR="00436A9E" w:rsidRDefault="001D211F">
          <w:pPr>
            <w:rPr>
              <w:noProof/>
            </w:rPr>
          </w:pPr>
          <w:r>
            <w:fldChar w:fldCharType="begin"/>
          </w:r>
          <w:r>
            <w:instrText xml:space="preserve"> BIBLIOGRAPHY </w:instrText>
          </w:r>
          <w:r>
            <w:fldChar w:fldCharType="separate"/>
          </w:r>
        </w:p>
        <w:tbl>
          <w:tblPr>
            <w:tblW w:w="5000" w:type="pct"/>
            <w:tblCellSpacing w:w="15" w:type="dxa"/>
            <w:tblCellMar>
              <w:top w:w="15" w:type="dxa"/>
              <w:left w:w="15" w:type="dxa"/>
              <w:bottom w:w="15" w:type="dxa"/>
              <w:right w:w="15" w:type="dxa"/>
            </w:tblCellMar>
            <w:tblLook w:val="04A0" w:firstRow="1" w:lastRow="0" w:firstColumn="1" w:lastColumn="0" w:noHBand="0" w:noVBand="1"/>
          </w:tblPr>
          <w:tblGrid>
            <w:gridCol w:w="322"/>
            <w:gridCol w:w="9038"/>
          </w:tblGrid>
          <w:tr w:rsidR="00436A9E">
            <w:trPr>
              <w:divId w:val="1610432865"/>
              <w:tblCellSpacing w:w="15" w:type="dxa"/>
            </w:trPr>
            <w:tc>
              <w:tcPr>
                <w:tcW w:w="50" w:type="pct"/>
                <w:hideMark/>
              </w:tcPr>
              <w:p w:rsidR="00436A9E" w:rsidRDefault="00436A9E">
                <w:pPr>
                  <w:pStyle w:val="Bibliography"/>
                  <w:rPr>
                    <w:noProof/>
                    <w:sz w:val="24"/>
                    <w:szCs w:val="24"/>
                  </w:rPr>
                </w:pPr>
                <w:r>
                  <w:rPr>
                    <w:noProof/>
                  </w:rPr>
                  <w:t xml:space="preserve">[1] </w:t>
                </w:r>
              </w:p>
            </w:tc>
            <w:tc>
              <w:tcPr>
                <w:tcW w:w="0" w:type="auto"/>
                <w:hideMark/>
              </w:tcPr>
              <w:p w:rsidR="00436A9E" w:rsidRDefault="00436A9E">
                <w:pPr>
                  <w:pStyle w:val="Bibliography"/>
                  <w:rPr>
                    <w:noProof/>
                  </w:rPr>
                </w:pPr>
                <w:r>
                  <w:rPr>
                    <w:noProof/>
                  </w:rPr>
                  <w:t xml:space="preserve">http://desarrolloweb.dlsi.ua.es/blogs/benefits-of-blogs, "benifits of blogs," [Online]. </w:t>
                </w:r>
              </w:p>
            </w:tc>
          </w:tr>
          <w:tr w:rsidR="00436A9E">
            <w:trPr>
              <w:divId w:val="1610432865"/>
              <w:tblCellSpacing w:w="15" w:type="dxa"/>
            </w:trPr>
            <w:tc>
              <w:tcPr>
                <w:tcW w:w="50" w:type="pct"/>
                <w:hideMark/>
              </w:tcPr>
              <w:p w:rsidR="00436A9E" w:rsidRDefault="00436A9E">
                <w:pPr>
                  <w:pStyle w:val="Bibliography"/>
                  <w:rPr>
                    <w:noProof/>
                  </w:rPr>
                </w:pPr>
                <w:r>
                  <w:rPr>
                    <w:noProof/>
                  </w:rPr>
                  <w:lastRenderedPageBreak/>
                  <w:t xml:space="preserve">[2] </w:t>
                </w:r>
              </w:p>
            </w:tc>
            <w:tc>
              <w:tcPr>
                <w:tcW w:w="0" w:type="auto"/>
                <w:hideMark/>
              </w:tcPr>
              <w:p w:rsidR="00436A9E" w:rsidRDefault="00436A9E">
                <w:pPr>
                  <w:pStyle w:val="Bibliography"/>
                  <w:rPr>
                    <w:noProof/>
                  </w:rPr>
                </w:pPr>
                <w:r>
                  <w:rPr>
                    <w:noProof/>
                  </w:rPr>
                  <w:t>A. Agarwal, A. Acharya and M. Sharma, 2069. [Online]. Available: https://pdfcoffee.com/project-proposal-on-online-notice-board-pdf-free.html.</w:t>
                </w:r>
              </w:p>
            </w:tc>
          </w:tr>
          <w:tr w:rsidR="00436A9E">
            <w:trPr>
              <w:divId w:val="1610432865"/>
              <w:tblCellSpacing w:w="15" w:type="dxa"/>
            </w:trPr>
            <w:tc>
              <w:tcPr>
                <w:tcW w:w="50" w:type="pct"/>
                <w:hideMark/>
              </w:tcPr>
              <w:p w:rsidR="00436A9E" w:rsidRDefault="00436A9E">
                <w:pPr>
                  <w:pStyle w:val="Bibliography"/>
                  <w:rPr>
                    <w:noProof/>
                  </w:rPr>
                </w:pPr>
                <w:r>
                  <w:rPr>
                    <w:noProof/>
                  </w:rPr>
                  <w:t xml:space="preserve">[3] </w:t>
                </w:r>
              </w:p>
            </w:tc>
            <w:tc>
              <w:tcPr>
                <w:tcW w:w="0" w:type="auto"/>
                <w:hideMark/>
              </w:tcPr>
              <w:p w:rsidR="00436A9E" w:rsidRDefault="00436A9E">
                <w:pPr>
                  <w:pStyle w:val="Bibliography"/>
                  <w:rPr>
                    <w:noProof/>
                  </w:rPr>
                </w:pPr>
                <w:r>
                  <w:rPr>
                    <w:noProof/>
                  </w:rPr>
                  <w:t>Edecofy. [Online]. Available: https://www.edecofy.com/blog/benefits-of-real-time-institute-notice-management/.</w:t>
                </w:r>
              </w:p>
            </w:tc>
          </w:tr>
          <w:tr w:rsidR="00436A9E">
            <w:trPr>
              <w:divId w:val="1610432865"/>
              <w:tblCellSpacing w:w="15" w:type="dxa"/>
            </w:trPr>
            <w:tc>
              <w:tcPr>
                <w:tcW w:w="50" w:type="pct"/>
                <w:hideMark/>
              </w:tcPr>
              <w:p w:rsidR="00436A9E" w:rsidRDefault="00436A9E">
                <w:pPr>
                  <w:pStyle w:val="Bibliography"/>
                  <w:rPr>
                    <w:noProof/>
                  </w:rPr>
                </w:pPr>
                <w:r>
                  <w:rPr>
                    <w:noProof/>
                  </w:rPr>
                  <w:t xml:space="preserve">[4] </w:t>
                </w:r>
              </w:p>
            </w:tc>
            <w:tc>
              <w:tcPr>
                <w:tcW w:w="0" w:type="auto"/>
                <w:hideMark/>
              </w:tcPr>
              <w:p w:rsidR="00436A9E" w:rsidRDefault="00436A9E">
                <w:pPr>
                  <w:pStyle w:val="Bibliography"/>
                  <w:rPr>
                    <w:noProof/>
                  </w:rPr>
                </w:pPr>
                <w:r>
                  <w:rPr>
                    <w:noProof/>
                  </w:rPr>
                  <w:t>D. Susan, "Why I want my students to blog," 22 October 2012. [Online]. Available: https://www.gettingsmart.com/2012/10/22/10-reasons-why-i-want-my-students-blog/. [Accessed 2022].</w:t>
                </w:r>
              </w:p>
            </w:tc>
          </w:tr>
        </w:tbl>
        <w:p w:rsidR="00436A9E" w:rsidRDefault="00436A9E">
          <w:pPr>
            <w:divId w:val="1610432865"/>
            <w:rPr>
              <w:rFonts w:eastAsia="Times New Roman"/>
              <w:noProof/>
            </w:rPr>
          </w:pPr>
        </w:p>
        <w:p w:rsidR="001D211F" w:rsidRDefault="001D211F">
          <w:r>
            <w:rPr>
              <w:b/>
              <w:bCs/>
            </w:rPr>
            <w:fldChar w:fldCharType="end"/>
          </w:r>
        </w:p>
        <w:bookmarkStart w:id="0" w:name="_GoBack" w:displacedByCustomXml="next"/>
        <w:bookmarkEnd w:id="0" w:displacedByCustomXml="next"/>
      </w:sdtContent>
    </w:sdt>
    <w:p w:rsidR="001D211F" w:rsidRPr="00123D29" w:rsidRDefault="001D211F" w:rsidP="00123D29">
      <w:pPr>
        <w:rPr>
          <w:sz w:val="24"/>
          <w:szCs w:val="24"/>
        </w:rPr>
      </w:pPr>
    </w:p>
    <w:sectPr w:rsidR="001D211F" w:rsidRPr="00123D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1501ED"/>
    <w:multiLevelType w:val="hybridMultilevel"/>
    <w:tmpl w:val="09544F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270C09"/>
    <w:multiLevelType w:val="hybridMultilevel"/>
    <w:tmpl w:val="A88448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486E"/>
    <w:rsid w:val="00123D29"/>
    <w:rsid w:val="001D211F"/>
    <w:rsid w:val="002763D9"/>
    <w:rsid w:val="0031486E"/>
    <w:rsid w:val="00436A9E"/>
    <w:rsid w:val="005B1A20"/>
    <w:rsid w:val="006B7B47"/>
    <w:rsid w:val="009F12EA"/>
    <w:rsid w:val="00A475D2"/>
    <w:rsid w:val="00DF6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39FE27-9A27-4D8E-A17A-43327FE1B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211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627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211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ibliography">
    <w:name w:val="Bibliography"/>
    <w:basedOn w:val="Normal"/>
    <w:next w:val="Normal"/>
    <w:uiPriority w:val="37"/>
    <w:unhideWhenUsed/>
    <w:rsid w:val="001D211F"/>
  </w:style>
  <w:style w:type="character" w:customStyle="1" w:styleId="Heading2Char">
    <w:name w:val="Heading 2 Char"/>
    <w:basedOn w:val="DefaultParagraphFont"/>
    <w:link w:val="Heading2"/>
    <w:uiPriority w:val="9"/>
    <w:semiHidden/>
    <w:rsid w:val="00DF627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5B1A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73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5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4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8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8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0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60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5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8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8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25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9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2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9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1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5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1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4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6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1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3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43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1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2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9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5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63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33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1</b:Tag>
    <b:SourceType>InternetSite</b:SourceType>
    <b:Guid>{60E9DB0E-D6FC-49E4-8CAA-252F92EA813B}</b:Guid>
    <b:Title>benifits of blogs</b:Title>
    <b:Author>
      <b:Author>
        <b:NameList>
          <b:Person>
            <b:Last>http://desarrolloweb.dlsi.ua.es/blogs/benefits-of-blogs</b:Last>
          </b:Person>
        </b:NameList>
      </b:Author>
    </b:Author>
    <b:InternetSiteTitle>desarrolloweb</b:InternetSiteTitle>
    <b:RefOrder>1</b:RefOrder>
  </b:Source>
  <b:Source>
    <b:Tag>Aga69</b:Tag>
    <b:SourceType>InternetSite</b:SourceType>
    <b:Guid>{CA47F445-E235-4E9F-AA7F-CBC0DE0E376E}</b:Guid>
    <b:Author>
      <b:Author>
        <b:NameList>
          <b:Person>
            <b:Last>Agarwal</b:Last>
            <b:First>Anisha</b:First>
          </b:Person>
          <b:Person>
            <b:Last>Acharya</b:Last>
            <b:First>Anurag</b:First>
          </b:Person>
          <b:Person>
            <b:Last>Sharma</b:Last>
            <b:First>Monika</b:First>
          </b:Person>
        </b:NameList>
      </b:Author>
    </b:Author>
    <b:Year>2069</b:Year>
    <b:URL>https://pdfcoffee.com/project-proposal-on-online-notice-board-pdf-free.html</b:URL>
    <b:RefOrder>2</b:RefOrder>
  </b:Source>
  <b:Source>
    <b:Tag>Ede</b:Tag>
    <b:SourceType>InternetSite</b:SourceType>
    <b:Guid>{14F787B1-1650-4ED7-8A51-453E110684A4}</b:Guid>
    <b:Author>
      <b:Author>
        <b:NameList>
          <b:Person>
            <b:Last>Edecofy</b:Last>
          </b:Person>
        </b:NameList>
      </b:Author>
    </b:Author>
    <b:URL>https://www.edecofy.com/blog/benefits-of-real-time-institute-notice-management/</b:URL>
    <b:RefOrder>3</b:RefOrder>
  </b:Source>
  <b:Source>
    <b:Tag>Sus12</b:Tag>
    <b:SourceType>InternetSite</b:SourceType>
    <b:Guid>{2A77D0DE-5C68-4830-8436-7E6F5617D84C}</b:Guid>
    <b:Title>Why I want my students to blog</b:Title>
    <b:Year>2012</b:Year>
    <b:Month>October</b:Month>
    <b:Day>22</b:Day>
    <b:YearAccessed>2022</b:YearAccessed>
    <b:URL>https://www.gettingsmart.com/2012/10/22/10-reasons-why-i-want-my-students-blog/</b:URL>
    <b:Author>
      <b:Author>
        <b:NameList>
          <b:Person>
            <b:Last>Susan</b:Last>
            <b:First>Davis</b:First>
          </b:Person>
        </b:NameList>
      </b:Author>
    </b:Author>
    <b:RefOrder>4</b:RefOrder>
  </b:Source>
  <b:Source>
    <b:Tag>Sha</b:Tag>
    <b:SourceType>InternetSite</b:SourceType>
    <b:Guid>{6669185C-7AD1-4C08-B69F-D80022BE9C7C}</b:Guid>
    <b:URL>https://ijesc.org/upload/11469073648ef4ec41ed41a4d0b974cf.Development%20of%20a%20College%20Blogging%20Website%20(1).pdf</b:URL>
    <b:Author>
      <b:Author>
        <b:NameList>
          <b:Person>
            <b:Last>Sharma</b:Last>
            <b:First>Ayushi</b:First>
          </b:Person>
          <b:Person>
            <b:Last>Singh</b:Last>
            <b:First>Ayushi</b:First>
          </b:Person>
          <b:Person>
            <b:Last>Mishra</b:Last>
            <b:First>Adityan</b:First>
          </b:Person>
          <b:Person>
            <b:Last>K</b:Last>
            <b:First>Harsha</b:First>
          </b:Person>
        </b:NameList>
      </b:Author>
    </b:Author>
    <b:RefOrder>5</b:RefOrder>
  </b:Source>
</b:Sources>
</file>

<file path=customXml/itemProps1.xml><?xml version="1.0" encoding="utf-8"?>
<ds:datastoreItem xmlns:ds="http://schemas.openxmlformats.org/officeDocument/2006/customXml" ds:itemID="{A4BF4B4F-4879-466D-8E21-468F73DDEB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402</Words>
  <Characters>2295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PRAMISHA POUDEL</cp:lastModifiedBy>
  <cp:revision>4</cp:revision>
  <dcterms:created xsi:type="dcterms:W3CDTF">2022-07-01T03:53:00Z</dcterms:created>
  <dcterms:modified xsi:type="dcterms:W3CDTF">2022-07-01T06:09:00Z</dcterms:modified>
</cp:coreProperties>
</file>