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0CDFE4F"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9F1939" w:rsidRPr="009F1939">
        <w:rPr>
          <w:rFonts w:ascii="Book Antiqua" w:hAnsi="Book Antiqua"/>
          <w:b/>
          <w:bCs/>
          <w:i/>
          <w:iCs/>
          <w:sz w:val="20"/>
          <w:szCs w:val="20"/>
        </w:rPr>
        <w:t>HYBRID</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432363"/>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015668" w:rsidRDefault="00085728" w:rsidP="00085728">
          <w:pPr>
            <w:pStyle w:val="TOCHeading"/>
            <w:jc w:val="both"/>
            <w:rPr>
              <w:rFonts w:ascii="Book Antiqua" w:hAnsi="Book Antiqua"/>
              <w:color w:val="auto"/>
              <w:sz w:val="20"/>
              <w:szCs w:val="20"/>
            </w:rPr>
          </w:pPr>
        </w:p>
        <w:p w14:paraId="305D73CF" w14:textId="7BCD9F18" w:rsidR="00AD3165" w:rsidRPr="00AD3165" w:rsidRDefault="00085728">
          <w:pPr>
            <w:pStyle w:val="TOC1"/>
            <w:rPr>
              <w:b w:val="0"/>
              <w:bCs w:val="0"/>
              <w:lang w:val="en-ID" w:eastAsia="en-ID"/>
            </w:rPr>
          </w:pPr>
          <w:r w:rsidRPr="00015668">
            <w:rPr>
              <w:noProof w:val="0"/>
            </w:rPr>
            <w:fldChar w:fldCharType="begin"/>
          </w:r>
          <w:r w:rsidRPr="00015668">
            <w:instrText xml:space="preserve"> TOC \o "1-3" \h \z \u </w:instrText>
          </w:r>
          <w:r w:rsidRPr="00015668">
            <w:rPr>
              <w:noProof w:val="0"/>
            </w:rPr>
            <w:fldChar w:fldCharType="separate"/>
          </w:r>
          <w:hyperlink w:anchor="_Toc229432363" w:history="1">
            <w:r w:rsidR="00AD3165" w:rsidRPr="00AD3165">
              <w:rPr>
                <w:rStyle w:val="Hyperlink"/>
              </w:rPr>
              <w:t>DAFTAR ISI</w:t>
            </w:r>
            <w:r w:rsidR="00AD3165" w:rsidRPr="00AD3165">
              <w:rPr>
                <w:webHidden/>
              </w:rPr>
              <w:tab/>
            </w:r>
            <w:r w:rsidR="00AD3165" w:rsidRPr="00AD3165">
              <w:rPr>
                <w:webHidden/>
              </w:rPr>
              <w:fldChar w:fldCharType="begin"/>
            </w:r>
            <w:r w:rsidR="00AD3165" w:rsidRPr="00AD3165">
              <w:rPr>
                <w:webHidden/>
              </w:rPr>
              <w:instrText xml:space="preserve"> PAGEREF _Toc229432363 \h </w:instrText>
            </w:r>
            <w:r w:rsidR="00AD3165" w:rsidRPr="00AD3165">
              <w:rPr>
                <w:webHidden/>
              </w:rPr>
            </w:r>
            <w:r w:rsidR="00AD3165" w:rsidRPr="00AD3165">
              <w:rPr>
                <w:webHidden/>
              </w:rPr>
              <w:fldChar w:fldCharType="separate"/>
            </w:r>
            <w:r w:rsidR="00AD3165" w:rsidRPr="00AD3165">
              <w:rPr>
                <w:webHidden/>
              </w:rPr>
              <w:t>2</w:t>
            </w:r>
            <w:r w:rsidR="00AD3165" w:rsidRPr="00AD3165">
              <w:rPr>
                <w:webHidden/>
              </w:rPr>
              <w:fldChar w:fldCharType="end"/>
            </w:r>
          </w:hyperlink>
        </w:p>
        <w:p w14:paraId="0C309555" w14:textId="08C1F3E6" w:rsidR="00AD3165" w:rsidRPr="00AD3165" w:rsidRDefault="00AD3165">
          <w:pPr>
            <w:pStyle w:val="TOC1"/>
            <w:rPr>
              <w:b w:val="0"/>
              <w:bCs w:val="0"/>
              <w:lang w:val="en-ID" w:eastAsia="en-ID"/>
            </w:rPr>
          </w:pPr>
          <w:hyperlink w:anchor="_Toc229432364" w:history="1">
            <w:r w:rsidRPr="00AD3165">
              <w:rPr>
                <w:rStyle w:val="Hyperlink"/>
              </w:rPr>
              <w:t>DAFTAR TABEL</w:t>
            </w:r>
            <w:r w:rsidRPr="00AD3165">
              <w:rPr>
                <w:webHidden/>
              </w:rPr>
              <w:tab/>
            </w:r>
            <w:r w:rsidRPr="00AD3165">
              <w:rPr>
                <w:webHidden/>
              </w:rPr>
              <w:fldChar w:fldCharType="begin"/>
            </w:r>
            <w:r w:rsidRPr="00AD3165">
              <w:rPr>
                <w:webHidden/>
              </w:rPr>
              <w:instrText xml:space="preserve"> PAGEREF _Toc229432364 \h </w:instrText>
            </w:r>
            <w:r w:rsidRPr="00AD3165">
              <w:rPr>
                <w:webHidden/>
              </w:rPr>
            </w:r>
            <w:r w:rsidRPr="00AD3165">
              <w:rPr>
                <w:webHidden/>
              </w:rPr>
              <w:fldChar w:fldCharType="separate"/>
            </w:r>
            <w:r w:rsidRPr="00AD3165">
              <w:rPr>
                <w:webHidden/>
              </w:rPr>
              <w:t>5</w:t>
            </w:r>
            <w:r w:rsidRPr="00AD3165">
              <w:rPr>
                <w:webHidden/>
              </w:rPr>
              <w:fldChar w:fldCharType="end"/>
            </w:r>
          </w:hyperlink>
        </w:p>
        <w:p w14:paraId="3EDD9C25" w14:textId="59B18988" w:rsidR="00AD3165" w:rsidRPr="00AD3165" w:rsidRDefault="00AD3165">
          <w:pPr>
            <w:pStyle w:val="TOC1"/>
            <w:rPr>
              <w:b w:val="0"/>
              <w:bCs w:val="0"/>
              <w:lang w:val="en-ID" w:eastAsia="en-ID"/>
            </w:rPr>
          </w:pPr>
          <w:hyperlink w:anchor="_Toc229432365" w:history="1">
            <w:r w:rsidRPr="00AD3165">
              <w:rPr>
                <w:rStyle w:val="Hyperlink"/>
              </w:rPr>
              <w:t>DAFTAR GAMBAR</w:t>
            </w:r>
            <w:r w:rsidRPr="00AD3165">
              <w:rPr>
                <w:webHidden/>
              </w:rPr>
              <w:tab/>
            </w:r>
            <w:r w:rsidRPr="00AD3165">
              <w:rPr>
                <w:webHidden/>
              </w:rPr>
              <w:fldChar w:fldCharType="begin"/>
            </w:r>
            <w:r w:rsidRPr="00AD3165">
              <w:rPr>
                <w:webHidden/>
              </w:rPr>
              <w:instrText xml:space="preserve"> PAGEREF _Toc229432365 \h </w:instrText>
            </w:r>
            <w:r w:rsidRPr="00AD3165">
              <w:rPr>
                <w:webHidden/>
              </w:rPr>
            </w:r>
            <w:r w:rsidRPr="00AD3165">
              <w:rPr>
                <w:webHidden/>
              </w:rPr>
              <w:fldChar w:fldCharType="separate"/>
            </w:r>
            <w:r w:rsidRPr="00AD3165">
              <w:rPr>
                <w:webHidden/>
              </w:rPr>
              <w:t>6</w:t>
            </w:r>
            <w:r w:rsidRPr="00AD3165">
              <w:rPr>
                <w:webHidden/>
              </w:rPr>
              <w:fldChar w:fldCharType="end"/>
            </w:r>
          </w:hyperlink>
        </w:p>
        <w:p w14:paraId="56BC0F1B" w14:textId="1F0BEDAB" w:rsidR="00AD3165" w:rsidRPr="00AD3165" w:rsidRDefault="00AD3165">
          <w:pPr>
            <w:pStyle w:val="TOC1"/>
            <w:rPr>
              <w:b w:val="0"/>
              <w:bCs w:val="0"/>
              <w:lang w:val="en-ID" w:eastAsia="en-ID"/>
            </w:rPr>
          </w:pPr>
          <w:hyperlink w:anchor="_Toc229432366" w:history="1">
            <w:r w:rsidRPr="00AD3165">
              <w:rPr>
                <w:rStyle w:val="Hyperlink"/>
              </w:rPr>
              <w:t>DAFTAR LAMPIRAN</w:t>
            </w:r>
            <w:r w:rsidRPr="00AD3165">
              <w:rPr>
                <w:webHidden/>
              </w:rPr>
              <w:tab/>
            </w:r>
            <w:r w:rsidRPr="00AD3165">
              <w:rPr>
                <w:webHidden/>
              </w:rPr>
              <w:fldChar w:fldCharType="begin"/>
            </w:r>
            <w:r w:rsidRPr="00AD3165">
              <w:rPr>
                <w:webHidden/>
              </w:rPr>
              <w:instrText xml:space="preserve"> PAGEREF _Toc229432366 \h </w:instrText>
            </w:r>
            <w:r w:rsidRPr="00AD3165">
              <w:rPr>
                <w:webHidden/>
              </w:rPr>
            </w:r>
            <w:r w:rsidRPr="00AD3165">
              <w:rPr>
                <w:webHidden/>
              </w:rPr>
              <w:fldChar w:fldCharType="separate"/>
            </w:r>
            <w:r w:rsidRPr="00AD3165">
              <w:rPr>
                <w:webHidden/>
              </w:rPr>
              <w:t>7</w:t>
            </w:r>
            <w:r w:rsidRPr="00AD3165">
              <w:rPr>
                <w:webHidden/>
              </w:rPr>
              <w:fldChar w:fldCharType="end"/>
            </w:r>
          </w:hyperlink>
        </w:p>
        <w:p w14:paraId="079C6C95" w14:textId="2A0597C4" w:rsidR="00AD3165" w:rsidRPr="00AD3165" w:rsidRDefault="00AD3165">
          <w:pPr>
            <w:pStyle w:val="TOC1"/>
            <w:rPr>
              <w:b w:val="0"/>
              <w:bCs w:val="0"/>
              <w:lang w:val="en-ID" w:eastAsia="en-ID"/>
            </w:rPr>
          </w:pPr>
          <w:hyperlink w:anchor="_Toc229432367" w:history="1">
            <w:r w:rsidRPr="00AD3165">
              <w:rPr>
                <w:rStyle w:val="Hyperlink"/>
              </w:rPr>
              <w:t>BAB I PENDAHULUAN</w:t>
            </w:r>
            <w:r w:rsidRPr="00AD3165">
              <w:rPr>
                <w:webHidden/>
              </w:rPr>
              <w:tab/>
            </w:r>
            <w:r w:rsidRPr="00AD3165">
              <w:rPr>
                <w:webHidden/>
              </w:rPr>
              <w:fldChar w:fldCharType="begin"/>
            </w:r>
            <w:r w:rsidRPr="00AD3165">
              <w:rPr>
                <w:webHidden/>
              </w:rPr>
              <w:instrText xml:space="preserve"> PAGEREF _Toc229432367 \h </w:instrText>
            </w:r>
            <w:r w:rsidRPr="00AD3165">
              <w:rPr>
                <w:webHidden/>
              </w:rPr>
            </w:r>
            <w:r w:rsidRPr="00AD3165">
              <w:rPr>
                <w:webHidden/>
              </w:rPr>
              <w:fldChar w:fldCharType="separate"/>
            </w:r>
            <w:r w:rsidRPr="00AD3165">
              <w:rPr>
                <w:webHidden/>
              </w:rPr>
              <w:t>8</w:t>
            </w:r>
            <w:r w:rsidRPr="00AD3165">
              <w:rPr>
                <w:webHidden/>
              </w:rPr>
              <w:fldChar w:fldCharType="end"/>
            </w:r>
          </w:hyperlink>
        </w:p>
        <w:p w14:paraId="16FE4794" w14:textId="007B5811" w:rsidR="00AD3165" w:rsidRPr="00AD3165" w:rsidRDefault="00AD3165">
          <w:pPr>
            <w:pStyle w:val="TOC2"/>
            <w:tabs>
              <w:tab w:val="right" w:leader="dot" w:pos="5829"/>
            </w:tabs>
            <w:rPr>
              <w:rFonts w:ascii="Book Antiqua" w:hAnsi="Book Antiqua"/>
              <w:noProof/>
              <w:sz w:val="20"/>
              <w:szCs w:val="20"/>
              <w:lang w:val="en-ID" w:eastAsia="en-ID"/>
            </w:rPr>
          </w:pPr>
          <w:hyperlink w:anchor="_Toc229432368" w:history="1">
            <w:r w:rsidRPr="00AD3165">
              <w:rPr>
                <w:rStyle w:val="Hyperlink"/>
                <w:rFonts w:ascii="Book Antiqua" w:hAnsi="Book Antiqua"/>
                <w:noProof/>
                <w:sz w:val="20"/>
                <w:szCs w:val="20"/>
              </w:rPr>
              <w:t>1.1 Latar Belakang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8</w:t>
            </w:r>
            <w:r w:rsidRPr="00AD3165">
              <w:rPr>
                <w:rFonts w:ascii="Book Antiqua" w:hAnsi="Book Antiqua"/>
                <w:noProof/>
                <w:webHidden/>
                <w:sz w:val="20"/>
                <w:szCs w:val="20"/>
              </w:rPr>
              <w:fldChar w:fldCharType="end"/>
            </w:r>
          </w:hyperlink>
        </w:p>
        <w:p w14:paraId="340CBC21" w14:textId="4CBCE920" w:rsidR="00AD3165" w:rsidRPr="00AD3165" w:rsidRDefault="00AD3165">
          <w:pPr>
            <w:pStyle w:val="TOC2"/>
            <w:tabs>
              <w:tab w:val="right" w:leader="dot" w:pos="5829"/>
            </w:tabs>
            <w:rPr>
              <w:rFonts w:ascii="Book Antiqua" w:hAnsi="Book Antiqua"/>
              <w:noProof/>
              <w:sz w:val="20"/>
              <w:szCs w:val="20"/>
              <w:lang w:val="en-ID" w:eastAsia="en-ID"/>
            </w:rPr>
          </w:pPr>
          <w:hyperlink w:anchor="_Toc229432369" w:history="1">
            <w:r w:rsidRPr="00AD3165">
              <w:rPr>
                <w:rStyle w:val="Hyperlink"/>
                <w:rFonts w:ascii="Book Antiqua" w:hAnsi="Book Antiqua"/>
                <w:noProof/>
                <w:sz w:val="20"/>
                <w:szCs w:val="20"/>
              </w:rPr>
              <w:t>1.2 Rumusan Masalah</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6799FCC7" w14:textId="1D39C5FE" w:rsidR="00AD3165" w:rsidRPr="00AD3165" w:rsidRDefault="00AD3165">
          <w:pPr>
            <w:pStyle w:val="TOC2"/>
            <w:tabs>
              <w:tab w:val="right" w:leader="dot" w:pos="5829"/>
            </w:tabs>
            <w:rPr>
              <w:rFonts w:ascii="Book Antiqua" w:hAnsi="Book Antiqua"/>
              <w:noProof/>
              <w:sz w:val="20"/>
              <w:szCs w:val="20"/>
              <w:lang w:val="en-ID" w:eastAsia="en-ID"/>
            </w:rPr>
          </w:pPr>
          <w:hyperlink w:anchor="_Toc229432370" w:history="1">
            <w:r w:rsidRPr="00AD3165">
              <w:rPr>
                <w:rStyle w:val="Hyperlink"/>
                <w:rFonts w:ascii="Book Antiqua" w:hAnsi="Book Antiqua"/>
                <w:noProof/>
                <w:sz w:val="20"/>
                <w:szCs w:val="20"/>
              </w:rPr>
              <w:t>1.3 Tujuan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19834060" w14:textId="1DF3A667" w:rsidR="00AD3165" w:rsidRPr="00AD3165" w:rsidRDefault="00AD3165">
          <w:pPr>
            <w:pStyle w:val="TOC2"/>
            <w:tabs>
              <w:tab w:val="right" w:leader="dot" w:pos="5829"/>
            </w:tabs>
            <w:rPr>
              <w:rFonts w:ascii="Book Antiqua" w:hAnsi="Book Antiqua"/>
              <w:noProof/>
              <w:sz w:val="20"/>
              <w:szCs w:val="20"/>
              <w:lang w:val="en-ID" w:eastAsia="en-ID"/>
            </w:rPr>
          </w:pPr>
          <w:hyperlink w:anchor="_Toc229432371" w:history="1">
            <w:r w:rsidRPr="00AD3165">
              <w:rPr>
                <w:rStyle w:val="Hyperlink"/>
                <w:rFonts w:ascii="Book Antiqua" w:hAnsi="Book Antiqua"/>
                <w:noProof/>
                <w:sz w:val="20"/>
                <w:szCs w:val="20"/>
              </w:rPr>
              <w:t>1.4 Batasan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13</w:t>
            </w:r>
            <w:r w:rsidRPr="00AD3165">
              <w:rPr>
                <w:rFonts w:ascii="Book Antiqua" w:hAnsi="Book Antiqua"/>
                <w:noProof/>
                <w:webHidden/>
                <w:sz w:val="20"/>
                <w:szCs w:val="20"/>
              </w:rPr>
              <w:fldChar w:fldCharType="end"/>
            </w:r>
          </w:hyperlink>
        </w:p>
        <w:p w14:paraId="5B4973CC" w14:textId="60FE567C" w:rsidR="00AD3165" w:rsidRPr="00AD3165" w:rsidRDefault="00AD3165">
          <w:pPr>
            <w:pStyle w:val="TOC2"/>
            <w:tabs>
              <w:tab w:val="right" w:leader="dot" w:pos="5829"/>
            </w:tabs>
            <w:rPr>
              <w:rFonts w:ascii="Book Antiqua" w:hAnsi="Book Antiqua"/>
              <w:noProof/>
              <w:sz w:val="20"/>
              <w:szCs w:val="20"/>
              <w:lang w:val="en-ID" w:eastAsia="en-ID"/>
            </w:rPr>
          </w:pPr>
          <w:hyperlink w:anchor="_Toc229432372" w:history="1">
            <w:r w:rsidRPr="00AD3165">
              <w:rPr>
                <w:rStyle w:val="Hyperlink"/>
                <w:rFonts w:ascii="Book Antiqua" w:hAnsi="Book Antiqua"/>
                <w:noProof/>
                <w:sz w:val="20"/>
                <w:szCs w:val="20"/>
              </w:rPr>
              <w:t>1.5 Manfaat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14</w:t>
            </w:r>
            <w:r w:rsidRPr="00AD3165">
              <w:rPr>
                <w:rFonts w:ascii="Book Antiqua" w:hAnsi="Book Antiqua"/>
                <w:noProof/>
                <w:webHidden/>
                <w:sz w:val="20"/>
                <w:szCs w:val="20"/>
              </w:rPr>
              <w:fldChar w:fldCharType="end"/>
            </w:r>
          </w:hyperlink>
        </w:p>
        <w:p w14:paraId="2BEC398B" w14:textId="37179265" w:rsidR="00AD3165" w:rsidRPr="00AD3165" w:rsidRDefault="00AD3165">
          <w:pPr>
            <w:pStyle w:val="TOC1"/>
            <w:rPr>
              <w:b w:val="0"/>
              <w:bCs w:val="0"/>
              <w:lang w:val="en-ID" w:eastAsia="en-ID"/>
            </w:rPr>
          </w:pPr>
          <w:hyperlink w:anchor="_Toc229432373" w:history="1">
            <w:r w:rsidRPr="00AD3165">
              <w:rPr>
                <w:rStyle w:val="Hyperlink"/>
              </w:rPr>
              <w:t>BAB II LANDASAN TEORI</w:t>
            </w:r>
            <w:r w:rsidRPr="00AD3165">
              <w:rPr>
                <w:webHidden/>
              </w:rPr>
              <w:tab/>
            </w:r>
            <w:r w:rsidRPr="00AD3165">
              <w:rPr>
                <w:webHidden/>
              </w:rPr>
              <w:fldChar w:fldCharType="begin"/>
            </w:r>
            <w:r w:rsidRPr="00AD3165">
              <w:rPr>
                <w:webHidden/>
              </w:rPr>
              <w:instrText xml:space="preserve"> PAGEREF _Toc229432373 \h </w:instrText>
            </w:r>
            <w:r w:rsidRPr="00AD3165">
              <w:rPr>
                <w:webHidden/>
              </w:rPr>
            </w:r>
            <w:r w:rsidRPr="00AD3165">
              <w:rPr>
                <w:webHidden/>
              </w:rPr>
              <w:fldChar w:fldCharType="separate"/>
            </w:r>
            <w:r w:rsidRPr="00AD3165">
              <w:rPr>
                <w:webHidden/>
              </w:rPr>
              <w:t>16</w:t>
            </w:r>
            <w:r w:rsidRPr="00AD3165">
              <w:rPr>
                <w:webHidden/>
              </w:rPr>
              <w:fldChar w:fldCharType="end"/>
            </w:r>
          </w:hyperlink>
        </w:p>
        <w:p w14:paraId="20685A92" w14:textId="332A53A1" w:rsidR="00AD3165" w:rsidRPr="00AD3165" w:rsidRDefault="00AD3165">
          <w:pPr>
            <w:pStyle w:val="TOC2"/>
            <w:tabs>
              <w:tab w:val="right" w:leader="dot" w:pos="5829"/>
            </w:tabs>
            <w:rPr>
              <w:rFonts w:ascii="Book Antiqua" w:hAnsi="Book Antiqua"/>
              <w:noProof/>
              <w:sz w:val="20"/>
              <w:szCs w:val="20"/>
              <w:lang w:val="en-ID" w:eastAsia="en-ID"/>
            </w:rPr>
          </w:pPr>
          <w:hyperlink w:anchor="_Toc229432374" w:history="1">
            <w:r w:rsidRPr="00AD3165">
              <w:rPr>
                <w:rStyle w:val="Hyperlink"/>
                <w:rFonts w:ascii="Book Antiqua" w:hAnsi="Book Antiqua"/>
                <w:noProof/>
                <w:sz w:val="20"/>
                <w:szCs w:val="20"/>
              </w:rPr>
              <w:t>2.1 Penelitian Terdahulu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16</w:t>
            </w:r>
            <w:r w:rsidRPr="00AD3165">
              <w:rPr>
                <w:rFonts w:ascii="Book Antiqua" w:hAnsi="Book Antiqua"/>
                <w:noProof/>
                <w:webHidden/>
                <w:sz w:val="20"/>
                <w:szCs w:val="20"/>
              </w:rPr>
              <w:fldChar w:fldCharType="end"/>
            </w:r>
          </w:hyperlink>
        </w:p>
        <w:p w14:paraId="5E675B0B" w14:textId="4C183158" w:rsidR="00AD3165" w:rsidRPr="00AD3165" w:rsidRDefault="00AD3165">
          <w:pPr>
            <w:pStyle w:val="TOC2"/>
            <w:tabs>
              <w:tab w:val="right" w:leader="dot" w:pos="5829"/>
            </w:tabs>
            <w:rPr>
              <w:rFonts w:ascii="Book Antiqua" w:hAnsi="Book Antiqua"/>
              <w:noProof/>
              <w:sz w:val="20"/>
              <w:szCs w:val="20"/>
              <w:lang w:val="en-ID" w:eastAsia="en-ID"/>
            </w:rPr>
          </w:pPr>
          <w:hyperlink w:anchor="_Toc229432375" w:history="1">
            <w:r w:rsidRPr="00AD3165">
              <w:rPr>
                <w:rStyle w:val="Hyperlink"/>
                <w:rFonts w:ascii="Book Antiqua" w:hAnsi="Book Antiqua"/>
                <w:noProof/>
                <w:sz w:val="20"/>
                <w:szCs w:val="20"/>
              </w:rPr>
              <w:t>2.2 Sistem Informasi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19</w:t>
            </w:r>
            <w:r w:rsidRPr="00AD3165">
              <w:rPr>
                <w:rFonts w:ascii="Book Antiqua" w:hAnsi="Book Antiqua"/>
                <w:noProof/>
                <w:webHidden/>
                <w:sz w:val="20"/>
                <w:szCs w:val="20"/>
              </w:rPr>
              <w:fldChar w:fldCharType="end"/>
            </w:r>
          </w:hyperlink>
        </w:p>
        <w:p w14:paraId="3E1CA431" w14:textId="7BA10F2D" w:rsidR="00AD3165" w:rsidRPr="00AD3165" w:rsidRDefault="00AD3165">
          <w:pPr>
            <w:pStyle w:val="TOC2"/>
            <w:tabs>
              <w:tab w:val="right" w:leader="dot" w:pos="5829"/>
            </w:tabs>
            <w:rPr>
              <w:rFonts w:ascii="Book Antiqua" w:hAnsi="Book Antiqua"/>
              <w:noProof/>
              <w:sz w:val="20"/>
              <w:szCs w:val="20"/>
              <w:lang w:val="en-ID" w:eastAsia="en-ID"/>
            </w:rPr>
          </w:pPr>
          <w:hyperlink w:anchor="_Toc229432376" w:history="1">
            <w:r w:rsidRPr="00AD3165">
              <w:rPr>
                <w:rStyle w:val="Hyperlink"/>
                <w:rFonts w:ascii="Book Antiqua" w:hAnsi="Book Antiqua"/>
                <w:noProof/>
                <w:sz w:val="20"/>
                <w:szCs w:val="20"/>
              </w:rPr>
              <w:t>2.3 Sistem Informasi Geografis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21</w:t>
            </w:r>
            <w:r w:rsidRPr="00AD3165">
              <w:rPr>
                <w:rFonts w:ascii="Book Antiqua" w:hAnsi="Book Antiqua"/>
                <w:noProof/>
                <w:webHidden/>
                <w:sz w:val="20"/>
                <w:szCs w:val="20"/>
              </w:rPr>
              <w:fldChar w:fldCharType="end"/>
            </w:r>
          </w:hyperlink>
        </w:p>
        <w:p w14:paraId="6BD3B48E" w14:textId="0B8AEEA5" w:rsidR="00AD3165" w:rsidRPr="00AD3165" w:rsidRDefault="00AD3165">
          <w:pPr>
            <w:pStyle w:val="TOC2"/>
            <w:tabs>
              <w:tab w:val="right" w:leader="dot" w:pos="5829"/>
            </w:tabs>
            <w:rPr>
              <w:rFonts w:ascii="Book Antiqua" w:hAnsi="Book Antiqua"/>
              <w:noProof/>
              <w:sz w:val="20"/>
              <w:szCs w:val="20"/>
              <w:lang w:val="en-ID" w:eastAsia="en-ID"/>
            </w:rPr>
          </w:pPr>
          <w:hyperlink w:anchor="_Toc229432377" w:history="1">
            <w:r w:rsidRPr="00AD3165">
              <w:rPr>
                <w:rStyle w:val="Hyperlink"/>
                <w:rFonts w:ascii="Book Antiqua" w:hAnsi="Book Antiqua"/>
                <w:noProof/>
                <w:sz w:val="20"/>
                <w:szCs w:val="20"/>
              </w:rPr>
              <w:t>2.4 Rancang Bangun Sistem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25</w:t>
            </w:r>
            <w:r w:rsidRPr="00AD3165">
              <w:rPr>
                <w:rFonts w:ascii="Book Antiqua" w:hAnsi="Book Antiqua"/>
                <w:noProof/>
                <w:webHidden/>
                <w:sz w:val="20"/>
                <w:szCs w:val="20"/>
              </w:rPr>
              <w:fldChar w:fldCharType="end"/>
            </w:r>
          </w:hyperlink>
        </w:p>
        <w:p w14:paraId="33C293BD" w14:textId="3866A049" w:rsidR="00AD3165" w:rsidRPr="00AD3165" w:rsidRDefault="00AD3165">
          <w:pPr>
            <w:pStyle w:val="TOC2"/>
            <w:tabs>
              <w:tab w:val="right" w:leader="dot" w:pos="5829"/>
            </w:tabs>
            <w:rPr>
              <w:rFonts w:ascii="Book Antiqua" w:hAnsi="Book Antiqua"/>
              <w:noProof/>
              <w:sz w:val="20"/>
              <w:szCs w:val="20"/>
              <w:lang w:val="en-ID" w:eastAsia="en-ID"/>
            </w:rPr>
          </w:pPr>
          <w:hyperlink w:anchor="_Toc229432378" w:history="1">
            <w:r w:rsidRPr="00AD3165">
              <w:rPr>
                <w:rStyle w:val="Hyperlink"/>
                <w:rFonts w:ascii="Book Antiqua" w:hAnsi="Book Antiqua"/>
                <w:noProof/>
                <w:sz w:val="20"/>
                <w:szCs w:val="20"/>
              </w:rPr>
              <w:t>2.5</w:t>
            </w:r>
            <w:r w:rsidRPr="00AD3165">
              <w:rPr>
                <w:rStyle w:val="Hyperlink"/>
                <w:rFonts w:ascii="Book Antiqua" w:hAnsi="Book Antiqua"/>
                <w:i/>
                <w:iCs/>
                <w:noProof/>
                <w:sz w:val="20"/>
                <w:szCs w:val="20"/>
              </w:rPr>
              <w:t xml:space="preserve"> Software Development Life Cycle</w:t>
            </w:r>
            <w:r w:rsidRPr="00AD3165">
              <w:rPr>
                <w:rStyle w:val="Hyperlink"/>
                <w:rFonts w:ascii="Book Antiqua" w:hAnsi="Book Antiqua"/>
                <w:noProof/>
                <w:sz w:val="20"/>
                <w:szCs w:val="20"/>
              </w:rPr>
              <w:t xml:space="preserve"> (SDLC)</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26</w:t>
            </w:r>
            <w:r w:rsidRPr="00AD3165">
              <w:rPr>
                <w:rFonts w:ascii="Book Antiqua" w:hAnsi="Book Antiqua"/>
                <w:noProof/>
                <w:webHidden/>
                <w:sz w:val="20"/>
                <w:szCs w:val="20"/>
              </w:rPr>
              <w:fldChar w:fldCharType="end"/>
            </w:r>
          </w:hyperlink>
        </w:p>
        <w:p w14:paraId="4AAA7FB8" w14:textId="68C78D93" w:rsidR="00AD3165" w:rsidRPr="00AD3165" w:rsidRDefault="00AD3165">
          <w:pPr>
            <w:pStyle w:val="TOC2"/>
            <w:tabs>
              <w:tab w:val="right" w:leader="dot" w:pos="5829"/>
            </w:tabs>
            <w:rPr>
              <w:rFonts w:ascii="Book Antiqua" w:hAnsi="Book Antiqua"/>
              <w:noProof/>
              <w:sz w:val="20"/>
              <w:szCs w:val="20"/>
              <w:lang w:val="en-ID" w:eastAsia="en-ID"/>
            </w:rPr>
          </w:pPr>
          <w:hyperlink w:anchor="_Toc229432379" w:history="1">
            <w:r w:rsidRPr="00AD3165">
              <w:rPr>
                <w:rStyle w:val="Hyperlink"/>
                <w:rFonts w:ascii="Book Antiqua" w:hAnsi="Book Antiqua"/>
                <w:noProof/>
                <w:sz w:val="20"/>
                <w:szCs w:val="20"/>
              </w:rPr>
              <w:t>2.6 Metode Agile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31</w:t>
            </w:r>
            <w:r w:rsidRPr="00AD3165">
              <w:rPr>
                <w:rFonts w:ascii="Book Antiqua" w:hAnsi="Book Antiqua"/>
                <w:noProof/>
                <w:webHidden/>
                <w:sz w:val="20"/>
                <w:szCs w:val="20"/>
              </w:rPr>
              <w:fldChar w:fldCharType="end"/>
            </w:r>
          </w:hyperlink>
        </w:p>
        <w:p w14:paraId="09F28951" w14:textId="6F7E47BA" w:rsidR="00AD3165" w:rsidRPr="00AD3165" w:rsidRDefault="00AD3165">
          <w:pPr>
            <w:pStyle w:val="TOC2"/>
            <w:tabs>
              <w:tab w:val="right" w:leader="dot" w:pos="5829"/>
            </w:tabs>
            <w:rPr>
              <w:rFonts w:ascii="Book Antiqua" w:hAnsi="Book Antiqua"/>
              <w:noProof/>
              <w:sz w:val="20"/>
              <w:szCs w:val="20"/>
              <w:lang w:val="en-ID" w:eastAsia="en-ID"/>
            </w:rPr>
          </w:pPr>
          <w:hyperlink w:anchor="_Toc229432380" w:history="1">
            <w:r w:rsidRPr="00AD3165">
              <w:rPr>
                <w:rStyle w:val="Hyperlink"/>
                <w:rFonts w:ascii="Book Antiqua" w:hAnsi="Book Antiqua"/>
                <w:noProof/>
                <w:sz w:val="20"/>
                <w:szCs w:val="20"/>
              </w:rPr>
              <w:t>2.7 Penentuan Lokasi Potensial</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34</w:t>
            </w:r>
            <w:r w:rsidRPr="00AD3165">
              <w:rPr>
                <w:rFonts w:ascii="Book Antiqua" w:hAnsi="Book Antiqua"/>
                <w:noProof/>
                <w:webHidden/>
                <w:sz w:val="20"/>
                <w:szCs w:val="20"/>
              </w:rPr>
              <w:fldChar w:fldCharType="end"/>
            </w:r>
          </w:hyperlink>
        </w:p>
        <w:p w14:paraId="388AA93D" w14:textId="457AD906" w:rsidR="00AD3165" w:rsidRPr="00AD3165" w:rsidRDefault="00AD3165">
          <w:pPr>
            <w:pStyle w:val="TOC2"/>
            <w:tabs>
              <w:tab w:val="right" w:leader="dot" w:pos="5829"/>
            </w:tabs>
            <w:rPr>
              <w:rFonts w:ascii="Book Antiqua" w:hAnsi="Book Antiqua"/>
              <w:noProof/>
              <w:sz w:val="20"/>
              <w:szCs w:val="20"/>
              <w:lang w:val="en-ID" w:eastAsia="en-ID"/>
            </w:rPr>
          </w:pPr>
          <w:hyperlink w:anchor="_Toc229432381" w:history="1">
            <w:r w:rsidRPr="00AD3165">
              <w:rPr>
                <w:rStyle w:val="Hyperlink"/>
                <w:rFonts w:ascii="Book Antiqua" w:hAnsi="Book Antiqua"/>
                <w:noProof/>
                <w:sz w:val="20"/>
                <w:szCs w:val="20"/>
              </w:rPr>
              <w:t>2.8 Point of Interest (POI)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35</w:t>
            </w:r>
            <w:r w:rsidRPr="00AD3165">
              <w:rPr>
                <w:rFonts w:ascii="Book Antiqua" w:hAnsi="Book Antiqua"/>
                <w:noProof/>
                <w:webHidden/>
                <w:sz w:val="20"/>
                <w:szCs w:val="20"/>
              </w:rPr>
              <w:fldChar w:fldCharType="end"/>
            </w:r>
          </w:hyperlink>
        </w:p>
        <w:p w14:paraId="3A8B6792" w14:textId="2180439E" w:rsidR="00AD3165" w:rsidRPr="00AD3165" w:rsidRDefault="00AD3165">
          <w:pPr>
            <w:pStyle w:val="TOC2"/>
            <w:tabs>
              <w:tab w:val="right" w:leader="dot" w:pos="5829"/>
            </w:tabs>
            <w:rPr>
              <w:rFonts w:ascii="Book Antiqua" w:hAnsi="Book Antiqua"/>
              <w:noProof/>
              <w:sz w:val="20"/>
              <w:szCs w:val="20"/>
              <w:lang w:val="en-ID" w:eastAsia="en-ID"/>
            </w:rPr>
          </w:pPr>
          <w:hyperlink w:anchor="_Toc229432382" w:history="1">
            <w:r w:rsidRPr="00AD3165">
              <w:rPr>
                <w:rStyle w:val="Hyperlink"/>
                <w:rFonts w:ascii="Book Antiqua" w:hAnsi="Book Antiqua"/>
                <w:noProof/>
                <w:sz w:val="20"/>
                <w:szCs w:val="20"/>
              </w:rPr>
              <w:t>2.9 Skor Keramaian Berbasis Waktu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37</w:t>
            </w:r>
            <w:r w:rsidRPr="00AD3165">
              <w:rPr>
                <w:rFonts w:ascii="Book Antiqua" w:hAnsi="Book Antiqua"/>
                <w:noProof/>
                <w:webHidden/>
                <w:sz w:val="20"/>
                <w:szCs w:val="20"/>
              </w:rPr>
              <w:fldChar w:fldCharType="end"/>
            </w:r>
          </w:hyperlink>
        </w:p>
        <w:p w14:paraId="111120C9" w14:textId="5D771404" w:rsidR="00AD3165" w:rsidRPr="00AD3165" w:rsidRDefault="00AD3165">
          <w:pPr>
            <w:pStyle w:val="TOC2"/>
            <w:tabs>
              <w:tab w:val="right" w:leader="dot" w:pos="5829"/>
            </w:tabs>
            <w:rPr>
              <w:rFonts w:ascii="Book Antiqua" w:hAnsi="Book Antiqua"/>
              <w:noProof/>
              <w:sz w:val="20"/>
              <w:szCs w:val="20"/>
              <w:lang w:val="en-ID" w:eastAsia="en-ID"/>
            </w:rPr>
          </w:pPr>
          <w:hyperlink w:anchor="_Toc229432383" w:history="1">
            <w:r w:rsidRPr="00AD3165">
              <w:rPr>
                <w:rStyle w:val="Hyperlink"/>
                <w:rFonts w:ascii="Book Antiqua" w:hAnsi="Book Antiqua"/>
                <w:noProof/>
                <w:sz w:val="20"/>
                <w:szCs w:val="20"/>
              </w:rPr>
              <w:t>2.10 Mitigasi Cuaca</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39</w:t>
            </w:r>
            <w:r w:rsidRPr="00AD3165">
              <w:rPr>
                <w:rFonts w:ascii="Book Antiqua" w:hAnsi="Book Antiqua"/>
                <w:noProof/>
                <w:webHidden/>
                <w:sz w:val="20"/>
                <w:szCs w:val="20"/>
              </w:rPr>
              <w:fldChar w:fldCharType="end"/>
            </w:r>
          </w:hyperlink>
        </w:p>
        <w:p w14:paraId="59238334" w14:textId="26BFA4E0" w:rsidR="00AD3165" w:rsidRPr="00AD3165" w:rsidRDefault="00AD3165">
          <w:pPr>
            <w:pStyle w:val="TOC2"/>
            <w:tabs>
              <w:tab w:val="right" w:leader="dot" w:pos="5829"/>
            </w:tabs>
            <w:rPr>
              <w:rFonts w:ascii="Book Antiqua" w:hAnsi="Book Antiqua"/>
              <w:noProof/>
              <w:sz w:val="20"/>
              <w:szCs w:val="20"/>
              <w:lang w:val="en-ID" w:eastAsia="en-ID"/>
            </w:rPr>
          </w:pPr>
          <w:hyperlink w:anchor="_Toc229432384" w:history="1">
            <w:r w:rsidRPr="00AD3165">
              <w:rPr>
                <w:rStyle w:val="Hyperlink"/>
                <w:rFonts w:ascii="Book Antiqua" w:hAnsi="Book Antiqua"/>
                <w:noProof/>
                <w:sz w:val="20"/>
                <w:szCs w:val="20"/>
              </w:rPr>
              <w:t>2.11 Sistem Pendukung Keputusan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40</w:t>
            </w:r>
            <w:r w:rsidRPr="00AD3165">
              <w:rPr>
                <w:rFonts w:ascii="Book Antiqua" w:hAnsi="Book Antiqua"/>
                <w:noProof/>
                <w:webHidden/>
                <w:sz w:val="20"/>
                <w:szCs w:val="20"/>
              </w:rPr>
              <w:fldChar w:fldCharType="end"/>
            </w:r>
          </w:hyperlink>
        </w:p>
        <w:p w14:paraId="426D46F8" w14:textId="22379FFA" w:rsidR="00AD3165" w:rsidRPr="00AD3165" w:rsidRDefault="00AD3165">
          <w:pPr>
            <w:pStyle w:val="TOC2"/>
            <w:tabs>
              <w:tab w:val="right" w:leader="dot" w:pos="5829"/>
            </w:tabs>
            <w:rPr>
              <w:rFonts w:ascii="Book Antiqua" w:hAnsi="Book Antiqua"/>
              <w:noProof/>
              <w:sz w:val="20"/>
              <w:szCs w:val="20"/>
              <w:lang w:val="en-ID" w:eastAsia="en-ID"/>
            </w:rPr>
          </w:pPr>
          <w:hyperlink w:anchor="_Toc229432385" w:history="1">
            <w:r w:rsidRPr="00AD3165">
              <w:rPr>
                <w:rStyle w:val="Hyperlink"/>
                <w:rFonts w:ascii="Book Antiqua" w:hAnsi="Book Antiqua"/>
                <w:noProof/>
                <w:sz w:val="20"/>
                <w:szCs w:val="20"/>
              </w:rPr>
              <w:t>2.12</w:t>
            </w:r>
            <w:r w:rsidRPr="00AD3165">
              <w:rPr>
                <w:rStyle w:val="Hyperlink"/>
                <w:rFonts w:ascii="Book Antiqua" w:hAnsi="Book Antiqua"/>
                <w:i/>
                <w:iCs/>
                <w:noProof/>
                <w:sz w:val="20"/>
                <w:szCs w:val="20"/>
              </w:rPr>
              <w:t xml:space="preserve"> Multi-Criteria Decision Making </w:t>
            </w:r>
            <w:r w:rsidRPr="00AD3165">
              <w:rPr>
                <w:rStyle w:val="Hyperlink"/>
                <w:rFonts w:ascii="Book Antiqua" w:hAnsi="Book Antiqua"/>
                <w:noProof/>
                <w:sz w:val="20"/>
                <w:szCs w:val="20"/>
              </w:rPr>
              <w:t>(MCDM)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44</w:t>
            </w:r>
            <w:r w:rsidRPr="00AD3165">
              <w:rPr>
                <w:rFonts w:ascii="Book Antiqua" w:hAnsi="Book Antiqua"/>
                <w:noProof/>
                <w:webHidden/>
                <w:sz w:val="20"/>
                <w:szCs w:val="20"/>
              </w:rPr>
              <w:fldChar w:fldCharType="end"/>
            </w:r>
          </w:hyperlink>
        </w:p>
        <w:p w14:paraId="75487334" w14:textId="7DE9EAC9" w:rsidR="00AD3165" w:rsidRPr="00AD3165" w:rsidRDefault="00AD3165">
          <w:pPr>
            <w:pStyle w:val="TOC2"/>
            <w:tabs>
              <w:tab w:val="right" w:leader="dot" w:pos="5829"/>
            </w:tabs>
            <w:rPr>
              <w:rFonts w:ascii="Book Antiqua" w:hAnsi="Book Antiqua"/>
              <w:noProof/>
              <w:sz w:val="20"/>
              <w:szCs w:val="20"/>
              <w:lang w:val="en-ID" w:eastAsia="en-ID"/>
            </w:rPr>
          </w:pPr>
          <w:hyperlink w:anchor="_Toc229432386" w:history="1">
            <w:r w:rsidRPr="00AD3165">
              <w:rPr>
                <w:rStyle w:val="Hyperlink"/>
                <w:rFonts w:ascii="Book Antiqua" w:hAnsi="Book Antiqua"/>
                <w:noProof/>
                <w:sz w:val="20"/>
                <w:szCs w:val="20"/>
              </w:rPr>
              <w:t>2.13</w:t>
            </w:r>
            <w:r w:rsidRPr="00AD3165">
              <w:rPr>
                <w:rStyle w:val="Hyperlink"/>
                <w:rFonts w:ascii="Book Antiqua" w:hAnsi="Book Antiqua"/>
                <w:i/>
                <w:iCs/>
                <w:noProof/>
                <w:sz w:val="20"/>
                <w:szCs w:val="20"/>
              </w:rPr>
              <w:t xml:space="preserve"> Best Worst Method </w:t>
            </w:r>
            <w:r w:rsidRPr="00AD3165">
              <w:rPr>
                <w:rStyle w:val="Hyperlink"/>
                <w:rFonts w:ascii="Book Antiqua" w:hAnsi="Book Antiqua"/>
                <w:noProof/>
                <w:sz w:val="20"/>
                <w:szCs w:val="20"/>
              </w:rPr>
              <w:t>(BWM)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45</w:t>
            </w:r>
            <w:r w:rsidRPr="00AD3165">
              <w:rPr>
                <w:rFonts w:ascii="Book Antiqua" w:hAnsi="Book Antiqua"/>
                <w:noProof/>
                <w:webHidden/>
                <w:sz w:val="20"/>
                <w:szCs w:val="20"/>
              </w:rPr>
              <w:fldChar w:fldCharType="end"/>
            </w:r>
          </w:hyperlink>
        </w:p>
        <w:p w14:paraId="77788D4B" w14:textId="0545B390" w:rsidR="00AD3165" w:rsidRPr="00AD3165" w:rsidRDefault="00AD3165">
          <w:pPr>
            <w:pStyle w:val="TOC2"/>
            <w:tabs>
              <w:tab w:val="right" w:leader="dot" w:pos="5829"/>
            </w:tabs>
            <w:rPr>
              <w:rFonts w:ascii="Book Antiqua" w:hAnsi="Book Antiqua"/>
              <w:noProof/>
              <w:sz w:val="20"/>
              <w:szCs w:val="20"/>
              <w:lang w:val="en-ID" w:eastAsia="en-ID"/>
            </w:rPr>
          </w:pPr>
          <w:hyperlink w:anchor="_Toc229432387" w:history="1">
            <w:r w:rsidRPr="00AD3165">
              <w:rPr>
                <w:rStyle w:val="Hyperlink"/>
                <w:rFonts w:ascii="Book Antiqua" w:hAnsi="Book Antiqua"/>
                <w:noProof/>
                <w:sz w:val="20"/>
                <w:szCs w:val="20"/>
              </w:rPr>
              <w:t>2.14 Kriteria Pemilihan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66D17CBE" w14:textId="33EC82D7" w:rsidR="00AD3165" w:rsidRPr="00AD3165" w:rsidRDefault="00AD3165">
          <w:pPr>
            <w:pStyle w:val="TOC2"/>
            <w:tabs>
              <w:tab w:val="right" w:leader="dot" w:pos="5829"/>
            </w:tabs>
            <w:rPr>
              <w:rFonts w:ascii="Book Antiqua" w:hAnsi="Book Antiqua"/>
              <w:noProof/>
              <w:sz w:val="20"/>
              <w:szCs w:val="20"/>
              <w:lang w:val="en-ID" w:eastAsia="en-ID"/>
            </w:rPr>
          </w:pPr>
          <w:hyperlink w:anchor="_Toc229432388" w:history="1">
            <w:r w:rsidRPr="00AD3165">
              <w:rPr>
                <w:rStyle w:val="Hyperlink"/>
                <w:rFonts w:ascii="Book Antiqua" w:hAnsi="Book Antiqua"/>
                <w:noProof/>
                <w:sz w:val="20"/>
                <w:szCs w:val="20"/>
              </w:rPr>
              <w:t>2.15 Technique for Order Preference by Similarity to Ideal Solution (TOPSIS)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DAB60AA" w14:textId="06E55591" w:rsidR="00AD3165" w:rsidRPr="00AD3165" w:rsidRDefault="00AD3165">
          <w:pPr>
            <w:pStyle w:val="TOC2"/>
            <w:tabs>
              <w:tab w:val="right" w:leader="dot" w:pos="5829"/>
            </w:tabs>
            <w:rPr>
              <w:rFonts w:ascii="Book Antiqua" w:hAnsi="Book Antiqua"/>
              <w:noProof/>
              <w:sz w:val="20"/>
              <w:szCs w:val="20"/>
              <w:lang w:val="en-ID" w:eastAsia="en-ID"/>
            </w:rPr>
          </w:pPr>
          <w:hyperlink w:anchor="_Toc229432389" w:history="1">
            <w:r w:rsidRPr="00AD3165">
              <w:rPr>
                <w:rStyle w:val="Hyperlink"/>
                <w:rFonts w:ascii="Book Antiqua" w:hAnsi="Book Antiqua"/>
                <w:noProof/>
                <w:sz w:val="20"/>
                <w:szCs w:val="20"/>
              </w:rPr>
              <w:t>2.16 Hybrid BWM-TOPSIS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2A812DB" w14:textId="39E9E39F" w:rsidR="00AD3165" w:rsidRPr="00AD3165" w:rsidRDefault="00AD3165">
          <w:pPr>
            <w:pStyle w:val="TOC2"/>
            <w:tabs>
              <w:tab w:val="right" w:leader="dot" w:pos="5829"/>
            </w:tabs>
            <w:rPr>
              <w:rFonts w:ascii="Book Antiqua" w:hAnsi="Book Antiqua"/>
              <w:noProof/>
              <w:sz w:val="20"/>
              <w:szCs w:val="20"/>
              <w:lang w:val="en-ID" w:eastAsia="en-ID"/>
            </w:rPr>
          </w:pPr>
          <w:hyperlink w:anchor="_Toc229432390" w:history="1">
            <w:r w:rsidRPr="00AD3165">
              <w:rPr>
                <w:rStyle w:val="Hyperlink"/>
                <w:rFonts w:ascii="Book Antiqua" w:hAnsi="Book Antiqua"/>
                <w:noProof/>
                <w:sz w:val="20"/>
                <w:szCs w:val="20"/>
              </w:rPr>
              <w:t>2.17 Location-Based Service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4E81EC6" w14:textId="6B9B56E6" w:rsidR="00AD3165" w:rsidRPr="00AD3165" w:rsidRDefault="00AD3165">
          <w:pPr>
            <w:pStyle w:val="TOC2"/>
            <w:tabs>
              <w:tab w:val="right" w:leader="dot" w:pos="5829"/>
            </w:tabs>
            <w:rPr>
              <w:rFonts w:ascii="Book Antiqua" w:hAnsi="Book Antiqua"/>
              <w:noProof/>
              <w:sz w:val="20"/>
              <w:szCs w:val="20"/>
              <w:lang w:val="en-ID" w:eastAsia="en-ID"/>
            </w:rPr>
          </w:pPr>
          <w:hyperlink w:anchor="_Toc229432391" w:history="1">
            <w:r w:rsidRPr="00AD3165">
              <w:rPr>
                <w:rStyle w:val="Hyperlink"/>
                <w:rFonts w:ascii="Book Antiqua" w:hAnsi="Book Antiqua"/>
                <w:noProof/>
                <w:sz w:val="20"/>
                <w:szCs w:val="20"/>
              </w:rPr>
              <w:t>2.18 Application Programming Interface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57F142C9" w14:textId="5AFCD704" w:rsidR="00AD3165" w:rsidRPr="00AD3165" w:rsidRDefault="00AD3165">
          <w:pPr>
            <w:pStyle w:val="TOC2"/>
            <w:tabs>
              <w:tab w:val="right" w:leader="dot" w:pos="5829"/>
            </w:tabs>
            <w:rPr>
              <w:rFonts w:ascii="Book Antiqua" w:hAnsi="Book Antiqua"/>
              <w:noProof/>
              <w:sz w:val="20"/>
              <w:szCs w:val="20"/>
              <w:lang w:val="en-ID" w:eastAsia="en-ID"/>
            </w:rPr>
          </w:pPr>
          <w:hyperlink w:anchor="_Toc229432392" w:history="1">
            <w:r w:rsidRPr="00AD3165">
              <w:rPr>
                <w:rStyle w:val="Hyperlink"/>
                <w:rFonts w:ascii="Book Antiqua" w:hAnsi="Book Antiqua"/>
                <w:noProof/>
                <w:sz w:val="20"/>
                <w:szCs w:val="20"/>
              </w:rPr>
              <w:t>2.19 Overpass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D9BF3F9" w14:textId="72B14064" w:rsidR="00AD3165" w:rsidRPr="00AD3165" w:rsidRDefault="00AD3165">
          <w:pPr>
            <w:pStyle w:val="TOC2"/>
            <w:tabs>
              <w:tab w:val="right" w:leader="dot" w:pos="5829"/>
            </w:tabs>
            <w:rPr>
              <w:rFonts w:ascii="Book Antiqua" w:hAnsi="Book Antiqua"/>
              <w:noProof/>
              <w:sz w:val="20"/>
              <w:szCs w:val="20"/>
              <w:lang w:val="en-ID" w:eastAsia="en-ID"/>
            </w:rPr>
          </w:pPr>
          <w:hyperlink w:anchor="_Toc229432393" w:history="1">
            <w:r w:rsidRPr="00AD3165">
              <w:rPr>
                <w:rStyle w:val="Hyperlink"/>
                <w:rFonts w:ascii="Book Antiqua" w:hAnsi="Book Antiqua"/>
                <w:noProof/>
                <w:sz w:val="20"/>
                <w:szCs w:val="20"/>
              </w:rPr>
              <w:t>2.20 Open Meteo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2EB75A4" w14:textId="40AF9229" w:rsidR="00AD3165" w:rsidRPr="00AD3165" w:rsidRDefault="00AD3165">
          <w:pPr>
            <w:pStyle w:val="TOC2"/>
            <w:tabs>
              <w:tab w:val="right" w:leader="dot" w:pos="5829"/>
            </w:tabs>
            <w:rPr>
              <w:rFonts w:ascii="Book Antiqua" w:hAnsi="Book Antiqua"/>
              <w:noProof/>
              <w:sz w:val="20"/>
              <w:szCs w:val="20"/>
              <w:lang w:val="en-ID" w:eastAsia="en-ID"/>
            </w:rPr>
          </w:pPr>
          <w:hyperlink w:anchor="_Toc229432394" w:history="1">
            <w:r w:rsidRPr="00AD3165">
              <w:rPr>
                <w:rStyle w:val="Hyperlink"/>
                <w:rFonts w:ascii="Book Antiqua" w:hAnsi="Book Antiqua"/>
                <w:noProof/>
                <w:sz w:val="20"/>
                <w:szCs w:val="20"/>
              </w:rPr>
              <w:t>2.21 Unified Modeling Language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E0CFAC7" w14:textId="1BD0EA2B" w:rsidR="00AD3165" w:rsidRPr="00AD3165" w:rsidRDefault="00AD3165">
          <w:pPr>
            <w:pStyle w:val="TOC2"/>
            <w:tabs>
              <w:tab w:val="right" w:leader="dot" w:pos="5829"/>
            </w:tabs>
            <w:rPr>
              <w:rFonts w:ascii="Book Antiqua" w:hAnsi="Book Antiqua"/>
              <w:noProof/>
              <w:sz w:val="20"/>
              <w:szCs w:val="20"/>
              <w:lang w:val="en-ID" w:eastAsia="en-ID"/>
            </w:rPr>
          </w:pPr>
          <w:hyperlink w:anchor="_Toc229432395" w:history="1">
            <w:r w:rsidRPr="00AD3165">
              <w:rPr>
                <w:rStyle w:val="Hyperlink"/>
                <w:rFonts w:ascii="Book Antiqua" w:hAnsi="Book Antiqua"/>
                <w:noProof/>
                <w:sz w:val="20"/>
                <w:szCs w:val="20"/>
              </w:rPr>
              <w:t>2.22 Framework</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32FD9B35" w14:textId="71AEA2DD" w:rsidR="00AD3165" w:rsidRPr="00AD3165" w:rsidRDefault="00AD3165">
          <w:pPr>
            <w:pStyle w:val="TOC2"/>
            <w:tabs>
              <w:tab w:val="right" w:leader="dot" w:pos="5829"/>
            </w:tabs>
            <w:rPr>
              <w:rFonts w:ascii="Book Antiqua" w:hAnsi="Book Antiqua"/>
              <w:noProof/>
              <w:sz w:val="20"/>
              <w:szCs w:val="20"/>
              <w:lang w:val="en-ID" w:eastAsia="en-ID"/>
            </w:rPr>
          </w:pPr>
          <w:hyperlink w:anchor="_Toc229432396" w:history="1">
            <w:r w:rsidRPr="00AD3165">
              <w:rPr>
                <w:rStyle w:val="Hyperlink"/>
                <w:rFonts w:ascii="Book Antiqua" w:hAnsi="Book Antiqua"/>
                <w:noProof/>
                <w:sz w:val="20"/>
                <w:szCs w:val="20"/>
              </w:rPr>
              <w:t>2.23 Node.js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637FDD8" w14:textId="60734C16" w:rsidR="00AD3165" w:rsidRPr="00AD3165" w:rsidRDefault="00AD3165">
          <w:pPr>
            <w:pStyle w:val="TOC2"/>
            <w:tabs>
              <w:tab w:val="right" w:leader="dot" w:pos="5829"/>
            </w:tabs>
            <w:rPr>
              <w:rFonts w:ascii="Book Antiqua" w:hAnsi="Book Antiqua"/>
              <w:noProof/>
              <w:sz w:val="20"/>
              <w:szCs w:val="20"/>
              <w:lang w:val="en-ID" w:eastAsia="en-ID"/>
            </w:rPr>
          </w:pPr>
          <w:hyperlink w:anchor="_Toc229432397" w:history="1">
            <w:r w:rsidRPr="00AD3165">
              <w:rPr>
                <w:rStyle w:val="Hyperlink"/>
                <w:rFonts w:ascii="Book Antiqua" w:hAnsi="Book Antiqua"/>
                <w:noProof/>
                <w:sz w:val="20"/>
                <w:szCs w:val="20"/>
              </w:rPr>
              <w:t>2.24 Express.js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122D25" w14:textId="636CF713" w:rsidR="00AD3165" w:rsidRPr="00AD3165" w:rsidRDefault="00AD3165">
          <w:pPr>
            <w:pStyle w:val="TOC2"/>
            <w:tabs>
              <w:tab w:val="right" w:leader="dot" w:pos="5829"/>
            </w:tabs>
            <w:rPr>
              <w:rFonts w:ascii="Book Antiqua" w:hAnsi="Book Antiqua"/>
              <w:noProof/>
              <w:sz w:val="20"/>
              <w:szCs w:val="20"/>
              <w:lang w:val="en-ID" w:eastAsia="en-ID"/>
            </w:rPr>
          </w:pPr>
          <w:hyperlink w:anchor="_Toc229432398" w:history="1">
            <w:r w:rsidRPr="00AD3165">
              <w:rPr>
                <w:rStyle w:val="Hyperlink"/>
                <w:rFonts w:ascii="Book Antiqua" w:hAnsi="Book Antiqua"/>
                <w:noProof/>
                <w:sz w:val="20"/>
                <w:szCs w:val="20"/>
              </w:rPr>
              <w:t>2.25 React.js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5AD0EF" w14:textId="132BA16D" w:rsidR="00AD3165" w:rsidRPr="00AD3165" w:rsidRDefault="00AD3165">
          <w:pPr>
            <w:pStyle w:val="TOC2"/>
            <w:tabs>
              <w:tab w:val="right" w:leader="dot" w:pos="5829"/>
            </w:tabs>
            <w:rPr>
              <w:rFonts w:ascii="Book Antiqua" w:hAnsi="Book Antiqua"/>
              <w:noProof/>
              <w:sz w:val="20"/>
              <w:szCs w:val="20"/>
              <w:lang w:val="en-ID" w:eastAsia="en-ID"/>
            </w:rPr>
          </w:pPr>
          <w:hyperlink w:anchor="_Toc229432399" w:history="1">
            <w:r w:rsidRPr="00AD3165">
              <w:rPr>
                <w:rStyle w:val="Hyperlink"/>
                <w:rFonts w:ascii="Book Antiqua" w:hAnsi="Book Antiqua"/>
                <w:noProof/>
                <w:sz w:val="20"/>
                <w:szCs w:val="20"/>
              </w:rPr>
              <w:t>2.26 Leaflet.js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00E61A0" w14:textId="290FD60C" w:rsidR="00AD3165" w:rsidRPr="00AD3165" w:rsidRDefault="00AD3165">
          <w:pPr>
            <w:pStyle w:val="TOC2"/>
            <w:tabs>
              <w:tab w:val="right" w:leader="dot" w:pos="5829"/>
            </w:tabs>
            <w:rPr>
              <w:rFonts w:ascii="Book Antiqua" w:hAnsi="Book Antiqua"/>
              <w:noProof/>
              <w:sz w:val="20"/>
              <w:szCs w:val="20"/>
              <w:lang w:val="en-ID" w:eastAsia="en-ID"/>
            </w:rPr>
          </w:pPr>
          <w:hyperlink w:anchor="_Toc229432400" w:history="1">
            <w:r w:rsidRPr="00AD3165">
              <w:rPr>
                <w:rStyle w:val="Hyperlink"/>
                <w:rFonts w:ascii="Book Antiqua" w:hAnsi="Book Antiqua"/>
                <w:noProof/>
                <w:sz w:val="20"/>
                <w:szCs w:val="20"/>
              </w:rPr>
              <w:t>2.27 Database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2C41A41" w14:textId="307B581C" w:rsidR="00AD3165" w:rsidRPr="00AD3165" w:rsidRDefault="00AD3165">
          <w:pPr>
            <w:pStyle w:val="TOC2"/>
            <w:tabs>
              <w:tab w:val="right" w:leader="dot" w:pos="5829"/>
            </w:tabs>
            <w:rPr>
              <w:rFonts w:ascii="Book Antiqua" w:hAnsi="Book Antiqua"/>
              <w:noProof/>
              <w:sz w:val="20"/>
              <w:szCs w:val="20"/>
              <w:lang w:val="en-ID" w:eastAsia="en-ID"/>
            </w:rPr>
          </w:pPr>
          <w:hyperlink w:anchor="_Toc229432401" w:history="1">
            <w:r w:rsidRPr="00AD3165">
              <w:rPr>
                <w:rStyle w:val="Hyperlink"/>
                <w:rFonts w:ascii="Book Antiqua" w:hAnsi="Book Antiqua"/>
                <w:noProof/>
                <w:sz w:val="20"/>
                <w:szCs w:val="20"/>
              </w:rPr>
              <w:t>2.28 PostGIS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830155E" w14:textId="418BD09D" w:rsidR="00AD3165" w:rsidRPr="00AD3165" w:rsidRDefault="00AD3165">
          <w:pPr>
            <w:pStyle w:val="TOC2"/>
            <w:tabs>
              <w:tab w:val="right" w:leader="dot" w:pos="5829"/>
            </w:tabs>
            <w:rPr>
              <w:rFonts w:ascii="Book Antiqua" w:hAnsi="Book Antiqua"/>
              <w:noProof/>
              <w:sz w:val="20"/>
              <w:szCs w:val="20"/>
              <w:lang w:val="en-ID" w:eastAsia="en-ID"/>
            </w:rPr>
          </w:pPr>
          <w:hyperlink w:anchor="_Toc229432402" w:history="1">
            <w:r w:rsidRPr="00AD3165">
              <w:rPr>
                <w:rStyle w:val="Hyperlink"/>
                <w:rFonts w:ascii="Book Antiqua" w:hAnsi="Book Antiqua"/>
                <w:noProof/>
                <w:sz w:val="20"/>
                <w:szCs w:val="20"/>
              </w:rPr>
              <w:t>2.29 Visual Studio Code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77B0843F" w14:textId="3E40646F" w:rsidR="00AD3165" w:rsidRPr="00AD3165" w:rsidRDefault="00AD3165">
          <w:pPr>
            <w:pStyle w:val="TOC2"/>
            <w:tabs>
              <w:tab w:val="right" w:leader="dot" w:pos="5829"/>
            </w:tabs>
            <w:rPr>
              <w:rFonts w:ascii="Book Antiqua" w:hAnsi="Book Antiqua"/>
              <w:noProof/>
              <w:sz w:val="20"/>
              <w:szCs w:val="20"/>
              <w:lang w:val="en-ID" w:eastAsia="en-ID"/>
            </w:rPr>
          </w:pPr>
          <w:hyperlink w:anchor="_Toc229432403" w:history="1">
            <w:r w:rsidRPr="00AD3165">
              <w:rPr>
                <w:rStyle w:val="Hyperlink"/>
                <w:rFonts w:ascii="Book Antiqua" w:hAnsi="Book Antiqua"/>
                <w:noProof/>
                <w:sz w:val="20"/>
                <w:szCs w:val="20"/>
              </w:rPr>
              <w:t>2.30 Software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9CE6191" w14:textId="5AB656E3" w:rsidR="00AD3165" w:rsidRPr="00AD3165" w:rsidRDefault="00AD3165">
          <w:pPr>
            <w:pStyle w:val="TOC2"/>
            <w:tabs>
              <w:tab w:val="right" w:leader="dot" w:pos="5829"/>
            </w:tabs>
            <w:rPr>
              <w:rFonts w:ascii="Book Antiqua" w:hAnsi="Book Antiqua"/>
              <w:noProof/>
              <w:sz w:val="20"/>
              <w:szCs w:val="20"/>
              <w:lang w:val="en-ID" w:eastAsia="en-ID"/>
            </w:rPr>
          </w:pPr>
          <w:hyperlink w:anchor="_Toc229432404" w:history="1">
            <w:r w:rsidRPr="00AD3165">
              <w:rPr>
                <w:rStyle w:val="Hyperlink"/>
                <w:rFonts w:ascii="Book Antiqua" w:hAnsi="Book Antiqua"/>
                <w:noProof/>
                <w:sz w:val="20"/>
                <w:szCs w:val="20"/>
              </w:rPr>
              <w:t>2.31 Black Box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0D81DB1C" w14:textId="7238FCCE" w:rsidR="00AD3165" w:rsidRPr="00AD3165" w:rsidRDefault="00AD3165">
          <w:pPr>
            <w:pStyle w:val="TOC1"/>
            <w:rPr>
              <w:b w:val="0"/>
              <w:bCs w:val="0"/>
              <w:lang w:val="en-ID" w:eastAsia="en-ID"/>
            </w:rPr>
          </w:pPr>
          <w:hyperlink w:anchor="_Toc229432405" w:history="1">
            <w:r w:rsidRPr="00AD3165">
              <w:rPr>
                <w:rStyle w:val="Hyperlink"/>
              </w:rPr>
              <w:t>LAMPIRAN</w:t>
            </w:r>
            <w:r w:rsidRPr="00AD3165">
              <w:rPr>
                <w:webHidden/>
              </w:rPr>
              <w:tab/>
            </w:r>
            <w:r w:rsidRPr="00AD3165">
              <w:rPr>
                <w:webHidden/>
              </w:rPr>
              <w:fldChar w:fldCharType="begin"/>
            </w:r>
            <w:r w:rsidRPr="00AD3165">
              <w:rPr>
                <w:webHidden/>
              </w:rPr>
              <w:instrText xml:space="preserve"> PAGEREF _Toc229432405 \h </w:instrText>
            </w:r>
            <w:r w:rsidRPr="00AD3165">
              <w:rPr>
                <w:webHidden/>
              </w:rPr>
            </w:r>
            <w:r w:rsidRPr="00AD3165">
              <w:rPr>
                <w:webHidden/>
              </w:rPr>
              <w:fldChar w:fldCharType="separate"/>
            </w:r>
            <w:r w:rsidRPr="00AD3165">
              <w:rPr>
                <w:webHidden/>
              </w:rPr>
              <w:t>49</w:t>
            </w:r>
            <w:r w:rsidRPr="00AD3165">
              <w:rPr>
                <w:webHidden/>
              </w:rPr>
              <w:fldChar w:fldCharType="end"/>
            </w:r>
          </w:hyperlink>
        </w:p>
        <w:p w14:paraId="49BF7612" w14:textId="402A643E" w:rsidR="00AD3165" w:rsidRPr="00AD3165" w:rsidRDefault="00AD3165">
          <w:pPr>
            <w:pStyle w:val="TOC1"/>
            <w:rPr>
              <w:b w:val="0"/>
              <w:bCs w:val="0"/>
              <w:lang w:val="en-ID" w:eastAsia="en-ID"/>
            </w:rPr>
          </w:pPr>
          <w:hyperlink w:anchor="_Toc229432406" w:history="1">
            <w:r w:rsidRPr="00AD3165">
              <w:rPr>
                <w:rStyle w:val="Hyperlink"/>
              </w:rPr>
              <w:t>DAFTAR PUSTAKA</w:t>
            </w:r>
            <w:r w:rsidRPr="00AD3165">
              <w:rPr>
                <w:webHidden/>
              </w:rPr>
              <w:tab/>
            </w:r>
            <w:r w:rsidRPr="00AD3165">
              <w:rPr>
                <w:webHidden/>
              </w:rPr>
              <w:fldChar w:fldCharType="begin"/>
            </w:r>
            <w:r w:rsidRPr="00AD3165">
              <w:rPr>
                <w:webHidden/>
              </w:rPr>
              <w:instrText xml:space="preserve"> PAGEREF _Toc229432406 \h </w:instrText>
            </w:r>
            <w:r w:rsidRPr="00AD3165">
              <w:rPr>
                <w:webHidden/>
              </w:rPr>
            </w:r>
            <w:r w:rsidRPr="00AD3165">
              <w:rPr>
                <w:webHidden/>
              </w:rPr>
              <w:fldChar w:fldCharType="separate"/>
            </w:r>
            <w:r w:rsidRPr="00AD3165">
              <w:rPr>
                <w:webHidden/>
              </w:rPr>
              <w:t>52</w:t>
            </w:r>
            <w:r w:rsidRPr="00AD3165">
              <w:rPr>
                <w:webHidden/>
              </w:rPr>
              <w:fldChar w:fldCharType="end"/>
            </w:r>
          </w:hyperlink>
        </w:p>
        <w:p w14:paraId="6002AD84" w14:textId="51217385" w:rsidR="00085728" w:rsidRPr="00015668" w:rsidRDefault="00085728" w:rsidP="00085728">
          <w:pPr>
            <w:jc w:val="both"/>
            <w:rPr>
              <w:rFonts w:ascii="Book Antiqua" w:hAnsi="Book Antiqua"/>
              <w:sz w:val="20"/>
              <w:szCs w:val="20"/>
            </w:rPr>
          </w:pPr>
          <w:r w:rsidRPr="00015668">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lastRenderedPageBreak/>
        <w:br w:type="page"/>
      </w:r>
    </w:p>
    <w:p w14:paraId="3E99FD71" w14:textId="77777777" w:rsidR="00905A42" w:rsidRPr="00A42027" w:rsidRDefault="00905A42" w:rsidP="00905A42">
      <w:pPr>
        <w:pStyle w:val="Style1"/>
        <w:numPr>
          <w:ilvl w:val="0"/>
          <w:numId w:val="0"/>
        </w:numPr>
      </w:pPr>
      <w:bookmarkStart w:id="1" w:name="_Toc229432364"/>
      <w:r w:rsidRPr="00A42027">
        <w:lastRenderedPageBreak/>
        <w:t>DAFTAR TABEL</w:t>
      </w:r>
      <w:bookmarkEnd w:id="1"/>
    </w:p>
    <w:p w14:paraId="78B12309" w14:textId="59B0FD0D" w:rsidR="00905A42" w:rsidRPr="00A42027" w:rsidRDefault="00905A42" w:rsidP="00905A42">
      <w:pPr>
        <w:rPr>
          <w:rFonts w:ascii="Book Antiqua" w:hAnsi="Book Antiqua"/>
        </w:rPr>
      </w:pP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432365"/>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432366"/>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432367"/>
      <w:r w:rsidRPr="00A42027">
        <w:t>PENDAHULUAN</w:t>
      </w:r>
      <w:bookmarkEnd w:id="4"/>
    </w:p>
    <w:p w14:paraId="18F0071C" w14:textId="30C1CAB6" w:rsidR="00E0361C" w:rsidRPr="00A42027" w:rsidRDefault="00905A42" w:rsidP="00CF0944">
      <w:pPr>
        <w:pStyle w:val="Heading2"/>
      </w:pPr>
      <w:bookmarkStart w:id="5" w:name="_Toc229432368"/>
      <w:r w:rsidRPr="00A42027">
        <w:t>Latar Belakang</w:t>
      </w:r>
      <w:bookmarkEnd w:id="5"/>
    </w:p>
    <w:p w14:paraId="70312E2D" w14:textId="46A774FA" w:rsidR="00967D0B" w:rsidRDefault="00C86621" w:rsidP="00007D3C">
      <w:pPr>
        <w:ind w:firstLine="360"/>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highlight w:val="green"/>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Content>
          <w:r w:rsidR="0099414E" w:rsidRPr="008E6128">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r w:rsidR="0099414E" w:rsidRPr="008E6128">
        <w:rPr>
          <w:rFonts w:ascii="Book Antiqua" w:hAnsi="Book Antiqua"/>
          <w:sz w:val="20"/>
          <w:szCs w:val="20"/>
          <w:highlight w:val="green"/>
        </w:rPr>
        <w:t>Seasia</w:t>
      </w:r>
      <w:r w:rsidR="009F1939" w:rsidRPr="008E6128">
        <w:rPr>
          <w:rFonts w:ascii="Book Antiqua" w:hAnsi="Book Antiqua"/>
          <w:sz w:val="20"/>
          <w:szCs w:val="20"/>
          <w:highlight w:val="green"/>
        </w:rPr>
        <w:t>.stats</w:t>
      </w:r>
      <w:r w:rsidR="0099414E" w:rsidRPr="008E6128">
        <w:rPr>
          <w:rFonts w:ascii="Book Antiqua" w:hAnsi="Book Antiqua"/>
          <w:sz w:val="20"/>
          <w:szCs w:val="20"/>
          <w:highlight w:val="green"/>
        </w:rPr>
        <w:t xml:space="preserve"> (2025),</w:t>
      </w:r>
      <w:r w:rsidR="0099414E" w:rsidRPr="0099414E">
        <w:rPr>
          <w:rFonts w:ascii="Book Antiqua" w:hAnsi="Book Antiqua"/>
          <w:sz w:val="20"/>
          <w:szCs w:val="20"/>
        </w:rPr>
        <w:t xml:space="preserve"> Indonesia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r w:rsidR="0099414E" w:rsidRPr="0099414E">
        <w:rPr>
          <w:rFonts w:ascii="Book Antiqua" w:hAnsi="Book Antiqua"/>
          <w:i/>
          <w:iCs/>
          <w:sz w:val="20"/>
          <w:szCs w:val="20"/>
        </w:rPr>
        <w:t>coffe</w:t>
      </w:r>
      <w:r w:rsidR="008B360D">
        <w:rPr>
          <w:rFonts w:ascii="Book Antiqua" w:hAnsi="Book Antiqua"/>
          <w:i/>
          <w:iCs/>
          <w:sz w:val="20"/>
          <w:szCs w:val="20"/>
        </w:rPr>
        <w:t>e</w:t>
      </w:r>
      <w:r w:rsidR="0099414E" w:rsidRPr="0099414E">
        <w:rPr>
          <w:rFonts w:ascii="Book Antiqua" w:hAnsi="Book Antiqua"/>
          <w:i/>
          <w:iCs/>
          <w:sz w:val="20"/>
          <w:szCs w:val="20"/>
        </w:rPr>
        <w:t xml:space="preserve"> shops</w:t>
      </w:r>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r w:rsidR="0023190C" w:rsidRPr="0023190C">
        <w:rPr>
          <w:rFonts w:ascii="Book Antiqua" w:hAnsi="Book Antiqua"/>
          <w:i/>
          <w:iCs/>
          <w:sz w:val="20"/>
          <w:szCs w:val="20"/>
        </w:rPr>
        <w:t>Point of Interest</w:t>
      </w:r>
      <w:r w:rsidR="0023190C" w:rsidRPr="0023190C">
        <w:rPr>
          <w:rFonts w:ascii="Book Antiqua" w:hAnsi="Book Antiqua"/>
          <w:sz w:val="20"/>
          <w:szCs w:val="20"/>
        </w:rPr>
        <w:t xml:space="preserve"> (POI) melalui </w:t>
      </w:r>
      <w:r w:rsidR="0023190C" w:rsidRPr="0023190C">
        <w:rPr>
          <w:rFonts w:ascii="Book Antiqua" w:hAnsi="Book Antiqua"/>
          <w:i/>
          <w:iCs/>
          <w:sz w:val="20"/>
          <w:szCs w:val="20"/>
        </w:rPr>
        <w:t>OpenStreetMap</w:t>
      </w:r>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58DC3F42" w:rsidR="00A42027" w:rsidRDefault="00C86621" w:rsidP="00007D3C">
      <w:pPr>
        <w:ind w:firstLine="284"/>
        <w:jc w:val="both"/>
        <w:rPr>
          <w:rFonts w:ascii="Book Antiqua" w:hAnsi="Book Antiqua"/>
          <w:sz w:val="20"/>
          <w:szCs w:val="20"/>
        </w:rPr>
      </w:pPr>
      <w:r w:rsidRPr="00C86621">
        <w:rPr>
          <w:rFonts w:ascii="Book Antiqua" w:hAnsi="Book Antiqua"/>
          <w:sz w:val="20"/>
          <w:szCs w:val="20"/>
        </w:rPr>
        <w:lastRenderedPageBreak/>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r w:rsidRPr="0088124C">
        <w:rPr>
          <w:rFonts w:ascii="Book Antiqua" w:hAnsi="Book Antiqua"/>
          <w:i/>
          <w:iCs/>
          <w:sz w:val="20"/>
          <w:szCs w:val="20"/>
        </w:rPr>
        <w:t>coffee shop</w:t>
      </w:r>
      <w:r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Pr="008E6128">
        <w:rPr>
          <w:rFonts w:ascii="Book Antiqua" w:hAnsi="Book Antiqua"/>
          <w:sz w:val="20"/>
          <w:szCs w:val="20"/>
          <w:highlight w:val="green"/>
        </w:rPr>
        <w:t>Gibran Siregar dkk. (2025)</w:t>
      </w:r>
      <w:r w:rsidR="008E6128">
        <w:rPr>
          <w:rFonts w:ascii="Book Antiqua" w:hAnsi="Book Antiqua"/>
          <w:sz w:val="20"/>
          <w:szCs w:val="20"/>
        </w:rPr>
        <w:t xml:space="preserve"> yang berjudul “Studi Kelayakan Bisnis Kopi Keliling”</w:t>
      </w:r>
      <w:r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798E5476" w:rsidR="00A27668" w:rsidRDefault="00C86621" w:rsidP="00007D3C">
      <w:pPr>
        <w:ind w:firstLine="284"/>
        <w:jc w:val="both"/>
        <w:rPr>
          <w:rFonts w:ascii="Book Antiqua" w:hAnsi="Book Antiqua"/>
          <w:sz w:val="20"/>
          <w:szCs w:val="20"/>
        </w:rPr>
      </w:pPr>
      <w:r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027101134"/>
          <w:placeholder>
            <w:docPart w:val="DefaultPlaceholder_-1854013440"/>
          </w:placeholder>
        </w:sdtPr>
        <w:sdtContent>
          <w:r w:rsidR="008E6128" w:rsidRPr="00320EE9">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highlight w:val="green"/>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Content>
          <w:r w:rsidR="0099414E" w:rsidRPr="00320EE9">
            <w:rPr>
              <w:rFonts w:ascii="Book Antiqua" w:hAnsi="Book Antiqua"/>
              <w:color w:val="000000"/>
              <w:sz w:val="20"/>
              <w:szCs w:val="20"/>
              <w:highlight w:val="green"/>
            </w:rPr>
            <w:t>Aprilia dkk. (2024)</w:t>
          </w:r>
        </w:sdtContent>
      </w:sdt>
      <w:r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5C7ADEC0" w14:textId="77777777" w:rsidR="00007D3C" w:rsidRDefault="00A27668" w:rsidP="00007D3C">
      <w:pPr>
        <w:ind w:firstLine="720"/>
        <w:jc w:val="both"/>
        <w:rPr>
          <w:rFonts w:ascii="Book Antiqua" w:hAnsi="Book Antiqua"/>
          <w:sz w:val="20"/>
          <w:szCs w:val="20"/>
        </w:rPr>
      </w:pPr>
      <w:r w:rsidRPr="00320EE9">
        <w:rPr>
          <w:rFonts w:ascii="Book Antiqua" w:hAnsi="Book Antiqua"/>
          <w:sz w:val="20"/>
          <w:szCs w:val="20"/>
          <w:highlight w:val="green"/>
        </w:rPr>
        <w:t>PT Luna Boga Narayan,</w:t>
      </w:r>
      <w:r w:rsidRPr="00A27668">
        <w:rPr>
          <w:rFonts w:ascii="Book Antiqua" w:hAnsi="Book Antiqua"/>
          <w:sz w:val="20"/>
          <w:szCs w:val="20"/>
        </w:rPr>
        <w:t xml:space="preserve"> sebagai perusahaan yang menaungi Jiwa Group, menjalankan salah satu lini bisnis kopi </w:t>
      </w:r>
      <w:r w:rsidRPr="00A27668">
        <w:rPr>
          <w:rFonts w:ascii="Book Antiqua" w:hAnsi="Book Antiqua"/>
          <w:sz w:val="20"/>
          <w:szCs w:val="20"/>
        </w:rPr>
        <w:lastRenderedPageBreak/>
        <w:t>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r w:rsidRPr="0088124C">
        <w:rPr>
          <w:rFonts w:ascii="Book Antiqua" w:hAnsi="Book Antiqua"/>
          <w:i/>
          <w:iCs/>
          <w:sz w:val="20"/>
          <w:szCs w:val="20"/>
          <w:highlight w:val="yellow"/>
        </w:rPr>
        <w:t>Point of Interest</w:t>
      </w:r>
      <w:r w:rsidRPr="00A27668">
        <w:rPr>
          <w:rFonts w:ascii="Book Antiqua" w:hAnsi="Book Antiqua"/>
          <w:sz w:val="20"/>
          <w:szCs w:val="20"/>
          <w:highlight w:val="yellow"/>
        </w:rPr>
        <w:t xml:space="preserve"> (POI), diversitas jenis POI, jarak dari </w:t>
      </w:r>
      <w:r w:rsidR="008B360D">
        <w:rPr>
          <w:rFonts w:ascii="Book Antiqua" w:hAnsi="Book Antiqua"/>
          <w:sz w:val="20"/>
          <w:szCs w:val="20"/>
          <w:highlight w:val="yellow"/>
        </w:rPr>
        <w:t>rider/armada</w:t>
      </w:r>
      <w:r w:rsidRPr="00A27668">
        <w:rPr>
          <w:rFonts w:ascii="Book Antiqua" w:hAnsi="Book Antiqua"/>
          <w:sz w:val="20"/>
          <w:szCs w:val="20"/>
          <w:highlight w:val="yellow"/>
        </w:rPr>
        <w:t>, tingkat keramaian, dan ketahanan lokasi terhadap cuaca.</w:t>
      </w:r>
    </w:p>
    <w:p w14:paraId="79B281F5" w14:textId="15C25D1D" w:rsidR="008B360D" w:rsidRDefault="00590878" w:rsidP="00007D3C">
      <w:pPr>
        <w:ind w:firstLine="284"/>
        <w:jc w:val="both"/>
        <w:rPr>
          <w:rFonts w:ascii="Book Antiqua" w:hAnsi="Book Antiqua"/>
          <w:sz w:val="20"/>
          <w:szCs w:val="20"/>
        </w:rPr>
      </w:pPr>
      <w:r w:rsidRPr="00590878">
        <w:rPr>
          <w:rFonts w:ascii="Book Antiqua" w:hAnsi="Book Antiqua"/>
          <w:sz w:val="20"/>
          <w:szCs w:val="20"/>
        </w:rPr>
        <w:t xml:space="preserve">Beberapa penelitian terdahulu menunjukkan bahwa metode </w:t>
      </w:r>
      <w:r w:rsidRPr="00590878">
        <w:rPr>
          <w:rFonts w:ascii="Book Antiqua" w:hAnsi="Book Antiqua"/>
          <w:i/>
          <w:iCs/>
          <w:sz w:val="20"/>
          <w:szCs w:val="20"/>
        </w:rPr>
        <w:t>Best Worst Method</w:t>
      </w:r>
      <w:r w:rsidRPr="00590878">
        <w:rPr>
          <w:rFonts w:ascii="Book Antiqua" w:hAnsi="Book Antiqua"/>
          <w:sz w:val="20"/>
          <w:szCs w:val="20"/>
        </w:rPr>
        <w:t xml:space="preserve"> (BWM) dan </w:t>
      </w:r>
      <w:r w:rsidRPr="00590878">
        <w:rPr>
          <w:rFonts w:ascii="Book Antiqua" w:hAnsi="Book Antiqua"/>
          <w:i/>
          <w:iCs/>
          <w:sz w:val="20"/>
          <w:szCs w:val="20"/>
        </w:rPr>
        <w:t>Technique for Order Preference by Similarity to Ideal Solution</w:t>
      </w:r>
      <w:r w:rsidRPr="00590878">
        <w:rPr>
          <w:rFonts w:ascii="Book Antiqua" w:hAnsi="Book Antiqua"/>
          <w:sz w:val="20"/>
          <w:szCs w:val="20"/>
        </w:rPr>
        <w:t xml:space="preserve"> (TOPSIS) efektif digunakan dalam sistem pendukung keputusan berbasis multikriteria, khususnya pada permasalahan pemilihan lokasi dan prioritas area. </w:t>
      </w:r>
      <w:r w:rsidRPr="00320EE9">
        <w:rPr>
          <w:rFonts w:ascii="Book Antiqua" w:hAnsi="Book Antiqua"/>
          <w:sz w:val="20"/>
          <w:szCs w:val="20"/>
          <w:highlight w:val="green"/>
        </w:rPr>
        <w:t>Gumussoy et al.</w:t>
      </w:r>
      <w:r w:rsidRPr="00590878">
        <w:rPr>
          <w:rFonts w:ascii="Book Antiqua" w:hAnsi="Book Antiqua"/>
          <w:sz w:val="20"/>
          <w:szCs w:val="20"/>
        </w:rPr>
        <w:t xml:space="preserve"> (2024) menerapkan kombinasi BWM-TOPSIS dan Sistem Informasi Geografis (SIG) dalam pemilihan lokasi instalasi pembangkit listrik termal, di mana BWM digunakan untuk menentukan bobot kriteria, sedangkan TOPSIS digunakan untuk memilih lokasi terbaik dari sejumlah kandidat wilayah. </w:t>
      </w:r>
      <w:r w:rsidRPr="00320EE9">
        <w:rPr>
          <w:rFonts w:ascii="Book Antiqua" w:hAnsi="Book Antiqua"/>
          <w:sz w:val="20"/>
          <w:szCs w:val="20"/>
          <w:highlight w:val="green"/>
        </w:rPr>
        <w:t>Yildirim dan Sisman (2025)</w:t>
      </w:r>
      <w:r w:rsidRPr="00590878">
        <w:rPr>
          <w:rFonts w:ascii="Book Antiqua" w:hAnsi="Book Antiqua"/>
          <w:sz w:val="20"/>
          <w:szCs w:val="20"/>
        </w:rPr>
        <w:t xml:space="preserve"> juga menggunakan BWM, TOPSIS, dan SIG dalam </w:t>
      </w:r>
      <w:r w:rsidRPr="00590878">
        <w:rPr>
          <w:rFonts w:ascii="Book Antiqua" w:hAnsi="Book Antiqua"/>
          <w:i/>
          <w:iCs/>
          <w:sz w:val="20"/>
          <w:szCs w:val="20"/>
        </w:rPr>
        <w:t>spatial decision support</w:t>
      </w:r>
      <w:r w:rsidRPr="00590878">
        <w:rPr>
          <w:rFonts w:ascii="Book Antiqua" w:hAnsi="Book Antiqua"/>
          <w:sz w:val="20"/>
          <w:szCs w:val="20"/>
        </w:rPr>
        <w:t xml:space="preserve"> untuk menentukan lokasi </w:t>
      </w:r>
      <w:r w:rsidRPr="00590878">
        <w:rPr>
          <w:rFonts w:ascii="Book Antiqua" w:hAnsi="Book Antiqua"/>
          <w:i/>
          <w:iCs/>
          <w:sz w:val="20"/>
          <w:szCs w:val="20"/>
        </w:rPr>
        <w:t>emergency assembly places</w:t>
      </w:r>
      <w:r w:rsidRPr="00590878">
        <w:rPr>
          <w:rFonts w:ascii="Book Antiqua" w:hAnsi="Book Antiqua"/>
          <w:sz w:val="20"/>
          <w:szCs w:val="20"/>
        </w:rPr>
        <w:t xml:space="preserve">, dengan </w:t>
      </w:r>
      <w:r w:rsidRPr="00590878">
        <w:rPr>
          <w:rFonts w:ascii="Book Antiqua" w:hAnsi="Book Antiqua"/>
          <w:sz w:val="20"/>
          <w:szCs w:val="20"/>
        </w:rPr>
        <w:lastRenderedPageBreak/>
        <w:t xml:space="preserve">BWM sebagai metode pembobotan kriteria dan TOPSIS sebagai metode pemeringkatan alternatif lokasi. Selain itu, </w:t>
      </w:r>
      <w:r w:rsidRPr="00D53A60">
        <w:rPr>
          <w:rFonts w:ascii="Book Antiqua" w:hAnsi="Book Antiqua"/>
          <w:sz w:val="20"/>
          <w:szCs w:val="20"/>
          <w:highlight w:val="green"/>
        </w:rPr>
        <w:t>Jafari-Sirizi et al. (2022)</w:t>
      </w:r>
      <w:r w:rsidRPr="00590878">
        <w:rPr>
          <w:rFonts w:ascii="Book Antiqua" w:hAnsi="Book Antiqua"/>
          <w:sz w:val="20"/>
          <w:szCs w:val="20"/>
        </w:rPr>
        <w:t xml:space="preserve"> menerapkan hybrid BWM-TOPSIS berbasis GIS untuk mengevaluasi kualitas hidup pada beberapa distrik di Kota Tabriz, Iran, sehingga menunjukkan bahwa BWM-TOPSIS dapat digunakan untuk menilai dan memeringkat wilayah berdasarkan banyak kriteria.</w:t>
      </w:r>
    </w:p>
    <w:p w14:paraId="7900FE77" w14:textId="1B2A5451" w:rsidR="0088124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real-time.</w:t>
      </w:r>
      <w:r w:rsidRPr="00590878">
        <w:rPr>
          <w:rFonts w:ascii="Book Antiqua" w:hAnsi="Book Antiqua"/>
          <w:sz w:val="20"/>
          <w:szCs w:val="20"/>
        </w:rPr>
        <w:t xml:space="preserve"> Berbeda dengan hal tersebut, pemilihan lokasi penjualan kopi keliling memiliki karakteristik yang lebih dinamis karena dipengaruhi oleh posisi rider atau armada, kondisi cuaca, karakteristik </w:t>
      </w:r>
      <w:r w:rsidRPr="00590878">
        <w:rPr>
          <w:rFonts w:ascii="Book Antiqua" w:hAnsi="Book Antiqua"/>
          <w:i/>
          <w:iCs/>
          <w:sz w:val="20"/>
          <w:szCs w:val="20"/>
        </w:rPr>
        <w:t>Point of Interest</w:t>
      </w:r>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r w:rsidRPr="00590878">
        <w:rPr>
          <w:rFonts w:ascii="Book Antiqua" w:hAnsi="Book Antiqua"/>
          <w:i/>
          <w:iCs/>
          <w:sz w:val="20"/>
          <w:szCs w:val="20"/>
        </w:rPr>
        <w:t>Location-Based Service</w:t>
      </w:r>
      <w:r w:rsidRPr="00590878">
        <w:rPr>
          <w:rFonts w:ascii="Book Antiqua" w:hAnsi="Book Antiqua"/>
          <w:sz w:val="20"/>
          <w:szCs w:val="20"/>
        </w:rPr>
        <w:t xml:space="preserve"> (LBS) untuk menyesuaikan rekomendasi berdasarkan posisi rider atau armada secara aktual. Sistem Informasi Geografis digunakan untuk mengolah dan menganalisis data </w:t>
      </w:r>
      <w:r w:rsidRPr="00590878">
        <w:rPr>
          <w:rFonts w:ascii="Book Antiqua" w:hAnsi="Book Antiqua"/>
          <w:i/>
          <w:iCs/>
          <w:sz w:val="20"/>
          <w:szCs w:val="20"/>
        </w:rPr>
        <w:t>Point of Interest (POI),</w:t>
      </w:r>
      <w:r w:rsidRPr="00590878">
        <w:rPr>
          <w:rFonts w:ascii="Book Antiqua" w:hAnsi="Book Antiqua"/>
          <w:sz w:val="20"/>
          <w:szCs w:val="20"/>
        </w:rPr>
        <w:t xml:space="preserve"> seperti kerapatan POI dan </w:t>
      </w:r>
      <w:r w:rsidRPr="00590878">
        <w:rPr>
          <w:rFonts w:ascii="Book Antiqua" w:hAnsi="Book Antiqua"/>
          <w:sz w:val="20"/>
          <w:szCs w:val="20"/>
        </w:rPr>
        <w:lastRenderedPageBreak/>
        <w:t xml:space="preserve">persebaran jenis POI di sekitar lokasi penjualan. Menurut Suciati dan Arafat (2023), LBS memadukan SIG, internet, dan perangkat </w:t>
      </w:r>
      <w:r w:rsidRPr="00590878">
        <w:rPr>
          <w:rFonts w:ascii="Book Antiqua" w:hAnsi="Book Antiqua"/>
          <w:i/>
          <w:iCs/>
          <w:sz w:val="20"/>
          <w:szCs w:val="20"/>
        </w:rPr>
        <w:t>mobile</w:t>
      </w:r>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r w:rsidRPr="00590878">
        <w:rPr>
          <w:rFonts w:ascii="Book Antiqua" w:hAnsi="Book Antiqua"/>
          <w:i/>
          <w:iCs/>
          <w:sz w:val="20"/>
          <w:szCs w:val="20"/>
        </w:rPr>
        <w:t xml:space="preserve">rider </w:t>
      </w:r>
      <w:r w:rsidRPr="00590878">
        <w:rPr>
          <w:rFonts w:ascii="Book Antiqua" w:hAnsi="Book Antiqua"/>
          <w:sz w:val="20"/>
          <w:szCs w:val="20"/>
        </w:rPr>
        <w:t>atau armada serta kondisi lingkungan yang memengaruhi potensi penjualan.</w:t>
      </w:r>
    </w:p>
    <w:p w14:paraId="4549F4D9" w14:textId="619F0A4B" w:rsidR="00967D0B" w:rsidRPr="00A42027" w:rsidRDefault="002377BB" w:rsidP="00007D3C">
      <w:pPr>
        <w:ind w:firstLine="284"/>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r w:rsidR="009F1939" w:rsidRPr="009F1939">
        <w:rPr>
          <w:rFonts w:ascii="Book Antiqua" w:hAnsi="Book Antiqua"/>
          <w:i/>
          <w:iCs/>
          <w:sz w:val="20"/>
          <w:szCs w:val="20"/>
        </w:rPr>
        <w:t>hybrid</w:t>
      </w:r>
      <w:r w:rsidRPr="002377BB">
        <w:rPr>
          <w:rFonts w:ascii="Book Antiqua" w:hAnsi="Book Antiqua"/>
          <w:sz w:val="20"/>
          <w:szCs w:val="20"/>
        </w:rPr>
        <w:t xml:space="preserve"> BWM-TOPSIS berbasis Sistem Informasi Geografis. Aplikasi ini diharapkan mampu membantu manajemen dan </w:t>
      </w:r>
      <w:r w:rsidR="008B360D">
        <w:rPr>
          <w:rFonts w:ascii="Book Antiqua" w:hAnsi="Book Antiqua"/>
          <w:sz w:val="20"/>
          <w:szCs w:val="20"/>
        </w:rPr>
        <w:t>rider/armada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432369"/>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r w:rsidRPr="00590878">
        <w:rPr>
          <w:rFonts w:ascii="Book Antiqua" w:hAnsi="Book Antiqua"/>
          <w:i/>
          <w:iCs/>
          <w:sz w:val="20"/>
          <w:szCs w:val="20"/>
        </w:rPr>
        <w:t>hybrid</w:t>
      </w:r>
      <w:r w:rsidRPr="00A613BF">
        <w:rPr>
          <w:rFonts w:ascii="Book Antiqua" w:hAnsi="Book Antiqua"/>
          <w:sz w:val="20"/>
          <w:szCs w:val="20"/>
        </w:rPr>
        <w:t xml:space="preserve"> </w:t>
      </w:r>
      <w:r w:rsidRPr="00A613BF">
        <w:rPr>
          <w:rFonts w:ascii="Book Antiqua" w:hAnsi="Book Antiqua"/>
          <w:i/>
          <w:iCs/>
          <w:sz w:val="20"/>
          <w:szCs w:val="20"/>
        </w:rPr>
        <w:t xml:space="preserve">Best Worst Method </w:t>
      </w:r>
      <w:r w:rsidRPr="00A613BF">
        <w:rPr>
          <w:rFonts w:ascii="Book Antiqua" w:hAnsi="Book Antiqua"/>
          <w:sz w:val="20"/>
          <w:szCs w:val="20"/>
        </w:rPr>
        <w:t xml:space="preserve">(BWM) dan </w:t>
      </w:r>
      <w:r w:rsidRPr="00590878">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432370"/>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menggunakan metode </w:t>
      </w:r>
      <w:r w:rsidRPr="00590878">
        <w:rPr>
          <w:rFonts w:ascii="Book Antiqua" w:hAnsi="Book Antiqua"/>
          <w:i/>
          <w:iCs/>
          <w:sz w:val="20"/>
          <w:szCs w:val="20"/>
        </w:rPr>
        <w:t xml:space="preserve">hybrid </w:t>
      </w:r>
      <w:r w:rsidRPr="00A613BF">
        <w:rPr>
          <w:rFonts w:ascii="Book Antiqua" w:hAnsi="Book Antiqua"/>
          <w:i/>
          <w:iCs/>
          <w:sz w:val="20"/>
          <w:szCs w:val="20"/>
        </w:rPr>
        <w:t>Best Worst Method</w:t>
      </w:r>
      <w:r w:rsidRPr="00A613BF">
        <w:rPr>
          <w:rFonts w:ascii="Book Antiqua" w:hAnsi="Book Antiqua"/>
          <w:sz w:val="20"/>
          <w:szCs w:val="20"/>
        </w:rPr>
        <w:t xml:space="preserve"> (BWM) </w:t>
      </w:r>
      <w:r w:rsidRPr="00A613BF">
        <w:rPr>
          <w:rFonts w:ascii="Book Antiqua" w:hAnsi="Book Antiqua"/>
          <w:sz w:val="20"/>
          <w:szCs w:val="20"/>
        </w:rPr>
        <w:lastRenderedPageBreak/>
        <w:t xml:space="preserve">dan </w:t>
      </w:r>
      <w:r w:rsidRPr="00A613BF">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432371"/>
      <w:r w:rsidRPr="00A42027">
        <w:t xml:space="preserve">Batasan </w:t>
      </w:r>
      <w:r w:rsidR="00B96FD3" w:rsidRPr="00A42027">
        <w:t>Penelitian</w:t>
      </w:r>
      <w:bookmarkEnd w:id="8"/>
    </w:p>
    <w:p w14:paraId="03DF1C6A" w14:textId="213F812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r w:rsidRPr="00A613BF">
        <w:rPr>
          <w:rFonts w:ascii="Book Antiqua" w:hAnsi="Book Antiqua"/>
          <w:i/>
          <w:iCs/>
          <w:sz w:val="20"/>
          <w:szCs w:val="20"/>
        </w:rPr>
        <w:t>Point of Interest</w:t>
      </w:r>
      <w:r w:rsidRPr="00A613BF">
        <w:rPr>
          <w:rFonts w:ascii="Book Antiqua" w:hAnsi="Book Antiqua"/>
          <w:sz w:val="20"/>
          <w:szCs w:val="20"/>
        </w:rPr>
        <w:t xml:space="preserve"> (POI) bersumber dari </w:t>
      </w:r>
      <w:r w:rsidRPr="00A613BF">
        <w:rPr>
          <w:rFonts w:ascii="Book Antiqua" w:hAnsi="Book Antiqua"/>
          <w:i/>
          <w:iCs/>
          <w:sz w:val="20"/>
          <w:szCs w:val="20"/>
        </w:rPr>
        <w:t>Overpass</w:t>
      </w:r>
      <w:r w:rsidRPr="00A613BF">
        <w:rPr>
          <w:rFonts w:ascii="Book Antiqua" w:hAnsi="Book Antiqua"/>
          <w:sz w:val="20"/>
          <w:szCs w:val="20"/>
        </w:rPr>
        <w:t xml:space="preserve"> API dan diolah menggunakan basis data spasial, seperti PostGIS.</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real-time,</w:t>
      </w:r>
      <w:r w:rsidRPr="00A613BF">
        <w:rPr>
          <w:rFonts w:ascii="Book Antiqua" w:hAnsi="Book Antiqua"/>
          <w:sz w:val="20"/>
          <w:szCs w:val="20"/>
        </w:rPr>
        <w:t xml:space="preserve"> seperti </w:t>
      </w:r>
      <w:r w:rsidRPr="00A613BF">
        <w:rPr>
          <w:rFonts w:ascii="Book Antiqua" w:hAnsi="Book Antiqua"/>
          <w:i/>
          <w:iCs/>
          <w:sz w:val="20"/>
          <w:szCs w:val="20"/>
        </w:rPr>
        <w:t>Google Maps Popular Times</w:t>
      </w:r>
      <w:r w:rsidRPr="00A613BF">
        <w:rPr>
          <w:rFonts w:ascii="Book Antiqua" w:hAnsi="Book Antiqua"/>
          <w:sz w:val="20"/>
          <w:szCs w:val="20"/>
        </w:rPr>
        <w:t>, melainkan menggunakan matriks interval waktu berbasis skala Likert yang mencocokkan jam operasional rider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real-time</w:t>
      </w:r>
      <w:r w:rsidRPr="00A613BF">
        <w:rPr>
          <w:rFonts w:ascii="Book Antiqua" w:hAnsi="Book Antiqua"/>
          <w:sz w:val="20"/>
          <w:szCs w:val="20"/>
        </w:rPr>
        <w:t xml:space="preserve"> melalui Open-Meteo API. Parameter utama yang digunakan dalam perhitungan SPK dibatasi pada </w:t>
      </w:r>
      <w:r w:rsidRPr="00A613BF">
        <w:rPr>
          <w:rFonts w:ascii="Book Antiqua" w:hAnsi="Book Antiqua"/>
          <w:i/>
          <w:iCs/>
          <w:sz w:val="20"/>
          <w:szCs w:val="20"/>
        </w:rPr>
        <w:t>precipitation probability</w:t>
      </w:r>
      <w:r w:rsidRPr="00A613BF">
        <w:rPr>
          <w:rFonts w:ascii="Book Antiqua" w:hAnsi="Book Antiqua"/>
          <w:sz w:val="20"/>
          <w:szCs w:val="20"/>
        </w:rPr>
        <w:t xml:space="preserve"> atau peluang hujan, sedangkan parameter lain seperti </w:t>
      </w:r>
      <w:r w:rsidRPr="00A613BF">
        <w:rPr>
          <w:rFonts w:ascii="Book Antiqua" w:hAnsi="Book Antiqua"/>
          <w:i/>
          <w:iCs/>
          <w:sz w:val="20"/>
          <w:szCs w:val="20"/>
        </w:rPr>
        <w:t>rain, weather code, wind speed, relative humidity, dan dew point</w:t>
      </w:r>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real-time.</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tidak mencakup geofencing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hanya mencakup fitur Point of Sales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r w:rsidRPr="005A3480">
        <w:rPr>
          <w:rFonts w:ascii="Book Antiqua" w:hAnsi="Book Antiqua"/>
          <w:i/>
          <w:iCs/>
          <w:sz w:val="20"/>
          <w:szCs w:val="20"/>
        </w:rPr>
        <w:t>Point of Interest</w:t>
      </w:r>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rider.</w:t>
      </w:r>
    </w:p>
    <w:p w14:paraId="10DBEE44" w14:textId="4D2B70F3" w:rsidR="00905A42" w:rsidRPr="00A42027" w:rsidRDefault="00905A42" w:rsidP="00905A42">
      <w:pPr>
        <w:pStyle w:val="Heading2"/>
      </w:pPr>
      <w:bookmarkStart w:id="9" w:name="_Toc229432372"/>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diharapkan dapat memberikan kontribusi dalam penerapan metode </w:t>
      </w:r>
      <w:r w:rsidRPr="009F1939">
        <w:rPr>
          <w:rFonts w:ascii="Book Antiqua" w:hAnsi="Book Antiqua"/>
          <w:i/>
          <w:iCs/>
          <w:sz w:val="20"/>
          <w:szCs w:val="20"/>
        </w:rPr>
        <w:t>hybrid</w:t>
      </w:r>
      <w:r w:rsidRPr="003A3C37">
        <w:rPr>
          <w:rFonts w:ascii="Book Antiqua" w:hAnsi="Book Antiqua"/>
          <w:sz w:val="20"/>
          <w:szCs w:val="20"/>
        </w:rPr>
        <w:t xml:space="preserve">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w:t>
      </w:r>
      <w:r w:rsidRPr="009F1939">
        <w:rPr>
          <w:rFonts w:ascii="Book Antiqua" w:hAnsi="Book Antiqua"/>
          <w:i/>
          <w:iCs/>
          <w:sz w:val="20"/>
          <w:szCs w:val="20"/>
        </w:rPr>
        <w:t>Location-Based Service</w:t>
      </w:r>
      <w:r w:rsidRPr="003A3C37">
        <w:rPr>
          <w:rFonts w:ascii="Book Antiqua" w:hAnsi="Book Antiqua"/>
          <w:sz w:val="20"/>
          <w:szCs w:val="20"/>
        </w:rPr>
        <w:t xml:space="preserve"> (LBS) pada model </w:t>
      </w:r>
      <w:r w:rsidRPr="003A3C37">
        <w:rPr>
          <w:rFonts w:ascii="Book Antiqua" w:hAnsi="Book Antiqua"/>
          <w:sz w:val="20"/>
          <w:szCs w:val="20"/>
        </w:rPr>
        <w:lastRenderedPageBreak/>
        <w:t xml:space="preserve">bisnis bergerak, khususnya </w:t>
      </w:r>
      <w:r w:rsidRPr="009F1939">
        <w:rPr>
          <w:rFonts w:ascii="Book Antiqua" w:hAnsi="Book Antiqua"/>
          <w:i/>
          <w:iCs/>
          <w:sz w:val="20"/>
          <w:szCs w:val="20"/>
        </w:rPr>
        <w:t>mobile retail</w:t>
      </w:r>
      <w:r w:rsidRPr="003A3C37">
        <w:rPr>
          <w:rFonts w:ascii="Book Antiqua" w:hAnsi="Book Antiqua"/>
          <w:sz w:val="20"/>
          <w:szCs w:val="20"/>
        </w:rPr>
        <w:t xml:space="preserve"> atau </w:t>
      </w:r>
      <w:r w:rsidRPr="009F1939">
        <w:rPr>
          <w:rFonts w:ascii="Book Antiqua" w:hAnsi="Book Antiqua"/>
          <w:i/>
          <w:iCs/>
          <w:sz w:val="20"/>
          <w:szCs w:val="20"/>
        </w:rPr>
        <w:t>food and beverage,</w:t>
      </w:r>
      <w:r w:rsidRPr="003A3C37">
        <w:rPr>
          <w:rFonts w:ascii="Book Antiqua" w:hAnsi="Book Antiqua"/>
          <w:sz w:val="20"/>
          <w:szCs w:val="20"/>
        </w:rPr>
        <w:t xml:space="preserv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rider,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432373"/>
      <w:r>
        <w:t>LANDASAN TEORI</w:t>
      </w:r>
      <w:bookmarkEnd w:id="10"/>
    </w:p>
    <w:p w14:paraId="6C297EAB" w14:textId="2348099C" w:rsidR="00D44531" w:rsidRDefault="002E295A" w:rsidP="002E295A">
      <w:pPr>
        <w:pStyle w:val="Heading2"/>
      </w:pPr>
      <w:bookmarkStart w:id="11" w:name="_Toc229432374"/>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r w:rsidRPr="001E092A">
        <w:rPr>
          <w:rFonts w:ascii="Book Antiqua" w:hAnsi="Book Antiqua"/>
          <w:i/>
          <w:iCs/>
          <w:sz w:val="20"/>
          <w:szCs w:val="20"/>
        </w:rPr>
        <w:t>Hybrid Best Worst Method</w:t>
      </w:r>
      <w:r w:rsidRPr="001E092A">
        <w:rPr>
          <w:rFonts w:ascii="Book Antiqua" w:hAnsi="Book Antiqua"/>
          <w:sz w:val="20"/>
          <w:szCs w:val="20"/>
        </w:rPr>
        <w:t xml:space="preserve"> (BWM) dan </w:t>
      </w:r>
      <w:r w:rsidRPr="001E092A">
        <w:rPr>
          <w:rFonts w:ascii="Book Antiqua" w:hAnsi="Book Antiqua"/>
          <w:i/>
          <w:iCs/>
          <w:sz w:val="20"/>
          <w:szCs w:val="20"/>
        </w:rPr>
        <w:t>Technique for Order Preference by Similarity to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610AB73C" w:rsidR="001E092A" w:rsidRPr="006242AA" w:rsidRDefault="001E092A" w:rsidP="001E092A">
      <w:pPr>
        <w:pStyle w:val="Caption"/>
        <w:jc w:val="center"/>
        <w:rPr>
          <w:rFonts w:ascii="Book Antiqua" w:hAnsi="Book Antiqua"/>
          <w:b/>
          <w:bCs/>
          <w:i w:val="0"/>
          <w:iCs w:val="0"/>
          <w:color w:val="auto"/>
          <w:sz w:val="20"/>
          <w:szCs w:val="20"/>
        </w:rPr>
      </w:pPr>
      <w:r w:rsidRPr="006242AA">
        <w:rPr>
          <w:rFonts w:ascii="Book Antiqua" w:hAnsi="Book Antiqua"/>
          <w:b/>
          <w:bCs/>
          <w:i w:val="0"/>
          <w:iCs w:val="0"/>
          <w:color w:val="auto"/>
          <w:sz w:val="20"/>
          <w:szCs w:val="20"/>
        </w:rPr>
        <w:t xml:space="preserve">Tabel 2. </w:t>
      </w:r>
      <w:r w:rsidRPr="006242AA">
        <w:rPr>
          <w:rFonts w:ascii="Book Antiqua" w:hAnsi="Book Antiqua"/>
          <w:b/>
          <w:bCs/>
          <w:i w:val="0"/>
          <w:iCs w:val="0"/>
          <w:color w:val="auto"/>
          <w:sz w:val="20"/>
          <w:szCs w:val="20"/>
        </w:rPr>
        <w:fldChar w:fldCharType="begin"/>
      </w:r>
      <w:r w:rsidRPr="006242AA">
        <w:rPr>
          <w:rFonts w:ascii="Book Antiqua" w:hAnsi="Book Antiqua"/>
          <w:b/>
          <w:bCs/>
          <w:i w:val="0"/>
          <w:iCs w:val="0"/>
          <w:color w:val="auto"/>
          <w:sz w:val="20"/>
          <w:szCs w:val="20"/>
        </w:rPr>
        <w:instrText xml:space="preserve"> SEQ Tabel_2. \* ARABIC </w:instrText>
      </w:r>
      <w:r w:rsidRPr="006242AA">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1</w:t>
      </w:r>
      <w:r w:rsidRPr="006242AA">
        <w:rPr>
          <w:rFonts w:ascii="Book Antiqua" w:hAnsi="Book Antiqua"/>
          <w:b/>
          <w:bCs/>
          <w:i w:val="0"/>
          <w:iCs w:val="0"/>
          <w:color w:val="auto"/>
          <w:sz w:val="20"/>
          <w:szCs w:val="20"/>
        </w:rPr>
        <w:fldChar w:fldCharType="end"/>
      </w:r>
      <w:r w:rsidRPr="006242AA">
        <w:rPr>
          <w:rFonts w:ascii="Book Antiqua" w:hAnsi="Book Antiqua"/>
          <w:b/>
          <w:bCs/>
          <w:i w:val="0"/>
          <w:iCs w:val="0"/>
          <w:color w:val="auto"/>
          <w:sz w:val="20"/>
          <w:szCs w:val="20"/>
        </w:rPr>
        <w:t xml:space="preserve"> </w:t>
      </w:r>
      <w:r w:rsidRPr="006242AA">
        <w:rPr>
          <w:rFonts w:ascii="Book Antiqua" w:hAnsi="Book Antiqua"/>
          <w:b/>
          <w:bCs/>
          <w:i w:val="0"/>
          <w:iCs w:val="0"/>
          <w:color w:val="auto"/>
          <w:sz w:val="20"/>
          <w:szCs w:val="20"/>
        </w:rPr>
        <w:br/>
        <w:t>Penelitian Terdahulu</w:t>
      </w:r>
    </w:p>
    <w:tbl>
      <w:tblPr>
        <w:tblStyle w:val="PlainTable2"/>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248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9" w:type="dxa"/>
          </w:tcPr>
          <w:p w14:paraId="25C6F917" w14:textId="7602D7F4" w:rsidR="001E092A" w:rsidRPr="00015668" w:rsidRDefault="001E092A" w:rsidP="00FA4DF6">
            <w:pPr>
              <w:jc w:val="center"/>
              <w:rPr>
                <w:rFonts w:ascii="Book Antiqua" w:hAnsi="Book Antiqua"/>
                <w:b w:val="0"/>
                <w:bCs w:val="0"/>
                <w:sz w:val="20"/>
                <w:szCs w:val="20"/>
              </w:rPr>
            </w:pPr>
            <w:r w:rsidRPr="00015668">
              <w:rPr>
                <w:rFonts w:ascii="Book Antiqua" w:hAnsi="Book Antiqua"/>
                <w:sz w:val="20"/>
                <w:szCs w:val="20"/>
              </w:rPr>
              <w:t>No.</w:t>
            </w:r>
          </w:p>
        </w:tc>
        <w:tc>
          <w:tcPr>
            <w:tcW w:w="1353" w:type="dxa"/>
          </w:tcPr>
          <w:p w14:paraId="5D4E9F2D" w14:textId="6B29DBA3"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Nama Peneliti</w:t>
            </w:r>
          </w:p>
        </w:tc>
        <w:tc>
          <w:tcPr>
            <w:tcW w:w="1779" w:type="dxa"/>
          </w:tcPr>
          <w:p w14:paraId="2C3D678D" w14:textId="7C89AC00"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Judul Penelitian</w:t>
            </w:r>
          </w:p>
        </w:tc>
        <w:tc>
          <w:tcPr>
            <w:tcW w:w="2148" w:type="dxa"/>
          </w:tcPr>
          <w:p w14:paraId="0EA43A60" w14:textId="41746D97"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Hasil Penelitian</w:t>
            </w:r>
          </w:p>
        </w:tc>
      </w:tr>
      <w:tr w:rsidR="001E092A" w14:paraId="35A9C001" w14:textId="4D603C95"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Gumussoy, Onen, dan Yalpir (2024)</w:t>
            </w:r>
          </w:p>
        </w:tc>
        <w:tc>
          <w:tcPr>
            <w:tcW w:w="1779" w:type="dxa"/>
          </w:tcPr>
          <w:p w14:paraId="31C6E0C5" w14:textId="3452C38D"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Combined use of BWM-TOPSIS methods in the selection of thermal power plant installation site in the Karapinar/Turkiye Region, at risk of sinkhole formation</w:t>
            </w:r>
          </w:p>
        </w:tc>
        <w:tc>
          <w:tcPr>
            <w:tcW w:w="2148" w:type="dxa"/>
          </w:tcPr>
          <w:p w14:paraId="0000F374" w14:textId="0CB77AF9"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mengangkat permasalahan pemilihan lokasi pembangunan pembangkit listrik termal di wilayah Karapinar, Turkiye, yang memiliki risiko pembentukan sinkhole. Permasalahan tersebut diselesaikan dengan </w:t>
            </w:r>
            <w:r w:rsidRPr="00483B1B">
              <w:rPr>
                <w:rFonts w:ascii="Book Antiqua" w:hAnsi="Book Antiqua"/>
                <w:sz w:val="20"/>
                <w:szCs w:val="20"/>
              </w:rPr>
              <w:lastRenderedPageBreak/>
              <w:t>mengintegrasikan metode BWM, TOPSIS, dan GIS. BWM digunakan untuk menentukan bobot kriteria geologi, ekonomi, dan lingkungan, sedangkan TOPSIS digunakan untuk memilih lokasi terbaik dari beberapa kandidat wilayah. Hasil penelitian menunjukkan bahwa kandidat lokasi di bagian paling timur Distrik Karapinar merupakan lokasi paling sesuai untuk pembangunan pembangkit listrik termal.</w:t>
            </w:r>
          </w:p>
        </w:tc>
      </w:tr>
      <w:tr w:rsidR="001E092A" w14:paraId="51F3258E" w14:textId="3F885C04" w:rsidTr="0082485F">
        <w:tc>
          <w:tcPr>
            <w:cnfStyle w:val="001000000000" w:firstRow="0" w:lastRow="0" w:firstColumn="1" w:lastColumn="0" w:oddVBand="0" w:evenVBand="0" w:oddHBand="0" w:evenHBand="0" w:firstRowFirstColumn="0" w:firstRowLastColumn="0" w:lastRowFirstColumn="0" w:lastRowLastColumn="0"/>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Yildirim dan Sisman (2025)</w:t>
            </w:r>
          </w:p>
        </w:tc>
        <w:tc>
          <w:tcPr>
            <w:tcW w:w="1779" w:type="dxa"/>
          </w:tcPr>
          <w:p w14:paraId="3D21BA41" w14:textId="1EBC2624"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Spatial Decision Support for Determining Suitable Emergency Assembly Places Using GIS and MCDM Techniques</w:t>
            </w:r>
          </w:p>
        </w:tc>
        <w:tc>
          <w:tcPr>
            <w:tcW w:w="2148" w:type="dxa"/>
          </w:tcPr>
          <w:p w14:paraId="6D3EEC1B" w14:textId="2A471B57"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penentuan lokasi tempat berkumpul darurat yang sesuai dalam mendukung manajemen bencana berkelanjutan. Penyelesaian dilakukan dengan menggabungkan </w:t>
            </w:r>
            <w:r w:rsidRPr="00483B1B">
              <w:rPr>
                <w:rFonts w:ascii="Book Antiqua" w:hAnsi="Book Antiqua"/>
                <w:sz w:val="20"/>
                <w:szCs w:val="20"/>
              </w:rPr>
              <w:lastRenderedPageBreak/>
              <w:t>BWM, GIS, dan TOPSIS. BWM digunakan untuk menentukan bobot kriteria dan dibandingkan dengan AHP, GIS digunakan untuk analisis spasial berbasis raster dan vektor, sedangkan TOPSIS digunakan untuk memeringkat 41 alternatif tempat berkumpul darurat. Hasil penelitian menunjukkan bahwa AP20, AP15, dan AP25 menjadi tiga lokasi dengan peringkat tertinggi, sehingga model yang dikembangkan dapat menjadi dukungan keputusan bagi pemerintah daerah, perencana kota, dan otoritas kebencanaan.</w:t>
            </w:r>
          </w:p>
        </w:tc>
      </w:tr>
      <w:tr w:rsidR="001E092A" w14:paraId="4D5DF329" w14:textId="21F4A998"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3.</w:t>
            </w:r>
          </w:p>
        </w:tc>
        <w:tc>
          <w:tcPr>
            <w:tcW w:w="1353" w:type="dxa"/>
          </w:tcPr>
          <w:p w14:paraId="7E993AA2" w14:textId="16F815FB"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Jafari-Sirizi, Oshnooei-Nooshabadi, Khabbazi-Kenari, dan Sadeghi (2022)</w:t>
            </w:r>
          </w:p>
        </w:tc>
        <w:tc>
          <w:tcPr>
            <w:tcW w:w="1779" w:type="dxa"/>
          </w:tcPr>
          <w:p w14:paraId="576B6065" w14:textId="56EEBC78"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 xml:space="preserve">Determination of the Quality of Life using Hybrid BWM-TOPSIS Analysis: Case study of Tabriz </w:t>
            </w:r>
            <w:r w:rsidRPr="00FA4DF6">
              <w:rPr>
                <w:rFonts w:ascii="Book Antiqua" w:hAnsi="Book Antiqua"/>
                <w:i/>
                <w:iCs/>
                <w:sz w:val="20"/>
                <w:szCs w:val="20"/>
              </w:rPr>
              <w:lastRenderedPageBreak/>
              <w:t>(District 1, 2, 3 and 8), Iran</w:t>
            </w:r>
          </w:p>
        </w:tc>
        <w:tc>
          <w:tcPr>
            <w:tcW w:w="2148" w:type="dxa"/>
          </w:tcPr>
          <w:p w14:paraId="421AE158" w14:textId="1395DC58"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lastRenderedPageBreak/>
              <w:t xml:space="preserve">enelitian ini mengkaji permasalahan penilaian kualitas hidup perkotaan yang dipengaruhi oleh berbagai kriteria spasial dan </w:t>
            </w:r>
            <w:r w:rsidRPr="00483B1B">
              <w:rPr>
                <w:rFonts w:ascii="Book Antiqua" w:hAnsi="Book Antiqua"/>
                <w:sz w:val="20"/>
                <w:szCs w:val="20"/>
              </w:rPr>
              <w:lastRenderedPageBreak/>
              <w:t>lingkungan. Metode yang digunakan adalah hybrid BWM-TOPSIS yang dikombinasikan dengan kemampuan GIS dan penginderaan jauh. BWM digunakan untuk menentukan bobot 20 kriteria, sedangkan TOPSIS digunakan untuk melakukan pemeringkatan wilayah berdasarkan kualitas hidup. Hasil penelitian menunjukkan bahwa Distrik 2 memiliki kualitas hidup terbaik, sedangkan Distrik 3 memiliki kualitas hidup terendah. Penelitian ini juga menghasilkan peta kualitas hidup yang menunjukkan kawasan dengan tingkat kualitas hidup tinggi dan rendah.</w:t>
            </w:r>
          </w:p>
        </w:tc>
      </w:tr>
      <w:tr w:rsidR="001E092A" w14:paraId="746E232A" w14:textId="1C43BE7E" w:rsidTr="0082485F">
        <w:tc>
          <w:tcPr>
            <w:cnfStyle w:val="001000000000" w:firstRow="0" w:lastRow="0" w:firstColumn="1" w:lastColumn="0" w:oddVBand="0" w:evenVBand="0" w:oddHBand="0" w:evenHBand="0" w:firstRowFirstColumn="0" w:firstRowLastColumn="0" w:lastRowFirstColumn="0" w:lastRowLastColumn="0"/>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0BD9B58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Putra et al. (2022)</w:t>
            </w:r>
          </w:p>
        </w:tc>
        <w:tc>
          <w:tcPr>
            <w:tcW w:w="1779" w:type="dxa"/>
          </w:tcPr>
          <w:p w14:paraId="356B677E" w14:textId="04B8C74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483B1B">
              <w:rPr>
                <w:rFonts w:ascii="Book Antiqua" w:hAnsi="Book Antiqua"/>
                <w:sz w:val="20"/>
                <w:szCs w:val="20"/>
                <w:lang w:val="en-US"/>
              </w:rPr>
              <w:t>Implementation of Hybrid BWM-</w:t>
            </w:r>
            <w:r w:rsidRPr="00483B1B">
              <w:rPr>
                <w:rFonts w:ascii="Book Antiqua" w:hAnsi="Book Antiqua"/>
                <w:sz w:val="20"/>
                <w:szCs w:val="20"/>
                <w:lang w:val="en-US"/>
              </w:rPr>
              <w:lastRenderedPageBreak/>
              <w:t>TOPSIS Method in the Selection of Tour Guide (Case Study: Guidemu)</w:t>
            </w:r>
          </w:p>
        </w:tc>
        <w:tc>
          <w:tcPr>
            <w:tcW w:w="2148" w:type="dxa"/>
          </w:tcPr>
          <w:p w14:paraId="6DEFB339" w14:textId="0AD1EA52"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lastRenderedPageBreak/>
              <w:t xml:space="preserve">Penelitian ini mengangkat </w:t>
            </w:r>
            <w:r w:rsidRPr="00483B1B">
              <w:rPr>
                <w:rFonts w:ascii="Book Antiqua" w:hAnsi="Book Antiqua"/>
                <w:sz w:val="20"/>
                <w:szCs w:val="20"/>
              </w:rPr>
              <w:lastRenderedPageBreak/>
              <w:t xml:space="preserve">permasalahan pemilihan pemandu wisata pada aplikasi Guidemu yang sebelumnya hanya mempertimbangkan jarak terdekat dari destinasi wisata. Permasalahan tersebut diselesaikan dengan menerapkan Sistem Pendukung Keputusan berbasis hybrid BWM-TOPSIS. BWM digunakan untuk menentukan bobot delapan kriteria pemilihan pemandu wisata, sedangkan TOPSIS digunakan untuk menentukan peringkat alternatif pemandu wisata. Hasil pengujian menunjukkan validitas algoritma sebesar 100% berdasarkan perbandingan dengan perhitungan manual, serta akurasi sebesar 83,88% berdasarkan perbandingan </w:t>
            </w:r>
            <w:r w:rsidRPr="00483B1B">
              <w:rPr>
                <w:rFonts w:ascii="Book Antiqua" w:hAnsi="Book Antiqua"/>
                <w:sz w:val="20"/>
                <w:szCs w:val="20"/>
              </w:rPr>
              <w:lastRenderedPageBreak/>
              <w:t>dengan rekomendasi pakar.</w:t>
            </w:r>
          </w:p>
        </w:tc>
      </w:tr>
      <w:tr w:rsidR="00100868" w14:paraId="64C44EAF"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49948165" w14:textId="63DB0284" w:rsidR="00100868" w:rsidRPr="00483B1B" w:rsidRDefault="00FA4DF6" w:rsidP="00FA4DF6">
            <w:pPr>
              <w:jc w:val="center"/>
              <w:rPr>
                <w:rFonts w:ascii="Book Antiqua" w:hAnsi="Book Antiqua"/>
                <w:sz w:val="20"/>
                <w:szCs w:val="20"/>
              </w:rPr>
            </w:pPr>
            <w:r w:rsidRPr="00483B1B">
              <w:rPr>
                <w:rFonts w:ascii="Book Antiqua" w:hAnsi="Book Antiqua"/>
                <w:sz w:val="20"/>
                <w:szCs w:val="20"/>
              </w:rPr>
              <w:lastRenderedPageBreak/>
              <w:t>5.</w:t>
            </w:r>
          </w:p>
        </w:tc>
        <w:tc>
          <w:tcPr>
            <w:tcW w:w="1353" w:type="dxa"/>
          </w:tcPr>
          <w:p w14:paraId="6134D4E2" w14:textId="1A328CEF"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Forson et al. (2024)</w:t>
            </w:r>
          </w:p>
        </w:tc>
        <w:tc>
          <w:tcPr>
            <w:tcW w:w="1779" w:type="dxa"/>
          </w:tcPr>
          <w:p w14:paraId="42D7D019" w14:textId="6B0CD226"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483B1B">
              <w:rPr>
                <w:rFonts w:ascii="Book Antiqua" w:hAnsi="Book Antiqua"/>
                <w:i/>
                <w:iCs/>
                <w:sz w:val="20"/>
                <w:szCs w:val="20"/>
              </w:rPr>
              <w:t>Application of a Hybrid BWM-TOPSIS Approach for Mineral Potential Mapping</w:t>
            </w:r>
          </w:p>
        </w:tc>
        <w:tc>
          <w:tcPr>
            <w:tcW w:w="2148" w:type="dxa"/>
          </w:tcPr>
          <w:p w14:paraId="6C571B6E" w14:textId="53D912D0" w:rsidR="00100868"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pemetaan wilayah potensial mineral emas di Abansuoso, Ashanti Region, Ghana, yang membutuhkan integrasi berbagai faktor geosains. Penyelesaian dilakukan dengan menggunakan hybrid BWM-TOPSIS. BWM digunakan untuk menentukan bobot sembilan faktor geologi dan geofisika, sedangkan TOPSIS digunakan untuk memprioritaskan dan memeringkat alternatif berbasis piksel wilayah. Hasil penelitian menghasilkan peta potensi mineral yang membagi wilayah menjadi zona potensi rendah, sedang, dan tinggi. Evaluasi </w:t>
            </w:r>
            <w:r w:rsidRPr="00483B1B">
              <w:rPr>
                <w:rFonts w:ascii="Book Antiqua" w:hAnsi="Book Antiqua"/>
                <w:sz w:val="20"/>
                <w:szCs w:val="20"/>
              </w:rPr>
              <w:lastRenderedPageBreak/>
              <w:t>menggunakan </w:t>
            </w:r>
            <w:r w:rsidRPr="00483B1B">
              <w:rPr>
                <w:rFonts w:ascii="Book Antiqua" w:hAnsi="Book Antiqua"/>
                <w:i/>
                <w:iCs/>
                <w:sz w:val="20"/>
                <w:szCs w:val="20"/>
              </w:rPr>
              <w:t>prediction-area plot</w:t>
            </w:r>
            <w:r w:rsidRPr="00483B1B">
              <w:rPr>
                <w:rFonts w:ascii="Book Antiqua" w:hAnsi="Book Antiqua"/>
                <w:sz w:val="20"/>
                <w:szCs w:val="20"/>
              </w:rPr>
              <w:t> dan ROC menunjukkan bahwa 30% wilayah prospektif memuat 70% lokasi kemunculan emas yang diketahui, dengan nilai AUC sebesar 0,81 yang menunjukkan akurasi model sangat baik.</w:t>
            </w:r>
          </w:p>
        </w:tc>
      </w:tr>
    </w:tbl>
    <w:p w14:paraId="6026EB74" w14:textId="6DEC12EB" w:rsidR="00D44531" w:rsidRPr="00D009B6" w:rsidRDefault="00D44531" w:rsidP="001E092A">
      <w:pPr>
        <w:rPr>
          <w:rFonts w:ascii="Book Antiqua" w:hAnsi="Book Antiqua"/>
          <w:sz w:val="20"/>
          <w:szCs w:val="20"/>
        </w:rPr>
      </w:pPr>
    </w:p>
    <w:p w14:paraId="77A61F23" w14:textId="2D2FE43A" w:rsidR="00483B1B" w:rsidRPr="00D009B6" w:rsidRDefault="00483B1B" w:rsidP="00D009B6">
      <w:pPr>
        <w:ind w:firstLine="426"/>
        <w:jc w:val="both"/>
        <w:rPr>
          <w:rFonts w:ascii="Book Antiqua" w:hAnsi="Book Antiqua"/>
          <w:sz w:val="20"/>
          <w:szCs w:val="20"/>
        </w:rPr>
      </w:pPr>
      <w:r w:rsidRPr="00D009B6">
        <w:rPr>
          <w:rFonts w:ascii="Book Antiqua" w:hAnsi="Book Antiqua"/>
          <w:sz w:val="20"/>
          <w:szCs w:val="20"/>
        </w:rPr>
        <w:t>Berdasarkan beberapa penelitian terdahulu, dapat disimpulkan bahwa metode BWM-TOPSIS telah banyak digunakan dalam berbagai permasalahan pengambilan keputusan multikriteria, terutama untuk menentukan bobot kriteria dan melakukan pemeringkatan alternatif secara objektif. Beberapa penelitian juga menunjukkan bahwa integrasi BWM-TOPSIS dengan pendekatan spasial atau GIS mampu mendukung proses pemilihan lokasi dan pemetaan potensi wilayah secara lebih terukur. Namun, penelitian-penelitian tersebut umumnya masih berfokus pada pemilihan lokasi fasilitas tetap, seperti lokasi pembangkit listrik, titik kumpul darurat, pemetaan potensi mineral, penilaian kualitas hidup wilayah, maupun pemilihan alternatif layanan atau individu tertentu.</w:t>
      </w:r>
    </w:p>
    <w:p w14:paraId="4EB3B4E2" w14:textId="62DFDA35" w:rsidR="00483B1B" w:rsidRPr="00D009B6" w:rsidRDefault="00D009B6" w:rsidP="00D009B6">
      <w:pPr>
        <w:jc w:val="both"/>
        <w:rPr>
          <w:rFonts w:ascii="Book Antiqua" w:hAnsi="Book Antiqua"/>
          <w:sz w:val="20"/>
          <w:szCs w:val="20"/>
        </w:rPr>
      </w:pPr>
      <w:r w:rsidRPr="00D009B6">
        <w:rPr>
          <w:rFonts w:ascii="Book Antiqua" w:hAnsi="Book Antiqua"/>
          <w:sz w:val="20"/>
          <w:szCs w:val="20"/>
        </w:rPr>
        <w:t xml:space="preserve">Adapun celah penelitian yang ditemukan adalah belum adanya penelitian yang secara spesifik menerapkan metode </w:t>
      </w:r>
      <w:r w:rsidRPr="00D009B6">
        <w:rPr>
          <w:rFonts w:ascii="Book Antiqua" w:hAnsi="Book Antiqua"/>
          <w:i/>
          <w:iCs/>
          <w:sz w:val="20"/>
          <w:szCs w:val="20"/>
        </w:rPr>
        <w:t xml:space="preserve">hybrid </w:t>
      </w:r>
      <w:r w:rsidRPr="00D009B6">
        <w:rPr>
          <w:rFonts w:ascii="Book Antiqua" w:hAnsi="Book Antiqua"/>
          <w:sz w:val="20"/>
          <w:szCs w:val="20"/>
        </w:rPr>
        <w:t xml:space="preserve">BWM-TOPSIS untuk menentukan lokasi potensial penjualan kopi keliling dengan mempertimbangkan karakteristik bisnis bergerak. </w:t>
      </w:r>
      <w:r w:rsidRPr="00D009B6">
        <w:rPr>
          <w:rFonts w:ascii="Book Antiqua" w:hAnsi="Book Antiqua"/>
          <w:sz w:val="20"/>
          <w:szCs w:val="20"/>
        </w:rPr>
        <w:lastRenderedPageBreak/>
        <w:t xml:space="preserve">Penelitian ini memiliki kebaruan dengan menggabungkan kriteria berbasis spasial dan operasional, seperti densitas POI, diversitas POI, jarak </w:t>
      </w:r>
      <w:r w:rsidRPr="00D009B6">
        <w:rPr>
          <w:rFonts w:ascii="Book Antiqua" w:hAnsi="Book Antiqua"/>
          <w:i/>
          <w:iCs/>
          <w:sz w:val="20"/>
          <w:szCs w:val="20"/>
        </w:rPr>
        <w:t>rider</w:t>
      </w:r>
      <w:r w:rsidRPr="00D009B6">
        <w:rPr>
          <w:rFonts w:ascii="Book Antiqua" w:hAnsi="Book Antiqua"/>
          <w:sz w:val="20"/>
          <w:szCs w:val="20"/>
        </w:rPr>
        <w:t xml:space="preserve"> atau armada, skor keramaian berbasis waktu, serta mitigasi risiko cuaca. Dengan demikian, penelitian ini tidak hanya memanfaatkan BWM-TOPSIS sebagai metode pembobotan dan pemeringkatan, tetapi juga mengadaptasikannya ke dalam konteks pengambilan keputusan lokasi penjualan yang bersifat dinamis, berbasis waktu, dan dipengaruhi oleh kondisi lingkungan aktual.</w:t>
      </w:r>
    </w:p>
    <w:p w14:paraId="677E4A32" w14:textId="2E452C7E" w:rsidR="006242AA" w:rsidRDefault="006242AA" w:rsidP="006242AA">
      <w:pPr>
        <w:pStyle w:val="Heading2"/>
      </w:pPr>
      <w:bookmarkStart w:id="12" w:name="_Toc229432375"/>
      <w:r>
        <w:t>Sistem Informasi</w:t>
      </w:r>
      <w:bookmarkEnd w:id="12"/>
    </w:p>
    <w:p w14:paraId="6956BB80" w14:textId="4BE7F5A7" w:rsidR="006242AA" w:rsidRDefault="001755D0" w:rsidP="006242AA">
      <w:pPr>
        <w:ind w:firstLine="360"/>
        <w:jc w:val="both"/>
        <w:rPr>
          <w:rFonts w:ascii="Book Antiqua" w:hAnsi="Book Antiqua"/>
          <w:sz w:val="20"/>
          <w:szCs w:val="20"/>
        </w:rPr>
      </w:pPr>
      <w:r w:rsidRPr="001755D0">
        <w:rPr>
          <w:rFonts w:ascii="Book Antiqua" w:hAnsi="Book Antiqua"/>
          <w:sz w:val="20"/>
          <w:szCs w:val="20"/>
        </w:rPr>
        <w:t>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tetapi juga sebagai sarana untuk mengubah data menjadi informasi yang lebih bermakna</w:t>
      </w:r>
      <w:r w:rsidR="00D53A60">
        <w:rPr>
          <w:rFonts w:ascii="Book Antiqua" w:hAnsi="Book Antiqua"/>
          <w:sz w:val="20"/>
          <w:szCs w:val="20"/>
        </w:rPr>
        <w:t xml:space="preserve">. </w:t>
      </w:r>
      <w:r w:rsidR="00D53A60" w:rsidRPr="00D53A60">
        <w:rPr>
          <w:rFonts w:ascii="Book Antiqua" w:hAnsi="Book Antiqua"/>
          <w:sz w:val="20"/>
          <w:szCs w:val="20"/>
        </w:rPr>
        <w:t xml:space="preserve">Pada artikel TechTarget karya </w:t>
      </w:r>
      <w:r w:rsidR="00D53A60" w:rsidRPr="00D53A60">
        <w:rPr>
          <w:rFonts w:ascii="Book Antiqua" w:hAnsi="Book Antiqua"/>
          <w:sz w:val="20"/>
          <w:szCs w:val="20"/>
          <w:highlight w:val="green"/>
        </w:rPr>
        <w:t>Awati (2024)</w:t>
      </w:r>
      <w:r w:rsidR="00D53A60" w:rsidRPr="00D53A60">
        <w:rPr>
          <w:rFonts w:ascii="Book Antiqua" w:hAnsi="Book Antiqua"/>
          <w:sz w:val="20"/>
          <w:szCs w:val="20"/>
        </w:rPr>
        <w:t xml:space="preserve"> yang berjudul </w:t>
      </w:r>
      <w:r w:rsidR="00D53A60" w:rsidRPr="00D53A60">
        <w:rPr>
          <w:rFonts w:ascii="Book Antiqua" w:hAnsi="Book Antiqua"/>
          <w:i/>
          <w:iCs/>
          <w:sz w:val="20"/>
          <w:szCs w:val="20"/>
        </w:rPr>
        <w:t>“What Is an Information System (IS)?”</w:t>
      </w:r>
      <w:r w:rsidR="00D53A60" w:rsidRPr="00D53A60">
        <w:rPr>
          <w:rFonts w:ascii="Book Antiqua" w:hAnsi="Book Antiqua"/>
          <w:sz w:val="20"/>
          <w:szCs w:val="20"/>
        </w:rPr>
        <w:t xml:space="preserve">, dijelaskan bahwa sistem informasi terdiri atas </w:t>
      </w:r>
      <w:r w:rsidRPr="001755D0">
        <w:rPr>
          <w:rFonts w:ascii="Book Antiqua" w:hAnsi="Book Antiqua"/>
          <w:sz w:val="20"/>
          <w:szCs w:val="20"/>
        </w:rPr>
        <w:t>perangkat keras, perangkat lunak, basis data, jaringan komunikasi, manusia, dan proses yang saling terintegrasi untuk mendukung pengumpulan, penyimpanan, 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4B2AE523" w14:textId="2FC72BE6" w:rsidR="003F70F1" w:rsidRPr="008E4148" w:rsidRDefault="008E4148" w:rsidP="006242AA">
      <w:pPr>
        <w:ind w:firstLine="360"/>
        <w:jc w:val="both"/>
        <w:rPr>
          <w:rFonts w:ascii="Book Antiqua" w:hAnsi="Book Antiqua"/>
          <w:sz w:val="20"/>
          <w:szCs w:val="20"/>
        </w:rPr>
      </w:pPr>
      <w:r w:rsidRPr="008E4148">
        <w:rPr>
          <w:rFonts w:ascii="Book Antiqua" w:hAnsi="Book Antiqua"/>
          <w:sz w:val="20"/>
          <w:szCs w:val="20"/>
        </w:rPr>
        <w:t xml:space="preserve">Lebih lanjut, penelitian </w:t>
      </w:r>
      <w:r w:rsidRPr="008E4148">
        <w:rPr>
          <w:rFonts w:ascii="Book Antiqua" w:hAnsi="Book Antiqua"/>
          <w:sz w:val="20"/>
          <w:szCs w:val="20"/>
          <w:highlight w:val="green"/>
        </w:rPr>
        <w:t>Laila Isyriyah</w:t>
      </w:r>
      <w:r w:rsidRPr="008E4148">
        <w:rPr>
          <w:rFonts w:ascii="Book Antiqua" w:hAnsi="Book Antiqua"/>
          <w:sz w:val="20"/>
          <w:szCs w:val="20"/>
        </w:rPr>
        <w:t xml:space="preserve"> dkk. (2024) menunjukkan bahwa sistem informasi berbasis Sistem Pendukung Keputusan (SPK) dapat dimanfaatkan secara efektif dalam </w:t>
      </w:r>
      <w:r w:rsidRPr="008E4148">
        <w:rPr>
          <w:rFonts w:ascii="Book Antiqua" w:hAnsi="Book Antiqua"/>
          <w:sz w:val="20"/>
          <w:szCs w:val="20"/>
        </w:rPr>
        <w:lastRenderedPageBreak/>
        <w:t>pemilihan lokasi usaha kuliner. Melalui penerapan metode pengambilan keputusan multikriteria, sistem tersebut mampu mengolah bobot kriteria dan melakukan pemeringkatan alternatif lokasi secara sistematis, sehingga menghasilkan rekomendasi yang membantu pengguna dalam mengambil keputusan.</w:t>
      </w:r>
    </w:p>
    <w:p w14:paraId="4CE02894" w14:textId="59FF0F88" w:rsidR="00906ED6" w:rsidRDefault="00906ED6" w:rsidP="00906ED6">
      <w:pPr>
        <w:ind w:firstLine="360"/>
        <w:jc w:val="both"/>
        <w:rPr>
          <w:rFonts w:ascii="Book Antiqua" w:hAnsi="Book Antiqua"/>
          <w:sz w:val="20"/>
          <w:szCs w:val="20"/>
        </w:rPr>
      </w:pPr>
      <w:r w:rsidRPr="006242AA">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r w:rsidRPr="006242AA">
        <w:rPr>
          <w:rFonts w:ascii="Book Antiqua" w:hAnsi="Book Antiqua"/>
          <w:i/>
          <w:iCs/>
          <w:sz w:val="20"/>
          <w:szCs w:val="20"/>
        </w:rPr>
        <w:t>hybrid Best Worst Method</w:t>
      </w:r>
      <w:r w:rsidRPr="006242AA">
        <w:rPr>
          <w:rFonts w:ascii="Book Antiqua" w:hAnsi="Book Antiqua"/>
          <w:sz w:val="20"/>
          <w:szCs w:val="20"/>
        </w:rPr>
        <w:t xml:space="preserve"> (BWM) dan </w:t>
      </w:r>
      <w:r w:rsidRPr="006242AA">
        <w:rPr>
          <w:rFonts w:ascii="Book Antiqua" w:hAnsi="Book Antiqua"/>
          <w:i/>
          <w:iCs/>
          <w:sz w:val="20"/>
          <w:szCs w:val="20"/>
        </w:rPr>
        <w:t>Technique for Order Preference by Similarity to Ideal Solution</w:t>
      </w:r>
      <w:r w:rsidRPr="006242AA">
        <w:rPr>
          <w:rFonts w:ascii="Book Antiqua" w:hAnsi="Book Antiqua"/>
          <w:sz w:val="20"/>
          <w:szCs w:val="20"/>
        </w:rPr>
        <w:t xml:space="preserve"> (TOPSIS) berbasis Sistem Informasi Geografis.</w:t>
      </w:r>
    </w:p>
    <w:p w14:paraId="71B79DB2" w14:textId="7A4C9371" w:rsidR="006242AA" w:rsidRDefault="006242AA" w:rsidP="006242AA">
      <w:pPr>
        <w:pStyle w:val="Heading2"/>
      </w:pPr>
      <w:bookmarkStart w:id="13" w:name="_Toc229432376"/>
      <w:r>
        <w:t>Sistem Informasi Geografis</w:t>
      </w:r>
      <w:bookmarkEnd w:id="13"/>
    </w:p>
    <w:p w14:paraId="063DBC50" w14:textId="2CA74438" w:rsidR="00313B59" w:rsidRPr="00313B59" w:rsidRDefault="00313B59" w:rsidP="006242AA">
      <w:pPr>
        <w:ind w:firstLine="360"/>
        <w:jc w:val="both"/>
        <w:rPr>
          <w:rFonts w:ascii="Book Antiqua" w:hAnsi="Book Antiqua"/>
          <w:sz w:val="20"/>
          <w:szCs w:val="20"/>
        </w:rPr>
      </w:pPr>
      <w:r w:rsidRPr="00313B59">
        <w:rPr>
          <w:rFonts w:ascii="Book Antiqua" w:hAnsi="Book Antiqua"/>
          <w:sz w:val="20"/>
          <w:szCs w:val="20"/>
        </w:rPr>
        <w:t>Sistem Informasi Geografis (SIG) merupakan sistem berbasis komputer yang digunakan untuk mengumpulkan, menyimpan, mengelola, menganalisis, dan menampilkan data yang memiliki referensi geografis. SIG tidak hanya berfungsi sebagai media penyajian peta, tetapi juga sebagai sistem analisis yang mampu menghubungkan data spasial dengan informasi atribut pada suatu wilayah. Dalam buku </w:t>
      </w:r>
      <w:r w:rsidRPr="00313B59">
        <w:rPr>
          <w:rFonts w:ascii="Book Antiqua" w:hAnsi="Book Antiqua"/>
          <w:i/>
          <w:iCs/>
          <w:sz w:val="20"/>
          <w:szCs w:val="20"/>
        </w:rPr>
        <w:t>Sistem Informasi Geografis</w:t>
      </w:r>
      <w:r w:rsidRPr="00313B59">
        <w:rPr>
          <w:rFonts w:ascii="Book Antiqua" w:hAnsi="Book Antiqua"/>
          <w:sz w:val="20"/>
          <w:szCs w:val="20"/>
        </w:rPr>
        <w:t> </w:t>
      </w:r>
      <w:r w:rsidRPr="00313B59">
        <w:rPr>
          <w:rFonts w:ascii="Book Antiqua" w:hAnsi="Book Antiqua"/>
          <w:sz w:val="20"/>
          <w:szCs w:val="20"/>
          <w:highlight w:val="green"/>
        </w:rPr>
        <w:t xml:space="preserve">karya </w:t>
      </w:r>
      <w:sdt>
        <w:sdtPr>
          <w:rPr>
            <w:rFonts w:ascii="Book Antiqua" w:hAnsi="Book Antiqua"/>
            <w:sz w:val="20"/>
            <w:szCs w:val="20"/>
            <w:highlight w:val="green"/>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780324406"/>
          <w:placeholder>
            <w:docPart w:val="E404D8AC30D946BDB54AA60E38CA8C74"/>
          </w:placeholder>
        </w:sdtPr>
        <w:sdtContent>
          <w:r w:rsidRPr="00313B59">
            <w:rPr>
              <w:rFonts w:ascii="Book Antiqua" w:hAnsi="Book Antiqua"/>
              <w:sz w:val="20"/>
              <w:szCs w:val="20"/>
              <w:highlight w:val="green"/>
            </w:rPr>
            <w:t>Ahmad Adil, (2017)</w:t>
          </w:r>
        </w:sdtContent>
      </w:sdt>
      <w:r>
        <w:rPr>
          <w:rFonts w:ascii="Book Antiqua" w:hAnsi="Book Antiqua"/>
          <w:sz w:val="20"/>
          <w:szCs w:val="20"/>
        </w:rPr>
        <w:t>,</w:t>
      </w:r>
      <w:r w:rsidRPr="00313B59">
        <w:rPr>
          <w:rFonts w:ascii="Book Antiqua" w:hAnsi="Book Antiqua"/>
          <w:sz w:val="20"/>
          <w:szCs w:val="20"/>
        </w:rPr>
        <w:t xml:space="preserve"> dijelaskan beberapa pandangan ahli mengenai konsep SIG. Aronoff (1989) menyatakan bahwa SIG memiliki kemampuan dalam menangani data bereferensi geografis, mulai dari pemasukan data, manajemen data, manipulasi dan analisis data, hingga menghasilkan keluaran yang dapat digunakan sebagai dasar pengambilan keputusan. Sejalan dengan itu, Chrisman (1997) menjelaskan bahwa SIG mencakup perangkat keras, perangkat </w:t>
      </w:r>
      <w:r w:rsidRPr="00313B59">
        <w:rPr>
          <w:rFonts w:ascii="Book Antiqua" w:hAnsi="Book Antiqua"/>
          <w:sz w:val="20"/>
          <w:szCs w:val="20"/>
        </w:rPr>
        <w:lastRenderedPageBreak/>
        <w:t>lunak, data, manusia, organisasi, dan prosedur yang digunakan untuk mengumpulkan, menyimpan, menganalisis, serta menyebarkan informasi mengenai wilayah di permukaan bumi. Dengan demikian, SIG dapat dipahami sebagai sistem informasi yang tidak hanya menyajikan informasi lokasi, tetapi juga mendukung proses analisis spasial untuk membantu pengambilan keputusan secara lebih terarah.</w:t>
      </w:r>
    </w:p>
    <w:p w14:paraId="4651FAC5" w14:textId="7BDA7169" w:rsidR="001E2C7F" w:rsidRDefault="001E2C7F" w:rsidP="006242AA">
      <w:pPr>
        <w:ind w:firstLine="360"/>
        <w:jc w:val="both"/>
        <w:rPr>
          <w:rFonts w:ascii="Book Antiqua" w:hAnsi="Book Antiqua"/>
          <w:sz w:val="20"/>
          <w:szCs w:val="20"/>
        </w:rPr>
      </w:pPr>
      <w:r w:rsidRPr="006242AA">
        <w:rPr>
          <w:rFonts w:ascii="Book Antiqua" w:hAnsi="Book Antiqua"/>
          <w:sz w:val="20"/>
          <w:szCs w:val="20"/>
        </w:rPr>
        <w:t>Dalam menjalankan fungsinya, SIG memiliki beberapa subsistem utama, yaitu:</w:t>
      </w:r>
    </w:p>
    <w:p w14:paraId="23AB935D" w14:textId="7777777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Masukan Data </w:t>
      </w:r>
      <w:r w:rsidRPr="006242AA">
        <w:rPr>
          <w:rFonts w:ascii="Book Antiqua" w:hAnsi="Book Antiqua"/>
          <w:b/>
          <w:bCs/>
          <w:i/>
          <w:iCs/>
          <w:sz w:val="20"/>
          <w:szCs w:val="20"/>
        </w:rPr>
        <w:t>(Data Input)</w:t>
      </w:r>
    </w:p>
    <w:p w14:paraId="0898E4F4" w14:textId="6458D3C0"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mengumpulkan dan memasukkan data spasial maupun data atribut dari berbagai sumber ke dalam sistem. Data tersebut dapat berupa koordinat lokasi, data Point of Interest (POI), batas wilayah, jaringan jalan, maupun data pendukung lainnya.</w:t>
      </w:r>
    </w:p>
    <w:p w14:paraId="735D381E" w14:textId="24234DC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Manajemen Data </w:t>
      </w:r>
      <w:r w:rsidRPr="006242AA">
        <w:rPr>
          <w:rFonts w:ascii="Book Antiqua" w:hAnsi="Book Antiqua"/>
          <w:b/>
          <w:bCs/>
          <w:i/>
          <w:iCs/>
          <w:sz w:val="20"/>
          <w:szCs w:val="20"/>
        </w:rPr>
        <w:t>(Data Management)</w:t>
      </w:r>
      <w:r w:rsidRPr="006242AA">
        <w:rPr>
          <w:rFonts w:ascii="Book Antiqua" w:hAnsi="Book Antiqua"/>
          <w:b/>
          <w:bCs/>
          <w:sz w:val="20"/>
          <w:szCs w:val="20"/>
        </w:rPr>
        <w:t xml:space="preserve"> </w:t>
      </w:r>
    </w:p>
    <w:p w14:paraId="5E260CBD" w14:textId="1854BA5E"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menyimpan, mengatur, memperbarui, dan mengelola data spasial beserta atributnya dalam basis data. Melalui manajemen data yang baik, data geografis dapat dipanggil kembali, diperbarui, dan digunakan dalam proses analisis.</w:t>
      </w:r>
    </w:p>
    <w:p w14:paraId="2C04FC13" w14:textId="17DC9889"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Manipulasi dan Analisis Data </w:t>
      </w:r>
      <w:r w:rsidRPr="006242AA">
        <w:rPr>
          <w:rFonts w:ascii="Book Antiqua" w:hAnsi="Book Antiqua"/>
          <w:b/>
          <w:bCs/>
          <w:i/>
          <w:iCs/>
          <w:sz w:val="20"/>
          <w:szCs w:val="20"/>
        </w:rPr>
        <w:t>(Data Manipulation &amp; Analysis)</w:t>
      </w:r>
    </w:p>
    <w:p w14:paraId="651F6C04" w14:textId="24B1AA2C"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mengolah data spasial agar menghasilkan informasi baru yang dibutuhkan. Analisis dalam SIG dapat berupa perhitungan jarak, pencarian objek dalam radius tertentu, analisis kerapatan, overlay, maupun pemodelan spasial lainnya.</w:t>
      </w:r>
    </w:p>
    <w:p w14:paraId="2B64402E" w14:textId="4523DAAB"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Keluaran Data </w:t>
      </w:r>
      <w:r w:rsidRPr="006242AA">
        <w:rPr>
          <w:rFonts w:ascii="Book Antiqua" w:hAnsi="Book Antiqua"/>
          <w:b/>
          <w:bCs/>
          <w:i/>
          <w:iCs/>
          <w:sz w:val="20"/>
          <w:szCs w:val="20"/>
        </w:rPr>
        <w:t>(Data Output)</w:t>
      </w:r>
    </w:p>
    <w:p w14:paraId="33335E14" w14:textId="45BEFBAA" w:rsidR="006242AA" w:rsidRP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 xml:space="preserve">Subsistem ini berfungsi untuk menyajikan hasil pengolahan data dalam bentuk yang mudah dipahami, </w:t>
      </w:r>
      <w:r w:rsidRPr="006242AA">
        <w:rPr>
          <w:rFonts w:ascii="Book Antiqua" w:hAnsi="Book Antiqua"/>
          <w:sz w:val="20"/>
          <w:szCs w:val="20"/>
        </w:rPr>
        <w:lastRenderedPageBreak/>
        <w:t>seperti peta digital, tabel, grafik, laporan, atau visualisasi interaktif. Keluaran ini dapat digunakan sebagai dasar dalam proses pengambilan keputusan.</w:t>
      </w:r>
    </w:p>
    <w:p w14:paraId="5BDB1895" w14:textId="60C01653" w:rsidR="006242AA" w:rsidRPr="006242AA" w:rsidRDefault="006242AA" w:rsidP="006242AA">
      <w:pPr>
        <w:pStyle w:val="Caption"/>
        <w:jc w:val="center"/>
        <w:rPr>
          <w:rFonts w:ascii="Book Antiqua" w:hAnsi="Book Antiqua"/>
          <w:b/>
          <w:bCs/>
          <w:i w:val="0"/>
          <w:iCs w:val="0"/>
          <w:color w:val="auto"/>
          <w:sz w:val="20"/>
          <w:szCs w:val="20"/>
        </w:rPr>
      </w:pPr>
      <w:r w:rsidRPr="00774634">
        <w:rPr>
          <w:noProof/>
        </w:rPr>
        <w:drawing>
          <wp:anchor distT="0" distB="0" distL="114300" distR="114300" simplePos="0" relativeHeight="251662336" behindDoc="0" locked="0" layoutInCell="1" allowOverlap="1" wp14:anchorId="34DDF8CF" wp14:editId="7F0CFB21">
            <wp:simplePos x="0" y="0"/>
            <wp:positionH relativeFrom="column">
              <wp:posOffset>364800</wp:posOffset>
            </wp:positionH>
            <wp:positionV relativeFrom="paragraph">
              <wp:posOffset>465603</wp:posOffset>
            </wp:positionV>
            <wp:extent cx="3028151" cy="1605516"/>
            <wp:effectExtent l="0" t="0" r="1270" b="0"/>
            <wp:wrapTopAndBottom/>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151" cy="1605516"/>
                    </a:xfrm>
                    <a:prstGeom prst="rect">
                      <a:avLst/>
                    </a:prstGeom>
                  </pic:spPr>
                </pic:pic>
              </a:graphicData>
            </a:graphic>
          </wp:anchor>
        </w:drawing>
      </w:r>
      <w:r w:rsidR="001E2C7F" w:rsidRPr="006242AA">
        <w:rPr>
          <w:rFonts w:ascii="Book Antiqua" w:hAnsi="Book Antiqua"/>
          <w:b/>
          <w:bCs/>
          <w:i w:val="0"/>
          <w:iCs w:val="0"/>
          <w:color w:val="auto"/>
          <w:sz w:val="20"/>
          <w:szCs w:val="20"/>
        </w:rPr>
        <w:t xml:space="preserve">Gambar 2. </w:t>
      </w:r>
      <w:r w:rsidR="001E2C7F" w:rsidRPr="006242AA">
        <w:rPr>
          <w:rFonts w:ascii="Book Antiqua" w:hAnsi="Book Antiqua"/>
          <w:b/>
          <w:bCs/>
          <w:i w:val="0"/>
          <w:iCs w:val="0"/>
          <w:color w:val="auto"/>
          <w:sz w:val="20"/>
          <w:szCs w:val="20"/>
        </w:rPr>
        <w:fldChar w:fldCharType="begin"/>
      </w:r>
      <w:r w:rsidR="001E2C7F" w:rsidRPr="006242AA">
        <w:rPr>
          <w:rFonts w:ascii="Book Antiqua" w:hAnsi="Book Antiqua"/>
          <w:b/>
          <w:bCs/>
          <w:i w:val="0"/>
          <w:iCs w:val="0"/>
          <w:color w:val="auto"/>
          <w:sz w:val="20"/>
          <w:szCs w:val="20"/>
        </w:rPr>
        <w:instrText xml:space="preserve"> SEQ Gambar_2. \* ARABIC </w:instrText>
      </w:r>
      <w:r w:rsidR="001E2C7F" w:rsidRPr="006242AA">
        <w:rPr>
          <w:rFonts w:ascii="Book Antiqua" w:hAnsi="Book Antiqua"/>
          <w:b/>
          <w:bCs/>
          <w:i w:val="0"/>
          <w:iCs w:val="0"/>
          <w:color w:val="auto"/>
          <w:sz w:val="20"/>
          <w:szCs w:val="20"/>
        </w:rPr>
        <w:fldChar w:fldCharType="separate"/>
      </w:r>
      <w:r w:rsidR="0085582F" w:rsidRPr="006242AA">
        <w:rPr>
          <w:rFonts w:ascii="Book Antiqua" w:hAnsi="Book Antiqua"/>
          <w:b/>
          <w:bCs/>
          <w:i w:val="0"/>
          <w:iCs w:val="0"/>
          <w:color w:val="auto"/>
          <w:sz w:val="20"/>
          <w:szCs w:val="20"/>
        </w:rPr>
        <w:t>1</w:t>
      </w:r>
      <w:r w:rsidR="001E2C7F" w:rsidRPr="006242AA">
        <w:rPr>
          <w:rFonts w:ascii="Book Antiqua" w:hAnsi="Book Antiqua"/>
          <w:b/>
          <w:bCs/>
          <w:i w:val="0"/>
          <w:iCs w:val="0"/>
          <w:color w:val="auto"/>
          <w:sz w:val="20"/>
          <w:szCs w:val="20"/>
        </w:rPr>
        <w:fldChar w:fldCharType="end"/>
      </w:r>
      <w:r w:rsidR="001E2C7F" w:rsidRPr="006242AA">
        <w:rPr>
          <w:rFonts w:ascii="Book Antiqua" w:hAnsi="Book Antiqua"/>
          <w:b/>
          <w:bCs/>
          <w:i w:val="0"/>
          <w:iCs w:val="0"/>
          <w:color w:val="auto"/>
          <w:sz w:val="20"/>
          <w:szCs w:val="20"/>
        </w:rPr>
        <w:t xml:space="preserve"> </w:t>
      </w:r>
      <w:r w:rsidR="001E2C7F" w:rsidRPr="006242AA">
        <w:rPr>
          <w:rFonts w:ascii="Book Antiqua" w:hAnsi="Book Antiqua"/>
          <w:b/>
          <w:bCs/>
          <w:i w:val="0"/>
          <w:iCs w:val="0"/>
          <w:color w:val="auto"/>
          <w:sz w:val="20"/>
          <w:szCs w:val="20"/>
        </w:rPr>
        <w:br/>
        <w:t>Subsistem Sistem Informasi Geografis</w:t>
      </w:r>
    </w:p>
    <w:p w14:paraId="04CCC066" w14:textId="2F15573A" w:rsidR="006242AA" w:rsidRPr="006242AA" w:rsidRDefault="006242AA" w:rsidP="006242AA">
      <w:pPr>
        <w:pStyle w:val="Caption"/>
        <w:jc w:val="center"/>
        <w:rPr>
          <w:rFonts w:ascii="Book Antiqua" w:hAnsi="Book Antiqua"/>
          <w:sz w:val="20"/>
          <w:szCs w:val="20"/>
        </w:rPr>
      </w:pPr>
    </w:p>
    <w:p w14:paraId="2FCF5FDF" w14:textId="009A6B4A" w:rsidR="0085582F" w:rsidRPr="00F54C1C" w:rsidRDefault="001E2C7F" w:rsidP="00F54C1C">
      <w:pPr>
        <w:ind w:firstLine="360"/>
        <w:jc w:val="both"/>
        <w:rPr>
          <w:rFonts w:ascii="Book Antiqua" w:hAnsi="Book Antiqua"/>
          <w:sz w:val="20"/>
          <w:szCs w:val="20"/>
        </w:rPr>
      </w:pPr>
      <w:r w:rsidRPr="00F54C1C">
        <w:rPr>
          <w:rFonts w:ascii="Book Antiqua" w:hAnsi="Book Antiqua"/>
          <w:sz w:val="20"/>
          <w:szCs w:val="20"/>
        </w:rPr>
        <w:t xml:space="preserve">Pemrosesan informasi di dalam SIG sangat bergantung pada dua jenis data utama yang saling berintegrasi </w:t>
      </w:r>
      <w:sdt>
        <w:sdtPr>
          <w:rPr>
            <w:rFonts w:ascii="Book Antiqua" w:hAnsi="Book Antiqua"/>
            <w:sz w:val="20"/>
            <w:szCs w:val="2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F54C1C">
            <w:rPr>
              <w:rFonts w:ascii="Book Antiqua" w:hAnsi="Book Antiqua"/>
              <w:sz w:val="20"/>
              <w:szCs w:val="20"/>
            </w:rPr>
            <w:t>(Ahmad Adil, 2017)</w:t>
          </w:r>
        </w:sdtContent>
      </w:sdt>
      <w:r w:rsidR="00313B59">
        <w:rPr>
          <w:rFonts w:ascii="Book Antiqua" w:hAnsi="Book Antiqua"/>
          <w:sz w:val="20"/>
          <w:szCs w:val="20"/>
        </w:rPr>
        <w:t>:</w:t>
      </w:r>
    </w:p>
    <w:p w14:paraId="22DEEC57"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Spasial</w:t>
      </w:r>
    </w:p>
    <w:p w14:paraId="5D1D8777" w14:textId="77777777"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spasial merupakan data yang menunjukkan posisi, bentuk, atau lokasi suatu objek di permukaan bumi. Data ini dapat direpresentasikan dalam bentuk titik, garis, area, maupun raster. Contohnya adalah titik lokasi rider, titik POI, jaringan jalan, dan batas wilayah.</w:t>
      </w:r>
    </w:p>
    <w:p w14:paraId="50E2D378"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Atribut</w:t>
      </w:r>
    </w:p>
    <w:p w14:paraId="3B1F3852" w14:textId="1504825B"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atribut merupakan data deskriptif yang menjelaskan karakteristik dari objek spasial. Data ini dapat berupa nama lokasi, kategori POI, jenis fasilitas, alamat, atau informasi lain yang melekat pada suatu objek geografis. Data atribut membantu menjelaskan makna dari data spasial yang ditampilkan pada peta.</w:t>
      </w:r>
    </w:p>
    <w:p w14:paraId="01AC7018" w14:textId="3D9B9734" w:rsidR="0085582F" w:rsidRDefault="0085582F" w:rsidP="00F54C1C">
      <w:pPr>
        <w:ind w:firstLine="360"/>
        <w:jc w:val="both"/>
        <w:rPr>
          <w:rFonts w:ascii="Book Antiqua" w:hAnsi="Book Antiqua"/>
          <w:sz w:val="20"/>
          <w:szCs w:val="20"/>
        </w:rPr>
      </w:pPr>
      <w:r>
        <w:rPr>
          <w:rFonts w:ascii="Book Antiqua" w:hAnsi="Book Antiqua"/>
          <w:sz w:val="20"/>
          <w:szCs w:val="20"/>
        </w:rPr>
        <w:lastRenderedPageBreak/>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sidRPr="00F54C1C">
        <w:rPr>
          <w:rFonts w:ascii="Book Antiqua" w:hAnsi="Book Antiqua"/>
          <w:sz w:val="20"/>
          <w:szCs w:val="20"/>
        </w:rPr>
        <w:t>(Gambar 2.2)</w:t>
      </w:r>
      <w:r w:rsidRPr="008E7170">
        <w:rPr>
          <w:rFonts w:ascii="Book Antiqua" w:hAnsi="Book Antiqua"/>
          <w:sz w:val="20"/>
          <w:szCs w:val="20"/>
        </w:rPr>
        <w:t>:</w:t>
      </w:r>
    </w:p>
    <w:p w14:paraId="5AE4E429" w14:textId="77777777" w:rsidR="00F54C1C" w:rsidRDefault="0085582F" w:rsidP="0085582F">
      <w:pPr>
        <w:pStyle w:val="Caption"/>
        <w:jc w:val="center"/>
        <w:rPr>
          <w:rFonts w:ascii="Book Antiqua" w:hAnsi="Book Antiqua"/>
          <w:b/>
          <w:bCs/>
          <w:i w:val="0"/>
          <w:iCs w:val="0"/>
          <w:color w:val="auto"/>
          <w:sz w:val="20"/>
          <w:szCs w:val="20"/>
        </w:rPr>
      </w:pPr>
      <w:r w:rsidRPr="00F54C1C">
        <w:rPr>
          <w:rFonts w:ascii="Book Antiqua" w:hAnsi="Book Antiqua"/>
          <w:b/>
          <w:bCs/>
          <w:i w:val="0"/>
          <w:iCs w:val="0"/>
          <w:color w:val="auto"/>
          <w:sz w:val="20"/>
          <w:szCs w:val="20"/>
        </w:rPr>
        <w:t xml:space="preserve">Gambar 2. </w:t>
      </w:r>
      <w:r w:rsidRPr="00F54C1C">
        <w:rPr>
          <w:rFonts w:ascii="Book Antiqua" w:hAnsi="Book Antiqua"/>
          <w:b/>
          <w:bCs/>
          <w:i w:val="0"/>
          <w:iCs w:val="0"/>
          <w:color w:val="auto"/>
          <w:sz w:val="20"/>
          <w:szCs w:val="20"/>
        </w:rPr>
        <w:fldChar w:fldCharType="begin"/>
      </w:r>
      <w:r w:rsidRPr="00F54C1C">
        <w:rPr>
          <w:rFonts w:ascii="Book Antiqua" w:hAnsi="Book Antiqua"/>
          <w:b/>
          <w:bCs/>
          <w:i w:val="0"/>
          <w:iCs w:val="0"/>
          <w:color w:val="auto"/>
          <w:sz w:val="20"/>
          <w:szCs w:val="20"/>
        </w:rPr>
        <w:instrText xml:space="preserve"> SEQ Gambar_2. \* ARABIC </w:instrText>
      </w:r>
      <w:r w:rsidRPr="00F54C1C">
        <w:rPr>
          <w:rFonts w:ascii="Book Antiqua" w:hAnsi="Book Antiqua"/>
          <w:b/>
          <w:bCs/>
          <w:i w:val="0"/>
          <w:iCs w:val="0"/>
          <w:color w:val="auto"/>
          <w:sz w:val="20"/>
          <w:szCs w:val="20"/>
        </w:rPr>
        <w:fldChar w:fldCharType="separate"/>
      </w:r>
      <w:r w:rsidRPr="00F54C1C">
        <w:rPr>
          <w:rFonts w:ascii="Book Antiqua" w:hAnsi="Book Antiqua"/>
          <w:b/>
          <w:bCs/>
          <w:i w:val="0"/>
          <w:iCs w:val="0"/>
          <w:color w:val="auto"/>
          <w:sz w:val="20"/>
          <w:szCs w:val="20"/>
        </w:rPr>
        <w:t>2</w:t>
      </w:r>
      <w:r w:rsidRPr="00F54C1C">
        <w:rPr>
          <w:rFonts w:ascii="Book Antiqua" w:hAnsi="Book Antiqua"/>
          <w:b/>
          <w:bCs/>
          <w:i w:val="0"/>
          <w:iCs w:val="0"/>
          <w:color w:val="auto"/>
          <w:sz w:val="20"/>
          <w:szCs w:val="20"/>
        </w:rPr>
        <w:fldChar w:fldCharType="end"/>
      </w:r>
      <w:r w:rsidRPr="00F54C1C">
        <w:rPr>
          <w:rFonts w:ascii="Book Antiqua" w:hAnsi="Book Antiqua"/>
          <w:b/>
          <w:bCs/>
          <w:i w:val="0"/>
          <w:iCs w:val="0"/>
          <w:color w:val="auto"/>
          <w:sz w:val="20"/>
          <w:szCs w:val="20"/>
        </w:rPr>
        <w:t xml:space="preserve"> </w:t>
      </w:r>
      <w:r w:rsidRPr="00F54C1C">
        <w:rPr>
          <w:rFonts w:ascii="Book Antiqua" w:hAnsi="Book Antiqua"/>
          <w:b/>
          <w:bCs/>
          <w:i w:val="0"/>
          <w:iCs w:val="0"/>
          <w:color w:val="auto"/>
          <w:sz w:val="20"/>
          <w:szCs w:val="20"/>
        </w:rPr>
        <w:br/>
        <w:t>Komponen Sistem Informasi Geografis</w:t>
      </w:r>
    </w:p>
    <w:p w14:paraId="3838ED79" w14:textId="4DAC0266" w:rsidR="0085582F" w:rsidRDefault="0085582F" w:rsidP="0085582F">
      <w:pPr>
        <w:pStyle w:val="Caption"/>
        <w:jc w:val="center"/>
        <w:rPr>
          <w:rFonts w:ascii="Book Antiqua" w:hAnsi="Book Antiqua"/>
          <w:sz w:val="20"/>
          <w:szCs w:val="20"/>
        </w:rPr>
      </w:pPr>
      <w:r>
        <w:rPr>
          <w:noProof/>
        </w:rPr>
        <w:drawing>
          <wp:inline distT="0" distB="0" distL="0" distR="0" wp14:anchorId="0CE3CD16" wp14:editId="726399B4">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Keras (</w:t>
      </w:r>
      <w:r w:rsidRPr="00F54C1C">
        <w:rPr>
          <w:rFonts w:ascii="Book Antiqua" w:hAnsi="Book Antiqua"/>
          <w:b/>
          <w:bCs/>
          <w:i/>
          <w:iCs/>
          <w:sz w:val="20"/>
          <w:szCs w:val="20"/>
        </w:rPr>
        <w:t>Hardware</w:t>
      </w:r>
      <w:r w:rsidRPr="00F54C1C">
        <w:rPr>
          <w:rFonts w:ascii="Book Antiqua" w:hAnsi="Book Antiqua"/>
          <w:b/>
          <w:bCs/>
          <w:sz w:val="20"/>
          <w:szCs w:val="20"/>
        </w:rPr>
        <w:t>)</w:t>
      </w:r>
    </w:p>
    <w:p w14:paraId="4DC22313" w14:textId="0CCBF30B"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Perangkat keras merupakan perangkat fisik yang digunakan untuk menjalankan sistem, seperti komputer, server, perangkat mobile, GPS, dan perangkat jaringan.</w:t>
      </w:r>
    </w:p>
    <w:p w14:paraId="74816924"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Lunak (</w:t>
      </w:r>
      <w:r w:rsidRPr="00F54C1C">
        <w:rPr>
          <w:rFonts w:ascii="Book Antiqua" w:hAnsi="Book Antiqua"/>
          <w:b/>
          <w:bCs/>
          <w:i/>
          <w:iCs/>
          <w:sz w:val="20"/>
          <w:szCs w:val="20"/>
        </w:rPr>
        <w:t>Software</w:t>
      </w:r>
      <w:r w:rsidRPr="00F54C1C">
        <w:rPr>
          <w:rFonts w:ascii="Book Antiqua" w:hAnsi="Book Antiqua"/>
          <w:b/>
          <w:bCs/>
          <w:sz w:val="20"/>
          <w:szCs w:val="20"/>
        </w:rPr>
        <w:t>)</w:t>
      </w:r>
    </w:p>
    <w:p w14:paraId="41BC5658" w14:textId="5B8F086E"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Perangkat lunak merupakan aplikasi atau program yang digunakan untuk mengolah, menganalisis, menyimpan, dan menampilkan data geografis. Dalam pengembangan sistem modern, perangkat lunak SIG dapat berbentuk aplikasi web, mobile, database spasial, maupun library pemetaan.</w:t>
      </w:r>
    </w:p>
    <w:p w14:paraId="23AB8E2E"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Data</w:t>
      </w:r>
    </w:p>
    <w:p w14:paraId="437B753E" w14:textId="6C96003C"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merupakan komponen utama dalam SIG yang terdiri dari data spasial dan data atribut. Data digunakan sebagai bahan dasar dalam proses analisis dan penyajian informasi geografis.</w:t>
      </w:r>
    </w:p>
    <w:p w14:paraId="077A372F"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lastRenderedPageBreak/>
        <w:t>Pengguna (</w:t>
      </w:r>
      <w:r w:rsidRPr="00F54C1C">
        <w:rPr>
          <w:rFonts w:ascii="Book Antiqua" w:hAnsi="Book Antiqua"/>
          <w:b/>
          <w:bCs/>
          <w:i/>
          <w:iCs/>
          <w:sz w:val="20"/>
          <w:szCs w:val="20"/>
        </w:rPr>
        <w:t>Brainware</w:t>
      </w:r>
      <w:r w:rsidRPr="00F54C1C">
        <w:rPr>
          <w:rFonts w:ascii="Book Antiqua" w:hAnsi="Book Antiqua"/>
          <w:b/>
          <w:bCs/>
          <w:sz w:val="20"/>
          <w:szCs w:val="20"/>
        </w:rPr>
        <w:t>)</w:t>
      </w:r>
    </w:p>
    <w:p w14:paraId="65AE7A6A" w14:textId="6C870A88"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Metode</w:t>
      </w:r>
    </w:p>
    <w:p w14:paraId="52E635CD" w14:textId="21BD17EE" w:rsidR="0085582F" w:rsidRPr="00015668" w:rsidRDefault="0085582F" w:rsidP="00015668">
      <w:pPr>
        <w:pStyle w:val="ListParagraph"/>
        <w:ind w:left="709"/>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0E770EBA" w14:textId="45E41E21" w:rsidR="0085582F" w:rsidRDefault="0085582F"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SIG digunakan sebagai dasar untuk mengolah dan menganalisis data lokasi pada sistem penentuan lokasi penjualan kopi keliling Sejuta Jiwa cabang Sidoarjo. Sistem memanfaatkan data spasial berupa posisi </w:t>
      </w:r>
      <w:r w:rsidRPr="00A815E0">
        <w:rPr>
          <w:rFonts w:ascii="Book Antiqua" w:hAnsi="Book Antiqua"/>
          <w:i/>
          <w:iCs/>
          <w:sz w:val="20"/>
          <w:szCs w:val="20"/>
        </w:rPr>
        <w:t>rider</w:t>
      </w:r>
      <w:r w:rsidRPr="00F54C1C">
        <w:rPr>
          <w:rFonts w:ascii="Book Antiqua" w:hAnsi="Book Antiqua"/>
          <w:sz w:val="20"/>
          <w:szCs w:val="20"/>
        </w:rPr>
        <w:t xml:space="preserve"> atau armada, titik </w:t>
      </w:r>
      <w:r w:rsidRPr="00A815E0">
        <w:rPr>
          <w:rFonts w:ascii="Book Antiqua" w:hAnsi="Book Antiqua"/>
          <w:i/>
          <w:iCs/>
          <w:sz w:val="20"/>
          <w:szCs w:val="20"/>
        </w:rPr>
        <w:t>Point of Interest</w:t>
      </w:r>
      <w:r w:rsidRPr="00F54C1C">
        <w:rPr>
          <w:rFonts w:ascii="Book Antiqua" w:hAnsi="Book Antiqua"/>
          <w:sz w:val="20"/>
          <w:szCs w:val="20"/>
        </w:rPr>
        <w:t xml:space="preserve"> (POI), serta informasi lingkungan yang relevan. Data tersebut kemudian diolah untuk menghitung kriteria seperti densitas POI, diversitas POI, dan jarak </w:t>
      </w:r>
      <w:r w:rsidRPr="00A815E0">
        <w:rPr>
          <w:rFonts w:ascii="Book Antiqua" w:hAnsi="Book Antiqua"/>
          <w:i/>
          <w:iCs/>
          <w:sz w:val="20"/>
          <w:szCs w:val="20"/>
        </w:rPr>
        <w:t>rider</w:t>
      </w:r>
      <w:r w:rsidRPr="00F54C1C">
        <w:rPr>
          <w:rFonts w:ascii="Book Antiqua" w:hAnsi="Book Antiqua"/>
          <w:sz w:val="20"/>
          <w:szCs w:val="20"/>
        </w:rPr>
        <w:t xml:space="preserve"> terhadap alternatif lokasi. Hasil analisis spasial tersebut selanjutnya digunakan bersama metode </w:t>
      </w:r>
      <w:r w:rsidRPr="00A815E0">
        <w:rPr>
          <w:rFonts w:ascii="Book Antiqua" w:hAnsi="Book Antiqua"/>
          <w:i/>
          <w:iCs/>
          <w:sz w:val="20"/>
          <w:szCs w:val="20"/>
        </w:rPr>
        <w:t xml:space="preserve">hybrid </w:t>
      </w:r>
      <w:r w:rsidRPr="00F54C1C">
        <w:rPr>
          <w:rFonts w:ascii="Book Antiqua" w:hAnsi="Book Antiqua"/>
          <w:sz w:val="20"/>
          <w:szCs w:val="20"/>
        </w:rPr>
        <w:t>BWM-TOPSIS untuk menghasilkan rekomendasi lokasi penjualan yang lebih terukur, berbasis data geografis, dan sesuai dengan kondisi operasional di lapangan.</w:t>
      </w:r>
    </w:p>
    <w:p w14:paraId="49F2AC7D" w14:textId="2C7579DA" w:rsidR="00F54C1C" w:rsidRDefault="00F54C1C" w:rsidP="00F54C1C">
      <w:pPr>
        <w:pStyle w:val="Heading2"/>
      </w:pPr>
      <w:bookmarkStart w:id="14" w:name="_Toc229432377"/>
      <w:r>
        <w:t>Rancang Bangun Sistem</w:t>
      </w:r>
      <w:bookmarkEnd w:id="14"/>
    </w:p>
    <w:p w14:paraId="394A2F71" w14:textId="77777777" w:rsidR="000A0D85" w:rsidRDefault="000A0D85" w:rsidP="00F54C1C">
      <w:pPr>
        <w:ind w:firstLine="360"/>
        <w:jc w:val="both"/>
        <w:rPr>
          <w:rFonts w:ascii="Book Antiqua" w:hAnsi="Book Antiqua"/>
          <w:sz w:val="20"/>
          <w:szCs w:val="20"/>
        </w:rPr>
      </w:pPr>
      <w:r w:rsidRPr="000A0D85">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w:t>
      </w:r>
      <w:r w:rsidRPr="000A0D85">
        <w:rPr>
          <w:rFonts w:ascii="Book Antiqua" w:hAnsi="Book Antiqua"/>
          <w:sz w:val="20"/>
          <w:szCs w:val="20"/>
        </w:rPr>
        <w:lastRenderedPageBreak/>
        <w:t xml:space="preserve">perancangan antarmuka, implementasi, dan pengujian. Menurut </w:t>
      </w:r>
      <w:r w:rsidRPr="000A0D85">
        <w:rPr>
          <w:rFonts w:ascii="Book Antiqua" w:hAnsi="Book Antiqua"/>
          <w:sz w:val="20"/>
          <w:szCs w:val="20"/>
          <w:highlight w:val="green"/>
        </w:rPr>
        <w:t>Lukman, dkk. (2023),</w:t>
      </w:r>
      <w:r w:rsidRPr="000A0D85">
        <w:rPr>
          <w:rFonts w:ascii="Book Antiqua" w:hAnsi="Book Antiqua"/>
          <w:sz w:val="20"/>
          <w:szCs w:val="20"/>
        </w:rPr>
        <w:t xml:space="preserve"> rancang bangun ditegaskan sebagai suatu proses atau bentuk nyata implementasi dari hasil analisa yang berujung pada terciptanya sebuah sistem atau aplikasi baru yang sebelumnya belum ada pada suatu instansi. Dalam penelitian tersebut, kegiatan rancang bangun ini diimplementasikan secara langsung untuk menciptakan sistem informasi guna menyelesaikan masalah pada PT ABC, sehingga proses manajemen proyek di perusahaan tersebut dapat berjalan lebih efektif dan efisien.</w:t>
      </w:r>
    </w:p>
    <w:p w14:paraId="268D54C3" w14:textId="48CB4606" w:rsidR="00F54C1C" w:rsidRDefault="002D16AF" w:rsidP="00F54C1C">
      <w:pPr>
        <w:ind w:firstLine="360"/>
        <w:jc w:val="both"/>
        <w:rPr>
          <w:rFonts w:ascii="Book Antiqua" w:hAnsi="Book Antiqua"/>
          <w:sz w:val="20"/>
          <w:szCs w:val="20"/>
        </w:rPr>
      </w:pPr>
      <w:r w:rsidRPr="00F54C1C">
        <w:rPr>
          <w:rFonts w:ascii="Book Antiqua" w:hAnsi="Book Antiqua"/>
          <w:sz w:val="20"/>
          <w:szCs w:val="20"/>
        </w:rPr>
        <w:t>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menguji fungsi sistem agar benar-benar mampu menjawab permasalahan yang telah diidentifikasi.</w:t>
      </w:r>
    </w:p>
    <w:p w14:paraId="6FFB273D" w14:textId="331422F1" w:rsidR="00266FC1" w:rsidRDefault="00F25EDA"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rancang bangun sistem dilakukan untuk menghasilkan aplikasi Sistem Pendukung Keputusan penentuan lokasi penjualan kopi keliling pada Sejuta Jiwa cabang Sidoarjo. Sistem yang dibangun tidak hanya menampilkan informasi lokasi, tetapi juga mengolah data Point of Interest (POI), posisi rider atau armada, kondisi cuaca, serta bobot kriteria menggunakan metode hybrid BWM-TOPSIS. Oleh karena itu, proses rancang bangun diperlukan agar sistem yang dikembangkan memiliki alur kerja yang jelas, sesuai kebutuhan </w:t>
      </w:r>
      <w:r w:rsidRPr="00F54C1C">
        <w:rPr>
          <w:rFonts w:ascii="Book Antiqua" w:hAnsi="Book Antiqua"/>
          <w:sz w:val="20"/>
          <w:szCs w:val="20"/>
        </w:rPr>
        <w:lastRenderedPageBreak/>
        <w:t>pengguna, dan mampu menghasilkan rekomendasi lokasi penjualan secara terstruktur.</w:t>
      </w:r>
    </w:p>
    <w:p w14:paraId="7FDCE577" w14:textId="372B3E11" w:rsidR="00F54C1C" w:rsidRPr="00F54C1C" w:rsidRDefault="00F54C1C" w:rsidP="00F54C1C">
      <w:pPr>
        <w:pStyle w:val="Heading2"/>
      </w:pPr>
      <w:bookmarkStart w:id="15" w:name="_Toc229432378"/>
      <w:r w:rsidRPr="00F54C1C">
        <w:rPr>
          <w:i/>
          <w:iCs/>
        </w:rPr>
        <w:t>Software Development Life Cycle</w:t>
      </w:r>
      <w:r>
        <w:t xml:space="preserve"> (SDLC)</w:t>
      </w:r>
      <w:bookmarkEnd w:id="15"/>
    </w:p>
    <w:p w14:paraId="117450F8" w14:textId="339D2418" w:rsidR="000A4B85" w:rsidRPr="00F54C1C" w:rsidRDefault="00726B13" w:rsidP="00F54C1C">
      <w:pPr>
        <w:ind w:firstLine="360"/>
        <w:jc w:val="both"/>
        <w:rPr>
          <w:rFonts w:ascii="Book Antiqua" w:hAnsi="Book Antiqua"/>
          <w:sz w:val="20"/>
          <w:szCs w:val="20"/>
        </w:rPr>
      </w:pPr>
      <w:r w:rsidRPr="00F54C1C">
        <w:rPr>
          <w:rFonts w:ascii="Book Antiqua" w:hAnsi="Book Antiqua"/>
          <w:i/>
          <w:iCs/>
          <w:sz w:val="20"/>
          <w:szCs w:val="20"/>
        </w:rPr>
        <w:t>Software Development Life Cycle</w:t>
      </w:r>
      <w:r w:rsidRPr="00F54C1C">
        <w:rPr>
          <w:rFonts w:ascii="Book Antiqua" w:hAnsi="Book Antiqua"/>
          <w:sz w:val="20"/>
          <w:szCs w:val="20"/>
        </w:rPr>
        <w:t xml:space="preserv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E85914">
        <w:rPr>
          <w:rFonts w:ascii="Book Antiqua" w:hAnsi="Book Antiqua"/>
          <w:sz w:val="20"/>
          <w:szCs w:val="20"/>
          <w:highlight w:val="green"/>
        </w:rPr>
        <w:t>Silitonga dan Purba (2021),</w:t>
      </w:r>
      <w:r w:rsidRPr="00F54C1C">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sidRPr="00F54C1C">
        <w:rPr>
          <w:rFonts w:ascii="Book Antiqua" w:hAnsi="Book Antiqua"/>
          <w:sz w:val="20"/>
          <w:szCs w:val="20"/>
        </w:rPr>
        <w:t xml:space="preserve"> Berikut merupakan tahapan utama dalam SDLC umumnya meliputi : </w:t>
      </w:r>
    </w:p>
    <w:p w14:paraId="3BE707E1"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(Planning)</w:t>
      </w:r>
    </w:p>
    <w:p w14:paraId="29262951"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perencanaan dilakukan untuk menentukan tujuan pengembangan sistem, ruang lingkup penelitian, kebutuhan sumber daya, serta gambaran umum permasalahan yang akan diselesaikan. Pada tahap ini, pengembang mulai menetapkan arah pengembangan sistem agar proses berikutnya dapat berjalan lebih terarah.</w:t>
      </w:r>
    </w:p>
    <w:p w14:paraId="380BD574"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Analisis Kebutuhan </w:t>
      </w:r>
      <w:r w:rsidRPr="00F54C1C">
        <w:rPr>
          <w:rFonts w:ascii="Book Antiqua" w:hAnsi="Book Antiqua"/>
          <w:b/>
          <w:bCs/>
          <w:i/>
          <w:iCs/>
          <w:sz w:val="20"/>
          <w:szCs w:val="20"/>
        </w:rPr>
        <w:t>(Requirement Analysis)</w:t>
      </w:r>
    </w:p>
    <w:p w14:paraId="3908927E"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r w:rsidRPr="00CC3F5B">
        <w:rPr>
          <w:rFonts w:ascii="Book Antiqua" w:hAnsi="Book Antiqua"/>
          <w:i/>
          <w:iCs/>
          <w:sz w:val="20"/>
          <w:szCs w:val="20"/>
        </w:rPr>
        <w:t xml:space="preserve">nonfungsional </w:t>
      </w:r>
      <w:r w:rsidRPr="00CC3F5B">
        <w:rPr>
          <w:rFonts w:ascii="Book Antiqua" w:hAnsi="Book Antiqua"/>
          <w:sz w:val="20"/>
          <w:szCs w:val="20"/>
        </w:rPr>
        <w:t xml:space="preserve">sistem. Kebutuhan tersebut dapat diperoleh melalui </w:t>
      </w:r>
      <w:r w:rsidRPr="00CC3F5B">
        <w:rPr>
          <w:rFonts w:ascii="Book Antiqua" w:hAnsi="Book Antiqua"/>
          <w:sz w:val="20"/>
          <w:szCs w:val="20"/>
        </w:rPr>
        <w:lastRenderedPageBreak/>
        <w:t>wawancara, observasi, studi dokumen, atau analisis proses bisnis yang sedang berjalan. Hasil dari tahap ini menjadi dasar dalam menentukan fitur, data, aktor, dan batasan sistem yang akan dikembangkan.</w:t>
      </w:r>
    </w:p>
    <w:p w14:paraId="18E8ACF7"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Perancangan </w:t>
      </w:r>
      <w:r w:rsidRPr="00F54C1C">
        <w:rPr>
          <w:rFonts w:ascii="Book Antiqua" w:hAnsi="Book Antiqua"/>
          <w:b/>
          <w:bCs/>
          <w:i/>
          <w:iCs/>
          <w:sz w:val="20"/>
          <w:szCs w:val="20"/>
        </w:rPr>
        <w:t>(Design)</w:t>
      </w:r>
    </w:p>
    <w:p w14:paraId="31403442"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Implementasi </w:t>
      </w:r>
      <w:r w:rsidRPr="00F54C1C">
        <w:rPr>
          <w:rFonts w:ascii="Book Antiqua" w:hAnsi="Book Antiqua"/>
          <w:b/>
          <w:bCs/>
          <w:i/>
          <w:iCs/>
          <w:sz w:val="20"/>
          <w:szCs w:val="20"/>
        </w:rPr>
        <w:t>(Implementation)</w:t>
      </w:r>
    </w:p>
    <w:p w14:paraId="2C6FACF5"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implementasi merupakan proses merealisasikan rancangan sistem ke dalam bentuk aplikasi yang dapat dijalankan. Pada tahap ini, pengembang melakukan penulisan kode program, integrasi database, penerapan fitur, serta penghubungan sistem dengan teknologi atau layanan pendukung yang digunakan.</w:t>
      </w:r>
    </w:p>
    <w:p w14:paraId="534B0679"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(Testing)</w:t>
      </w:r>
    </w:p>
    <w:p w14:paraId="00443723"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pengujian dilakukan untuk memastikan bahwa sistem berjalan sesuai dengan kebutuhan yang telah ditentukan. Pengujian bertujuan menemukan kesalahan atau bug, mengevaluasi kesesuaian fungsi sistem, serta memastikan bahwa input, proses, dan output sistem bekerja sebagaimana mestinya.</w:t>
      </w:r>
    </w:p>
    <w:p w14:paraId="5403F1C3"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Pemeliharaan </w:t>
      </w:r>
      <w:r w:rsidRPr="00F54C1C">
        <w:rPr>
          <w:rFonts w:ascii="Book Antiqua" w:hAnsi="Book Antiqua"/>
          <w:b/>
          <w:bCs/>
          <w:i/>
          <w:iCs/>
          <w:sz w:val="20"/>
          <w:szCs w:val="20"/>
        </w:rPr>
        <w:t>(Maintenance)</w:t>
      </w:r>
    </w:p>
    <w:p w14:paraId="7D173F0E" w14:textId="1F1DBFFF"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5F9C9857" w:rsidR="00CC3F5B" w:rsidRPr="00376EF7" w:rsidRDefault="00376EF7" w:rsidP="00F54C1C">
      <w:pPr>
        <w:ind w:firstLine="284"/>
        <w:jc w:val="both"/>
        <w:rPr>
          <w:rFonts w:ascii="Book Antiqua" w:hAnsi="Book Antiqua"/>
          <w:sz w:val="20"/>
          <w:szCs w:val="20"/>
        </w:rPr>
      </w:pPr>
      <w:r w:rsidRPr="00376EF7">
        <w:rPr>
          <w:rFonts w:ascii="Book Antiqua" w:hAnsi="Book Antiqua"/>
          <w:sz w:val="20"/>
          <w:szCs w:val="20"/>
        </w:rPr>
        <w:lastRenderedPageBreak/>
        <w:t xml:space="preserve">Dalam implementasinya, pemilihan model SDLC perlu disesuaikan dengan karakteristik proyek agar proses pengembangan sistem dapat berjalan secara efektif. </w:t>
      </w:r>
      <w:r w:rsidRPr="00376EF7">
        <w:rPr>
          <w:rFonts w:ascii="Book Antiqua" w:hAnsi="Book Antiqua"/>
          <w:sz w:val="20"/>
          <w:szCs w:val="20"/>
          <w:highlight w:val="green"/>
        </w:rPr>
        <w:t>Pargaonkar (2023)</w:t>
      </w:r>
      <w:r w:rsidRPr="00376EF7">
        <w:rPr>
          <w:rFonts w:ascii="Book Antiqua" w:hAnsi="Book Antiqua"/>
          <w:sz w:val="20"/>
          <w:szCs w:val="20"/>
        </w:rPr>
        <w:t xml:space="preserve"> menjelaskan bahwa setiap model SDLC memiliki kelebihan, kelemahan, dan tingkat kesesuaian penerapan yang berbeda, sehingga pemilihannya perlu mempertimbangkan ukuran proyek, kompleksitas sistem, kebutuhan kualitas perangkat lunak, tingkat perubahan kebutuhan pengguna, serta sumber daya pengembangan yang tersedia. Sejalan dengan itu</w:t>
      </w:r>
      <w:r w:rsidRPr="00323EFD">
        <w:rPr>
          <w:rFonts w:ascii="Book Antiqua" w:hAnsi="Book Antiqua"/>
          <w:sz w:val="20"/>
          <w:szCs w:val="20"/>
          <w:highlight w:val="green"/>
        </w:rPr>
        <w:t>, Chahar dan Singh (2024)</w:t>
      </w:r>
      <w:r w:rsidRPr="00376EF7">
        <w:rPr>
          <w:rFonts w:ascii="Book Antiqua" w:hAnsi="Book Antiqua"/>
          <w:sz w:val="20"/>
          <w:szCs w:val="20"/>
        </w:rPr>
        <w:t xml:space="preserve"> menekankan bahwa dalam konteks pengembangan aplikasi web, model SDLC perlu disesuaikan dengan prinsip </w:t>
      </w:r>
      <w:r w:rsidRPr="00376EF7">
        <w:rPr>
          <w:rFonts w:ascii="Book Antiqua" w:hAnsi="Book Antiqua"/>
          <w:i/>
          <w:iCs/>
          <w:sz w:val="20"/>
          <w:szCs w:val="20"/>
        </w:rPr>
        <w:t>web engineering</w:t>
      </w:r>
      <w:r w:rsidRPr="00376EF7">
        <w:rPr>
          <w:rFonts w:ascii="Book Antiqua" w:hAnsi="Book Antiqua"/>
          <w:sz w:val="20"/>
          <w:szCs w:val="20"/>
        </w:rPr>
        <w:t>, seperti kebutuhan terhadap skalabilitas, keamanan, interaksi pengguna yang tinggi, pengembangan cepat, serta pemeliharaan berkelanjutan. Beberapa model SDLC yang dibahas dalam konteks </w:t>
      </w:r>
      <w:r w:rsidRPr="00376EF7">
        <w:rPr>
          <w:rFonts w:ascii="Book Antiqua" w:hAnsi="Book Antiqua"/>
          <w:i/>
          <w:iCs/>
          <w:sz w:val="20"/>
          <w:szCs w:val="20"/>
        </w:rPr>
        <w:t>web engineering</w:t>
      </w:r>
      <w:r w:rsidRPr="00376EF7">
        <w:rPr>
          <w:rFonts w:ascii="Book Antiqua" w:hAnsi="Book Antiqua"/>
          <w:sz w:val="20"/>
          <w:szCs w:val="20"/>
        </w:rPr>
        <w:t xml:space="preserve"> menurut </w:t>
      </w:r>
      <w:r w:rsidRPr="00376EF7">
        <w:rPr>
          <w:rFonts w:ascii="Book Antiqua" w:hAnsi="Book Antiqua"/>
          <w:sz w:val="20"/>
          <w:szCs w:val="20"/>
          <w:highlight w:val="green"/>
        </w:rPr>
        <w:t>Chahar dan Singh (2024)</w:t>
      </w:r>
      <w:r w:rsidRPr="00376EF7">
        <w:rPr>
          <w:rFonts w:ascii="Book Antiqua" w:hAnsi="Book Antiqua"/>
          <w:sz w:val="20"/>
          <w:szCs w:val="20"/>
        </w:rPr>
        <w:t xml:space="preserve"> meliputi:</w:t>
      </w:r>
    </w:p>
    <w:p w14:paraId="54187EBE" w14:textId="5515C0FC"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Waterfall Model</w:t>
      </w:r>
    </w:p>
    <w:p w14:paraId="6F0D131C" w14:textId="7C20A4EF"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Waterfall Model</w:t>
      </w:r>
      <w:r w:rsidRPr="00323EFD">
        <w:rPr>
          <w:rFonts w:ascii="Book Antiqua" w:hAnsi="Book Antiqua"/>
          <w:sz w:val="20"/>
          <w:szCs w:val="20"/>
        </w:rPr>
        <w:t xml:space="preserve"> merupakan model pengembangan perangkat lunak yang bersifat linear dan berurutan. Setiap tahapan, mulai dari analisis kebutuhan, perancangan, implementasi, pengujian, hingga pemeliharaan, dilakukan secara bertahap. Model ini cocok digunakan pada proyek dengan kebutuhan yang jelas, stabil, dan tidak banyak mengalami perubahan.</w:t>
      </w:r>
    </w:p>
    <w:p w14:paraId="60DCFEDB" w14:textId="6B73D3BE"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V-Model (</w:t>
      </w:r>
      <w:r w:rsidRPr="00F54C1C">
        <w:rPr>
          <w:rFonts w:ascii="Book Antiqua" w:hAnsi="Book Antiqua"/>
          <w:b/>
          <w:bCs/>
          <w:i/>
          <w:iCs/>
          <w:sz w:val="20"/>
          <w:szCs w:val="20"/>
        </w:rPr>
        <w:t>Verification and Validation Model</w:t>
      </w:r>
      <w:r w:rsidRPr="00F54C1C">
        <w:rPr>
          <w:rFonts w:ascii="Book Antiqua" w:hAnsi="Book Antiqua"/>
          <w:b/>
          <w:bCs/>
          <w:sz w:val="20"/>
          <w:szCs w:val="20"/>
        </w:rPr>
        <w:t>)</w:t>
      </w:r>
    </w:p>
    <w:p w14:paraId="08AEC53D" w14:textId="3DA53D2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V-Model</w:t>
      </w:r>
      <w:r w:rsidRPr="00323EFD">
        <w:rPr>
          <w:rFonts w:ascii="Book Antiqua" w:hAnsi="Book Antiqua"/>
          <w:sz w:val="20"/>
          <w:szCs w:val="20"/>
        </w:rPr>
        <w:t xml:space="preserve"> merupakan pengembangan dari Waterfall Model yang menekankan keterkaitan antara tahap pengembangan dengan tahap pengujian. Setiap fase pengembangan memiliki aktivitas verifikasi dan validasi yang sesuai. Model ini cocok digunakan pada sistem yang </w:t>
      </w:r>
      <w:r w:rsidRPr="00323EFD">
        <w:rPr>
          <w:rFonts w:ascii="Book Antiqua" w:hAnsi="Book Antiqua"/>
          <w:sz w:val="20"/>
          <w:szCs w:val="20"/>
        </w:rPr>
        <w:lastRenderedPageBreak/>
        <w:t>membutuhkan pengendalian kualitas, dokumentasi, dan pengujian yang kuat.</w:t>
      </w:r>
    </w:p>
    <w:p w14:paraId="1117D544" w14:textId="3D9BE0B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Iterative Model</w:t>
      </w:r>
    </w:p>
    <w:p w14:paraId="70DE1E16" w14:textId="60C9794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Iterative Model</w:t>
      </w:r>
      <w:r w:rsidRPr="00323EFD">
        <w:rPr>
          <w:rFonts w:ascii="Book Antiqua" w:hAnsi="Book Antiqua"/>
          <w:sz w:val="20"/>
          <w:szCs w:val="20"/>
        </w:rPr>
        <w:t xml:space="preserve"> merupakan model pengembangan yang dilakukan secara berulang melalui beberapa siklus. Pada setiap iterasi, sistem dikembangkan, dievaluasi, dan diperbaiki berdasarkan hasil pengujian atau umpan balik pengguna. Model ini memungkinkan sistem berkembang secara bertahap dan lebih mudah disesuaikan apabila terdapat perubahan kebutuhan.</w:t>
      </w:r>
    </w:p>
    <w:p w14:paraId="639DB0DA" w14:textId="79AF2B76" w:rsidR="00323EFD" w:rsidRDefault="00323EFD">
      <w:pPr>
        <w:pStyle w:val="ListParagraph"/>
        <w:numPr>
          <w:ilvl w:val="0"/>
          <w:numId w:val="3"/>
        </w:numPr>
        <w:ind w:left="709"/>
        <w:jc w:val="both"/>
        <w:rPr>
          <w:rFonts w:ascii="Book Antiqua" w:hAnsi="Book Antiqua"/>
          <w:b/>
          <w:bCs/>
          <w:i/>
          <w:iCs/>
          <w:sz w:val="20"/>
          <w:szCs w:val="20"/>
        </w:rPr>
      </w:pPr>
      <w:r>
        <w:rPr>
          <w:rFonts w:ascii="Book Antiqua" w:hAnsi="Book Antiqua"/>
          <w:b/>
          <w:bCs/>
          <w:i/>
          <w:iCs/>
          <w:sz w:val="20"/>
          <w:szCs w:val="20"/>
        </w:rPr>
        <w:t>Incremental Model</w:t>
      </w:r>
    </w:p>
    <w:p w14:paraId="76A1CCD5" w14:textId="0FD20E3A"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t>Incremental Model</w:t>
      </w:r>
      <w:r w:rsidRPr="00323EFD">
        <w:rPr>
          <w:rFonts w:ascii="Book Antiqua" w:hAnsi="Book Antiqua"/>
          <w:sz w:val="20"/>
          <w:szCs w:val="20"/>
        </w:rPr>
        <w:t xml:space="preserve"> mengembangkan sistem secara bertahap dalam bentuk bagian-bagian kecil atau </w:t>
      </w:r>
      <w:r w:rsidRPr="00323EFD">
        <w:rPr>
          <w:rFonts w:ascii="Book Antiqua" w:hAnsi="Book Antiqua"/>
          <w:i/>
          <w:iCs/>
          <w:sz w:val="20"/>
          <w:szCs w:val="20"/>
        </w:rPr>
        <w:t>increment.</w:t>
      </w:r>
      <w:r w:rsidRPr="00323EFD">
        <w:rPr>
          <w:rFonts w:ascii="Book Antiqua" w:hAnsi="Book Antiqua"/>
          <w:sz w:val="20"/>
          <w:szCs w:val="20"/>
        </w:rPr>
        <w:t xml:space="preserve"> Setiap </w:t>
      </w:r>
      <w:r w:rsidRPr="00323EFD">
        <w:rPr>
          <w:rFonts w:ascii="Book Antiqua" w:hAnsi="Book Antiqua"/>
          <w:i/>
          <w:iCs/>
          <w:sz w:val="20"/>
          <w:szCs w:val="20"/>
        </w:rPr>
        <w:t xml:space="preserve">increment </w:t>
      </w:r>
      <w:r w:rsidRPr="00323EFD">
        <w:rPr>
          <w:rFonts w:ascii="Book Antiqua" w:hAnsi="Book Antiqua"/>
          <w:sz w:val="20"/>
          <w:szCs w:val="20"/>
        </w:rPr>
        <w:t>menambahkan fungsi tertentu hingga sistem terbentuk secara lengkap. Model ini cocok digunakan apabila sistem dapat dibagi ke dalam beberapa modul dan pengguna membutuhkan hasil pengembangan secara bertahap.</w:t>
      </w:r>
    </w:p>
    <w:p w14:paraId="0EB6E402" w14:textId="2C3E0DA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Spiral Model</w:t>
      </w:r>
    </w:p>
    <w:p w14:paraId="098C81F2" w14:textId="23A102D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Spiral Model</w:t>
      </w:r>
      <w:r w:rsidRPr="00323EFD">
        <w:rPr>
          <w:rFonts w:ascii="Book Antiqua" w:hAnsi="Book Antiqua"/>
          <w:sz w:val="20"/>
          <w:szCs w:val="20"/>
        </w:rPr>
        <w:t xml:space="preserve"> menggabungkan pendekatan iteratif dengan analisis risiko. Setiap siklus dalam model ini mencakup perencanaan, analisis risiko, pengembangan, dan evaluasi. Model ini cocok digunakan pada proyek yang besar, kompleks, dan memiliki tingkat ketidakpastian tinggi karena risiko dapat diidentifikasi sejak awal.</w:t>
      </w:r>
    </w:p>
    <w:p w14:paraId="42D125B5" w14:textId="4DCB3E83"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Prototyp</w:t>
      </w:r>
      <w:r w:rsidR="00323EFD" w:rsidRPr="00D009B6">
        <w:rPr>
          <w:rFonts w:ascii="Book Antiqua" w:hAnsi="Book Antiqua"/>
          <w:b/>
          <w:bCs/>
          <w:i/>
          <w:iCs/>
          <w:sz w:val="20"/>
          <w:szCs w:val="20"/>
        </w:rPr>
        <w:t>e</w:t>
      </w:r>
      <w:r w:rsidRPr="00D009B6">
        <w:rPr>
          <w:rFonts w:ascii="Book Antiqua" w:hAnsi="Book Antiqua"/>
          <w:b/>
          <w:bCs/>
          <w:i/>
          <w:iCs/>
          <w:sz w:val="20"/>
          <w:szCs w:val="20"/>
        </w:rPr>
        <w:t xml:space="preserve"> Model</w:t>
      </w:r>
    </w:p>
    <w:p w14:paraId="61252345" w14:textId="222844C6"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Prototype Model</w:t>
      </w:r>
      <w:r w:rsidRPr="00323EFD">
        <w:rPr>
          <w:rFonts w:ascii="Book Antiqua" w:hAnsi="Book Antiqua"/>
          <w:sz w:val="20"/>
          <w:szCs w:val="20"/>
        </w:rPr>
        <w:t xml:space="preserve"> berfokus pada pembuatan purwarupa atau model awal sistem. Purwarupa digunakan untuk memperoleh umpan balik dari pengguna sebelum sistem dikembangkan secara penuh. Model ini cocok digunakan ketika kebutuhan pengguna belum sepenuhnya jelas atau masih sering berubah.</w:t>
      </w:r>
    </w:p>
    <w:p w14:paraId="5D4A8D30" w14:textId="23111031"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lastRenderedPageBreak/>
        <w:t>Agile Model</w:t>
      </w:r>
    </w:p>
    <w:p w14:paraId="7FB7DC1D" w14:textId="37398BC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Agile Model</w:t>
      </w:r>
      <w:r w:rsidRPr="00323EFD">
        <w:rPr>
          <w:rFonts w:ascii="Book Antiqua" w:hAnsi="Book Antiqua"/>
          <w:sz w:val="20"/>
          <w:szCs w:val="20"/>
        </w:rPr>
        <w:t xml:space="preserve"> merupakan model pengembangan yang bersifat iteratif, adaptif, dan kolaboratif. Pengembangan dilakukan dalam siklus pendek sehingga perubahan kebutuhan dapat diakomodasi selama proses pengembangan. Model ini cocok digunakan pada proyek yang membutuhkan fleksibilitas, umpan balik cepat, dan keterlibatan pengguna secara aktif.</w:t>
      </w:r>
    </w:p>
    <w:p w14:paraId="2BED80AF" w14:textId="0167F4EC"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Rapid Application Development (RAD)</w:t>
      </w:r>
    </w:p>
    <w:p w14:paraId="2B6FE350" w14:textId="5F65712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Rapid Application Development</w:t>
      </w:r>
      <w:r w:rsidRPr="00323EFD">
        <w:rPr>
          <w:rFonts w:ascii="Book Antiqua" w:hAnsi="Book Antiqua"/>
          <w:sz w:val="20"/>
          <w:szCs w:val="20"/>
        </w:rPr>
        <w:t xml:space="preserve"> (RAD)</w:t>
      </w:r>
      <w:r>
        <w:rPr>
          <w:rFonts w:ascii="Book Antiqua" w:hAnsi="Book Antiqua"/>
          <w:sz w:val="20"/>
          <w:szCs w:val="20"/>
        </w:rPr>
        <w:t xml:space="preserve"> </w:t>
      </w:r>
      <w:r w:rsidRPr="00323EFD">
        <w:rPr>
          <w:rFonts w:ascii="Book Antiqua" w:hAnsi="Book Antiqua"/>
          <w:sz w:val="20"/>
          <w:szCs w:val="20"/>
        </w:rPr>
        <w:t>merupakan model pengembangan yang menekankan kecepatan pembangunan sistem melalui keterlibatan pengguna dan pembuatan prototipe. Model ini memungkinkan proses validasi dilakukan lebih cepat karena pengguna dapat memberikan masukan sejak tahap awal. RAD cocok digunakan pada proyek dengan waktu pengembangan yang terbatas dan kebutuhan yang dapat dimodularisasi.</w:t>
      </w:r>
    </w:p>
    <w:p w14:paraId="7A1EC496" w14:textId="161F9E33"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DevOps Model</w:t>
      </w:r>
    </w:p>
    <w:p w14:paraId="3C04CC48" w14:textId="618C16E8" w:rsidR="00CC3F5B" w:rsidRDefault="00323EFD" w:rsidP="00F54C1C">
      <w:pPr>
        <w:pStyle w:val="ListParagraph"/>
        <w:ind w:left="709"/>
        <w:jc w:val="both"/>
        <w:rPr>
          <w:rFonts w:ascii="Book Antiqua" w:hAnsi="Book Antiqua"/>
          <w:sz w:val="20"/>
          <w:szCs w:val="20"/>
        </w:rPr>
      </w:pPr>
      <w:r w:rsidRPr="00D009B6">
        <w:rPr>
          <w:rFonts w:ascii="Book Antiqua" w:hAnsi="Book Antiqua"/>
          <w:i/>
          <w:iCs/>
          <w:sz w:val="20"/>
          <w:szCs w:val="20"/>
        </w:rPr>
        <w:t>DevOps Model</w:t>
      </w:r>
      <w:r w:rsidRPr="00323EFD">
        <w:rPr>
          <w:rFonts w:ascii="Book Antiqua" w:hAnsi="Book Antiqua"/>
          <w:sz w:val="20"/>
          <w:szCs w:val="20"/>
        </w:rPr>
        <w:t xml:space="preserve"> mengintegrasikan proses pengembangan (</w:t>
      </w:r>
      <w:r w:rsidRPr="00323EFD">
        <w:rPr>
          <w:rFonts w:ascii="Book Antiqua" w:hAnsi="Book Antiqua"/>
          <w:i/>
          <w:iCs/>
          <w:sz w:val="20"/>
          <w:szCs w:val="20"/>
        </w:rPr>
        <w:t>development</w:t>
      </w:r>
      <w:r w:rsidRPr="00323EFD">
        <w:rPr>
          <w:rFonts w:ascii="Book Antiqua" w:hAnsi="Book Antiqua"/>
          <w:sz w:val="20"/>
          <w:szCs w:val="20"/>
        </w:rPr>
        <w:t>) dan operasional (</w:t>
      </w:r>
      <w:r w:rsidRPr="00323EFD">
        <w:rPr>
          <w:rFonts w:ascii="Book Antiqua" w:hAnsi="Book Antiqua"/>
          <w:i/>
          <w:iCs/>
          <w:sz w:val="20"/>
          <w:szCs w:val="20"/>
        </w:rPr>
        <w:t>operations</w:t>
      </w:r>
      <w:r w:rsidRPr="00323EFD">
        <w:rPr>
          <w:rFonts w:ascii="Book Antiqua" w:hAnsi="Book Antiqua"/>
          <w:sz w:val="20"/>
          <w:szCs w:val="20"/>
        </w:rPr>
        <w:t>). Model ini menekankan kolaborasi tim, otomatisasi, integrasi berkelanjutan, pengujian berkelanjutan, serta proses rilis aplikasi yang cepat dan stabil. DevOps cocok digunakan pada aplikasi web yang membutuhkan pembaruan berkala dan pemantauan berkelanjutan.</w:t>
      </w:r>
    </w:p>
    <w:p w14:paraId="6E308F9C" w14:textId="5AFE9292" w:rsidR="00323EFD" w:rsidRPr="00D009B6" w:rsidRDefault="00323EFD" w:rsidP="00323EFD">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Lean Software Development</w:t>
      </w:r>
    </w:p>
    <w:p w14:paraId="7AC23AC8" w14:textId="51B31E17"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t>Lean Software Development</w:t>
      </w:r>
      <w:r w:rsidRPr="00323EFD">
        <w:rPr>
          <w:rFonts w:ascii="Book Antiqua" w:hAnsi="Book Antiqua"/>
          <w:sz w:val="20"/>
          <w:szCs w:val="20"/>
        </w:rPr>
        <w:t xml:space="preserve"> merupakan model pengembangan yang berfokus pada efisiensi proses dan pengurangan aktivitas yang tidak memberikan nilai tambah. Model ini menekankan penyampaian nilai kepada pengguna, peningkatan kualitas, serta pengembangan yang lebih ringkas dan responsif. Model </w:t>
      </w:r>
      <w:r w:rsidRPr="00323EFD">
        <w:rPr>
          <w:rFonts w:ascii="Book Antiqua" w:hAnsi="Book Antiqua"/>
          <w:sz w:val="20"/>
          <w:szCs w:val="20"/>
        </w:rPr>
        <w:lastRenderedPageBreak/>
        <w:t>ini cocok digunakan pada proyek yang membutuhkan efisiensi sumber daya dan perbaikan berkelanjutan.</w:t>
      </w:r>
    </w:p>
    <w:p w14:paraId="2366FD19" w14:textId="30DFF759" w:rsidR="00114EEC" w:rsidRDefault="00114EEC" w:rsidP="00F54C1C">
      <w:pPr>
        <w:ind w:firstLine="207"/>
        <w:jc w:val="both"/>
        <w:rPr>
          <w:rFonts w:ascii="Book Antiqua" w:hAnsi="Book Antiqua"/>
          <w:sz w:val="20"/>
          <w:szCs w:val="20"/>
        </w:rPr>
      </w:pPr>
      <w:r w:rsidRPr="00F54C1C">
        <w:rPr>
          <w:rFonts w:ascii="Book Antiqua" w:hAnsi="Book Antiqua"/>
          <w:sz w:val="20"/>
          <w:szCs w:val="20"/>
        </w:rPr>
        <w:t xml:space="preserve">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dan </w:t>
      </w:r>
      <w:r w:rsidRPr="00ED5D81">
        <w:rPr>
          <w:rFonts w:ascii="Book Antiqua" w:hAnsi="Book Antiqua"/>
          <w:i/>
          <w:iCs/>
          <w:sz w:val="20"/>
          <w:szCs w:val="20"/>
        </w:rPr>
        <w:t>rider</w:t>
      </w:r>
      <w:r w:rsidRPr="00F54C1C">
        <w:rPr>
          <w:rFonts w:ascii="Book Antiqua" w:hAnsi="Book Antiqua"/>
          <w:sz w:val="20"/>
          <w:szCs w:val="20"/>
        </w:rPr>
        <w:t xml:space="preserve">, perancangan alur rekomendasi lokasi, implementasi metode </w:t>
      </w:r>
      <w:r w:rsidRPr="00ED5D81">
        <w:rPr>
          <w:rFonts w:ascii="Book Antiqua" w:hAnsi="Book Antiqua"/>
          <w:i/>
          <w:iCs/>
          <w:sz w:val="20"/>
          <w:szCs w:val="20"/>
        </w:rPr>
        <w:t>hybrid</w:t>
      </w:r>
      <w:r w:rsidRPr="00F54C1C">
        <w:rPr>
          <w:rFonts w:ascii="Book Antiqua" w:hAnsi="Book Antiqua"/>
          <w:sz w:val="20"/>
          <w:szCs w:val="20"/>
        </w:rPr>
        <w:t xml:space="preserve"> BWM-TOPSIS, integrasi data spasial dan cuaca, hingga pengujian sistem untuk memastikan aplikasi dapat digunakan dalam mendukung operasional Sejuta Jiwa cabang Sidoarjo.</w:t>
      </w:r>
    </w:p>
    <w:p w14:paraId="7EAE340B" w14:textId="64B67A16" w:rsidR="00F54C1C" w:rsidRDefault="00F54C1C" w:rsidP="00F54C1C">
      <w:pPr>
        <w:pStyle w:val="Heading2"/>
      </w:pPr>
      <w:bookmarkStart w:id="16" w:name="_Toc229432379"/>
      <w:r>
        <w:t xml:space="preserve">Metode </w:t>
      </w:r>
      <w:r w:rsidRPr="00D009B6">
        <w:rPr>
          <w:i/>
          <w:iCs/>
        </w:rPr>
        <w:t>Agile</w:t>
      </w:r>
      <w:bookmarkEnd w:id="16"/>
    </w:p>
    <w:p w14:paraId="6FFCA3F7" w14:textId="77777777" w:rsidR="00F54C1C" w:rsidRDefault="00596492" w:rsidP="00F54C1C">
      <w:pPr>
        <w:ind w:firstLine="360"/>
        <w:jc w:val="both"/>
        <w:rPr>
          <w:rFonts w:ascii="Book Antiqua" w:hAnsi="Book Antiqua"/>
          <w:sz w:val="20"/>
          <w:szCs w:val="20"/>
        </w:rPr>
      </w:pPr>
      <w:r w:rsidRPr="00F54C1C">
        <w:rPr>
          <w:rFonts w:ascii="Book Antiqua" w:hAnsi="Book Antiqua"/>
          <w:sz w:val="20"/>
          <w:szCs w:val="20"/>
        </w:rPr>
        <w:t xml:space="preserve">Metode </w:t>
      </w:r>
      <w:r w:rsidRPr="00D009B6">
        <w:rPr>
          <w:rFonts w:ascii="Book Antiqua" w:hAnsi="Book Antiqua"/>
          <w:i/>
          <w:iCs/>
          <w:sz w:val="20"/>
          <w:szCs w:val="20"/>
        </w:rPr>
        <w:t>Agile</w:t>
      </w:r>
      <w:r w:rsidRPr="00F54C1C">
        <w:rPr>
          <w:rFonts w:ascii="Book Antiqua" w:hAnsi="Book Antiqua"/>
          <w:sz w:val="20"/>
          <w:szCs w:val="20"/>
        </w:rPr>
        <w:t xml:space="preserve"> merupakan pendekatan pengembangan perangkat lunak yang bersifat iteratif dan adaptif, di mana proses pengembangan dilakukan secara bertahap melalui siklus singkat serta memungkinkan adanya perubahan kebutuhan selama proses pengembangan berlangsung. Agile menekankan kolaborasi antara pengembang dan pengguna, pemberian umpan balik secara berkala, serta kemampuan sistem untuk terus disesuaikan dengan kebutuhan yang berkembang.</w:t>
      </w:r>
    </w:p>
    <w:p w14:paraId="2616981D" w14:textId="66609091" w:rsidR="00A1240C" w:rsidRPr="00422C8E" w:rsidRDefault="00422C8E" w:rsidP="00F54C1C">
      <w:pPr>
        <w:ind w:firstLine="360"/>
        <w:jc w:val="both"/>
        <w:rPr>
          <w:rFonts w:ascii="Book Antiqua" w:hAnsi="Book Antiqua"/>
          <w:sz w:val="20"/>
          <w:szCs w:val="20"/>
        </w:rPr>
      </w:pPr>
      <w:r w:rsidRPr="00422C8E">
        <w:rPr>
          <w:rFonts w:ascii="Book Antiqua" w:hAnsi="Book Antiqua"/>
          <w:sz w:val="20"/>
          <w:szCs w:val="20"/>
        </w:rPr>
        <w:t xml:space="preserve">Menurut </w:t>
      </w:r>
      <w:r w:rsidRPr="00DB76D6">
        <w:rPr>
          <w:rFonts w:ascii="Book Antiqua" w:hAnsi="Book Antiqua"/>
          <w:sz w:val="20"/>
          <w:szCs w:val="20"/>
          <w:highlight w:val="green"/>
        </w:rPr>
        <w:t>Anifa</w:t>
      </w:r>
      <w:r w:rsidR="003E1633">
        <w:rPr>
          <w:rFonts w:ascii="Book Antiqua" w:hAnsi="Book Antiqua"/>
          <w:sz w:val="20"/>
          <w:szCs w:val="20"/>
          <w:highlight w:val="green"/>
        </w:rPr>
        <w:t xml:space="preserve">, dkk. </w:t>
      </w:r>
      <w:r w:rsidRPr="00DB76D6">
        <w:rPr>
          <w:rFonts w:ascii="Book Antiqua" w:hAnsi="Book Antiqua"/>
          <w:sz w:val="20"/>
          <w:szCs w:val="20"/>
          <w:highlight w:val="green"/>
        </w:rPr>
        <w:t>(2024),</w:t>
      </w:r>
      <w:r w:rsidRPr="00422C8E">
        <w:rPr>
          <w:rFonts w:ascii="Book Antiqua" w:hAnsi="Book Antiqua"/>
          <w:sz w:val="20"/>
          <w:szCs w:val="20"/>
        </w:rPr>
        <w:t xml:space="preserve"> metode Agile menekankan pengembangan sistem secara iteratif melalui pembagian pekerjaan ke dalam </w:t>
      </w:r>
      <w:r w:rsidRPr="00422C8E">
        <w:rPr>
          <w:rFonts w:ascii="Book Antiqua" w:hAnsi="Book Antiqua"/>
          <w:i/>
          <w:iCs/>
          <w:sz w:val="20"/>
          <w:szCs w:val="20"/>
        </w:rPr>
        <w:t>user stories</w:t>
      </w:r>
      <w:r w:rsidRPr="00422C8E">
        <w:rPr>
          <w:rFonts w:ascii="Book Antiqua" w:hAnsi="Book Antiqua"/>
          <w:sz w:val="20"/>
          <w:szCs w:val="20"/>
        </w:rPr>
        <w:t> dan </w:t>
      </w:r>
      <w:r w:rsidRPr="00422C8E">
        <w:rPr>
          <w:rFonts w:ascii="Book Antiqua" w:hAnsi="Book Antiqua"/>
          <w:i/>
          <w:iCs/>
          <w:sz w:val="20"/>
          <w:szCs w:val="20"/>
        </w:rPr>
        <w:t>sprint</w:t>
      </w:r>
      <w:r w:rsidRPr="00422C8E">
        <w:rPr>
          <w:rFonts w:ascii="Book Antiqua" w:hAnsi="Book Antiqua"/>
          <w:sz w:val="20"/>
          <w:szCs w:val="20"/>
        </w:rPr>
        <w:t xml:space="preserve"> yang memiliki durasi tertentu. Proses </w:t>
      </w:r>
      <w:r w:rsidRPr="00D009B6">
        <w:rPr>
          <w:rFonts w:ascii="Book Antiqua" w:hAnsi="Book Antiqua"/>
          <w:i/>
          <w:iCs/>
          <w:sz w:val="20"/>
          <w:szCs w:val="20"/>
        </w:rPr>
        <w:t>Agile</w:t>
      </w:r>
      <w:r w:rsidRPr="00422C8E">
        <w:rPr>
          <w:rFonts w:ascii="Book Antiqua" w:hAnsi="Book Antiqua"/>
          <w:sz w:val="20"/>
          <w:szCs w:val="20"/>
        </w:rPr>
        <w:t xml:space="preserve"> diawali dengan perencanaan sprint untuk menentukan </w:t>
      </w:r>
      <w:r w:rsidRPr="00422C8E">
        <w:rPr>
          <w:rFonts w:ascii="Book Antiqua" w:hAnsi="Book Antiqua"/>
          <w:i/>
          <w:iCs/>
          <w:sz w:val="20"/>
          <w:szCs w:val="20"/>
        </w:rPr>
        <w:t>product backlog items</w:t>
      </w:r>
      <w:r w:rsidRPr="00422C8E">
        <w:rPr>
          <w:rFonts w:ascii="Book Antiqua" w:hAnsi="Book Antiqua"/>
          <w:sz w:val="20"/>
          <w:szCs w:val="20"/>
        </w:rPr>
        <w:t xml:space="preserve"> yang akan dikerjakan, kemudian dilanjutkan dengan pelaksanaan </w:t>
      </w:r>
      <w:r w:rsidRPr="00422C8E">
        <w:rPr>
          <w:rFonts w:ascii="Book Antiqua" w:hAnsi="Book Antiqua"/>
          <w:i/>
          <w:iCs/>
          <w:sz w:val="20"/>
          <w:szCs w:val="20"/>
        </w:rPr>
        <w:t>sprint, daily scrum,</w:t>
      </w:r>
      <w:r w:rsidRPr="00422C8E">
        <w:rPr>
          <w:rFonts w:ascii="Book Antiqua" w:hAnsi="Book Antiqua"/>
          <w:sz w:val="20"/>
          <w:szCs w:val="20"/>
        </w:rPr>
        <w:t xml:space="preserve"> evaluasi melalui </w:t>
      </w:r>
      <w:r w:rsidRPr="00422C8E">
        <w:rPr>
          <w:rFonts w:ascii="Book Antiqua" w:hAnsi="Book Antiqua"/>
          <w:i/>
          <w:iCs/>
          <w:sz w:val="20"/>
          <w:szCs w:val="20"/>
        </w:rPr>
        <w:t>retrospective, refinement,</w:t>
      </w:r>
      <w:r w:rsidRPr="00422C8E">
        <w:rPr>
          <w:rFonts w:ascii="Book Antiqua" w:hAnsi="Book Antiqua"/>
          <w:sz w:val="20"/>
          <w:szCs w:val="20"/>
        </w:rPr>
        <w:t xml:space="preserve"> serta pemberian umpan balik secara berkelanjutan. Pendekatan ini memungkinkan tim bekerja </w:t>
      </w:r>
      <w:r w:rsidRPr="00422C8E">
        <w:rPr>
          <w:rFonts w:ascii="Book Antiqua" w:hAnsi="Book Antiqua"/>
          <w:sz w:val="20"/>
          <w:szCs w:val="20"/>
        </w:rPr>
        <w:lastRenderedPageBreak/>
        <w:t>secara lebih kolaboratif, fleksibel, dan efisien dalam menyesuaikan pengembangan sistem dengan kebutuhan pengguna.</w:t>
      </w:r>
    </w:p>
    <w:p w14:paraId="537B20CC" w14:textId="54C3CA20"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w:t>
      </w:r>
    </w:p>
    <w:p w14:paraId="2AA85952" w14:textId="0C8B1513"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Desain </w:t>
      </w:r>
      <w:r w:rsidRPr="00F54C1C">
        <w:rPr>
          <w:rFonts w:ascii="Book Antiqua" w:hAnsi="Book Antiqua"/>
          <w:b/>
          <w:bCs/>
          <w:i/>
          <w:iCs/>
          <w:sz w:val="20"/>
          <w:szCs w:val="20"/>
        </w:rPr>
        <w:t>(Desgin)</w:t>
      </w:r>
    </w:p>
    <w:p w14:paraId="53ADC42E" w14:textId="2CB60958"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desain digunakan untuk menyusun rancangan awal sistem, seperti alur proses, struktur data, serta tampilan antarmuka pengguna.</w:t>
      </w:r>
    </w:p>
    <w:p w14:paraId="29CA330F" w14:textId="747AC4E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sz w:val="20"/>
          <w:szCs w:val="20"/>
        </w:rPr>
        <w:t xml:space="preserve">Pengembangan </w:t>
      </w:r>
      <w:r w:rsidRPr="00F54C1C">
        <w:rPr>
          <w:rFonts w:ascii="Book Antiqua" w:hAnsi="Book Antiqua"/>
          <w:b/>
          <w:bCs/>
          <w:i/>
          <w:iCs/>
          <w:sz w:val="20"/>
          <w:szCs w:val="20"/>
        </w:rPr>
        <w:t>(Develop)</w:t>
      </w:r>
    </w:p>
    <w:p w14:paraId="3E99AF6A" w14:textId="017372FA"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w:t>
      </w:r>
    </w:p>
    <w:p w14:paraId="65A750ED" w14:textId="00047DE6"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Deploy</w:t>
      </w:r>
    </w:p>
    <w:p w14:paraId="523FE319" w14:textId="54A3671C" w:rsidR="00A1240C" w:rsidRPr="00A1240C" w:rsidRDefault="00A1240C" w:rsidP="00F54C1C">
      <w:pPr>
        <w:pStyle w:val="ListParagraph"/>
        <w:ind w:left="709"/>
        <w:jc w:val="both"/>
        <w:rPr>
          <w:rFonts w:ascii="Book Antiqua" w:hAnsi="Book Antiqua"/>
          <w:i/>
          <w:iCs/>
          <w:sz w:val="20"/>
          <w:szCs w:val="20"/>
        </w:rPr>
      </w:pPr>
      <w:r w:rsidRPr="00A1240C">
        <w:rPr>
          <w:rFonts w:ascii="Book Antiqua" w:hAnsi="Book Antiqua"/>
          <w:sz w:val="20"/>
          <w:szCs w:val="20"/>
        </w:rPr>
        <w:t xml:space="preserve">Tahap </w:t>
      </w:r>
      <w:r w:rsidRPr="00A1240C">
        <w:rPr>
          <w:rFonts w:ascii="Book Antiqua" w:hAnsi="Book Antiqua"/>
          <w:i/>
          <w:iCs/>
          <w:sz w:val="20"/>
          <w:szCs w:val="20"/>
        </w:rPr>
        <w:t>deployment</w:t>
      </w:r>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Review</w:t>
      </w:r>
    </w:p>
    <w:p w14:paraId="68DBFA12" w14:textId="2696B2F3"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 xml:space="preserve">Tahap </w:t>
      </w:r>
      <w:r w:rsidRPr="00A1240C">
        <w:rPr>
          <w:rFonts w:ascii="Book Antiqua" w:hAnsi="Book Antiqua"/>
          <w:i/>
          <w:iCs/>
          <w:sz w:val="20"/>
          <w:szCs w:val="20"/>
        </w:rPr>
        <w:t xml:space="preserve">review </w:t>
      </w:r>
      <w:r w:rsidRPr="00A1240C">
        <w:rPr>
          <w:rFonts w:ascii="Book Antiqua" w:hAnsi="Book Antiqua"/>
          <w:sz w:val="20"/>
          <w:szCs w:val="20"/>
        </w:rPr>
        <w:t>dilakukan untuk mengevaluasi hasil pengembangan berdasarkan masukan dari pengguna atau pihak terkait, sehingga sistem dapat diperbaiki atau disesuaikan pada iterasi berikutnya.</w:t>
      </w:r>
    </w:p>
    <w:p w14:paraId="53927E76" w14:textId="068A8DB7"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Peluncuran </w:t>
      </w:r>
      <w:r w:rsidRPr="00F54C1C">
        <w:rPr>
          <w:rFonts w:ascii="Book Antiqua" w:hAnsi="Book Antiqua"/>
          <w:b/>
          <w:bCs/>
          <w:i/>
          <w:iCs/>
          <w:sz w:val="20"/>
          <w:szCs w:val="20"/>
        </w:rPr>
        <w:t>(Launch)</w:t>
      </w:r>
    </w:p>
    <w:p w14:paraId="025632D2" w14:textId="1F1B953B"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lastRenderedPageBreak/>
        <w:t>Tahap peluncuran merupakan tahap akhir ketika sistem telah melalui proses perbaikan, pengujian kelayakan, dan dinilai siap digunakan secara lebih luas.</w:t>
      </w:r>
    </w:p>
    <w:p w14:paraId="486251D1" w14:textId="547FE5BA" w:rsidR="00A1240C" w:rsidRPr="00997F5E" w:rsidRDefault="00F54C1C" w:rsidP="00A1240C">
      <w:pPr>
        <w:pStyle w:val="Caption"/>
        <w:jc w:val="center"/>
        <w:rPr>
          <w:rFonts w:ascii="Book Antiqua" w:hAnsi="Book Antiqua"/>
          <w:b/>
          <w:bCs/>
          <w:i w:val="0"/>
          <w:iCs w:val="0"/>
          <w:color w:val="auto"/>
          <w:sz w:val="20"/>
          <w:szCs w:val="20"/>
        </w:rPr>
      </w:pPr>
      <w:r w:rsidRPr="00997F5E">
        <w:rPr>
          <w:rFonts w:ascii="Book Antiqua" w:hAnsi="Book Antiqua"/>
          <w:b/>
          <w:bCs/>
          <w:i w:val="0"/>
          <w:iCs w:val="0"/>
          <w:noProof/>
          <w:color w:val="auto"/>
          <w:sz w:val="20"/>
          <w:szCs w:val="20"/>
        </w:rPr>
        <w:drawing>
          <wp:anchor distT="0" distB="0" distL="114300" distR="114300" simplePos="0" relativeHeight="251663360" behindDoc="0" locked="0" layoutInCell="1" allowOverlap="1" wp14:anchorId="6255BBD2" wp14:editId="0E7CD3C4">
            <wp:simplePos x="0" y="0"/>
            <wp:positionH relativeFrom="margin">
              <wp:align>center</wp:align>
            </wp:positionH>
            <wp:positionV relativeFrom="paragraph">
              <wp:posOffset>417830</wp:posOffset>
            </wp:positionV>
            <wp:extent cx="2260600" cy="1323845"/>
            <wp:effectExtent l="0" t="0" r="0" b="0"/>
            <wp:wrapTopAndBottom/>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600" cy="1323845"/>
                    </a:xfrm>
                    <a:prstGeom prst="rect">
                      <a:avLst/>
                    </a:prstGeom>
                    <a:noFill/>
                    <a:ln>
                      <a:noFill/>
                    </a:ln>
                  </pic:spPr>
                </pic:pic>
              </a:graphicData>
            </a:graphic>
          </wp:anchor>
        </w:drawing>
      </w:r>
      <w:r w:rsidR="00A1240C" w:rsidRPr="00997F5E">
        <w:rPr>
          <w:rFonts w:ascii="Book Antiqua" w:hAnsi="Book Antiqua"/>
          <w:b/>
          <w:bCs/>
          <w:i w:val="0"/>
          <w:iCs w:val="0"/>
          <w:color w:val="auto"/>
          <w:sz w:val="20"/>
          <w:szCs w:val="20"/>
        </w:rPr>
        <w:t xml:space="preserve">Gambar 2. </w:t>
      </w:r>
      <w:r w:rsidR="00A1240C" w:rsidRPr="00997F5E">
        <w:rPr>
          <w:rFonts w:ascii="Book Antiqua" w:hAnsi="Book Antiqua"/>
          <w:b/>
          <w:bCs/>
          <w:i w:val="0"/>
          <w:iCs w:val="0"/>
          <w:color w:val="auto"/>
          <w:sz w:val="20"/>
          <w:szCs w:val="20"/>
        </w:rPr>
        <w:fldChar w:fldCharType="begin"/>
      </w:r>
      <w:r w:rsidR="00A1240C" w:rsidRPr="00997F5E">
        <w:rPr>
          <w:rFonts w:ascii="Book Antiqua" w:hAnsi="Book Antiqua"/>
          <w:b/>
          <w:bCs/>
          <w:i w:val="0"/>
          <w:iCs w:val="0"/>
          <w:color w:val="auto"/>
          <w:sz w:val="20"/>
          <w:szCs w:val="20"/>
        </w:rPr>
        <w:instrText xml:space="preserve"> SEQ Gambar_2. \* ARABIC </w:instrText>
      </w:r>
      <w:r w:rsidR="00A1240C" w:rsidRPr="00997F5E">
        <w:rPr>
          <w:rFonts w:ascii="Book Antiqua" w:hAnsi="Book Antiqua"/>
          <w:b/>
          <w:bCs/>
          <w:i w:val="0"/>
          <w:iCs w:val="0"/>
          <w:color w:val="auto"/>
          <w:sz w:val="20"/>
          <w:szCs w:val="20"/>
        </w:rPr>
        <w:fldChar w:fldCharType="separate"/>
      </w:r>
      <w:r w:rsidR="0085582F" w:rsidRPr="00997F5E">
        <w:rPr>
          <w:rFonts w:ascii="Book Antiqua" w:hAnsi="Book Antiqua"/>
          <w:b/>
          <w:bCs/>
          <w:i w:val="0"/>
          <w:iCs w:val="0"/>
          <w:color w:val="auto"/>
          <w:sz w:val="20"/>
          <w:szCs w:val="20"/>
        </w:rPr>
        <w:t>3</w:t>
      </w:r>
      <w:r w:rsidR="00A1240C" w:rsidRPr="00997F5E">
        <w:rPr>
          <w:rFonts w:ascii="Book Antiqua" w:hAnsi="Book Antiqua"/>
          <w:b/>
          <w:bCs/>
          <w:i w:val="0"/>
          <w:iCs w:val="0"/>
          <w:color w:val="auto"/>
          <w:sz w:val="20"/>
          <w:szCs w:val="20"/>
        </w:rPr>
        <w:fldChar w:fldCharType="end"/>
      </w:r>
      <w:r w:rsidR="00A1240C" w:rsidRPr="00997F5E">
        <w:rPr>
          <w:rFonts w:ascii="Book Antiqua" w:hAnsi="Book Antiqua"/>
          <w:b/>
          <w:bCs/>
          <w:i w:val="0"/>
          <w:iCs w:val="0"/>
          <w:color w:val="auto"/>
          <w:sz w:val="20"/>
          <w:szCs w:val="20"/>
        </w:rPr>
        <w:t xml:space="preserve"> </w:t>
      </w:r>
      <w:r w:rsidR="00A1240C" w:rsidRPr="00997F5E">
        <w:rPr>
          <w:rFonts w:ascii="Book Antiqua" w:hAnsi="Book Antiqua"/>
          <w:b/>
          <w:bCs/>
          <w:i w:val="0"/>
          <w:iCs w:val="0"/>
          <w:color w:val="auto"/>
          <w:sz w:val="20"/>
          <w:szCs w:val="20"/>
        </w:rPr>
        <w:br/>
        <w:t>Tahapan Model Agile</w:t>
      </w:r>
    </w:p>
    <w:p w14:paraId="7EE99713" w14:textId="60091038" w:rsidR="00A1240C" w:rsidRDefault="00A1240C" w:rsidP="00A1240C">
      <w:pPr>
        <w:pStyle w:val="ListParagraph"/>
        <w:ind w:left="567"/>
        <w:jc w:val="center"/>
        <w:rPr>
          <w:rFonts w:ascii="Book Antiqua" w:hAnsi="Book Antiqua"/>
          <w:sz w:val="20"/>
          <w:szCs w:val="20"/>
        </w:rPr>
      </w:pPr>
    </w:p>
    <w:p w14:paraId="2EF38FA1" w14:textId="369DD535" w:rsidR="00A1240C" w:rsidRDefault="00A1240C" w:rsidP="00F54C1C">
      <w:pPr>
        <w:ind w:firstLine="284"/>
        <w:jc w:val="both"/>
        <w:rPr>
          <w:rFonts w:ascii="Book Antiqua" w:hAnsi="Book Antiqua"/>
          <w:sz w:val="20"/>
          <w:szCs w:val="20"/>
        </w:rPr>
      </w:pPr>
      <w:r w:rsidRPr="00F54C1C">
        <w:rPr>
          <w:rFonts w:ascii="Book Antiqua" w:hAnsi="Book Antiqua"/>
          <w:sz w:val="20"/>
          <w:szCs w:val="20"/>
        </w:rPr>
        <w:t>Dalam konteks penelitian ini, metode Agile relevan digunakan untuk  mengembangkan aplikasi Sistem Pendukung Keputusan penentuan lokasi penjualan kopi keliling pada Sejuta Jiwa cabang Sidoarjo. Dengan pendekatan Agile, proses pengembangan aplikasi SPK penentuan lokasi penjualan kopi keliling dapat dilakukan secara lebih fleksibel, bertahap, dan menyesuaikan masukan pengguna.</w:t>
      </w:r>
    </w:p>
    <w:p w14:paraId="0DB14CA5" w14:textId="454B23C0" w:rsidR="00F54C1C" w:rsidRPr="00F54C1C" w:rsidRDefault="00F54C1C" w:rsidP="00F54C1C">
      <w:pPr>
        <w:pStyle w:val="Heading2"/>
      </w:pPr>
      <w:bookmarkStart w:id="17" w:name="_Toc229432380"/>
      <w:r>
        <w:t>Penentuan Lokasi Potensial</w:t>
      </w:r>
      <w:bookmarkEnd w:id="17"/>
    </w:p>
    <w:p w14:paraId="3BF303DA" w14:textId="11FA2755" w:rsidR="00733847"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geografis, tetapi juga dari karakteristik lingkungan sekitar, aksesibilitas, kedekatan dengan target konsumen, tingkat keramaian, serta risiko operasional yang dapat memengaruhi </w:t>
      </w:r>
      <w:r w:rsidRPr="00F54C1C">
        <w:rPr>
          <w:rFonts w:ascii="Book Antiqua" w:hAnsi="Book Antiqua"/>
          <w:sz w:val="20"/>
          <w:szCs w:val="20"/>
        </w:rPr>
        <w:lastRenderedPageBreak/>
        <w:t xml:space="preserve">aktivitas penjualan. </w:t>
      </w:r>
      <w:r w:rsidR="00E46852" w:rsidRPr="00F54C1C">
        <w:rPr>
          <w:rFonts w:ascii="Book Antiqua" w:hAnsi="Book Antiqua"/>
          <w:sz w:val="20"/>
          <w:szCs w:val="20"/>
        </w:rPr>
        <w:t xml:space="preserve"> </w:t>
      </w:r>
      <w:r w:rsidR="003E1633">
        <w:rPr>
          <w:rFonts w:ascii="Book Antiqua" w:hAnsi="Book Antiqua"/>
          <w:sz w:val="20"/>
          <w:szCs w:val="20"/>
        </w:rPr>
        <w:t>Menurut penelitian berjudul “</w:t>
      </w:r>
      <w:r w:rsidR="003E1633" w:rsidRPr="003E1633">
        <w:rPr>
          <w:rFonts w:ascii="Book Antiqua" w:hAnsi="Book Antiqua"/>
          <w:sz w:val="20"/>
          <w:szCs w:val="20"/>
        </w:rPr>
        <w:t>Pengaruh Pemilihan Lokasi Usaha Terhadap Pendapatan Usaha Mikro Kedai Kopi di Kecamatan Kebon Jeruk</w:t>
      </w:r>
      <w:r w:rsidR="003E1633">
        <w:rPr>
          <w:rFonts w:ascii="Book Antiqua" w:hAnsi="Book Antiqua"/>
          <w:sz w:val="20"/>
          <w:szCs w:val="20"/>
        </w:rPr>
        <w:t xml:space="preserve">” yang dilakukan oleh </w:t>
      </w:r>
      <w:r w:rsidR="003E1633" w:rsidRPr="003E1633">
        <w:rPr>
          <w:rFonts w:ascii="Book Antiqua" w:hAnsi="Book Antiqua"/>
          <w:sz w:val="20"/>
          <w:szCs w:val="20"/>
          <w:highlight w:val="green"/>
        </w:rPr>
        <w:t>Hardia</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dkk</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(2024)</w:t>
      </w:r>
      <w:r w:rsidR="003E1633">
        <w:rPr>
          <w:rFonts w:ascii="Book Antiqua" w:hAnsi="Book Antiqua"/>
          <w:sz w:val="20"/>
          <w:szCs w:val="20"/>
        </w:rPr>
        <w:t xml:space="preserve"> </w:t>
      </w:r>
      <w:r w:rsidR="00E46852" w:rsidRPr="00F54C1C">
        <w:rPr>
          <w:rFonts w:ascii="Book Antiqua" w:hAnsi="Book Antiqua"/>
          <w:sz w:val="20"/>
          <w:szCs w:val="20"/>
        </w:rPr>
        <w:t>berpendapat bahwa penentuan lokasi usaha yang potensial dan strategis sangat esensial karena tidak hanya berfungsi untuk meningkatkan pendapatan dengan memaksimalkan potensi pasar melalui aksesibilitas yang baik, tetapi juga menjadi strategi yang efektif untuk mengurangi biaya operasional.</w:t>
      </w:r>
    </w:p>
    <w:p w14:paraId="3F1DF137" w14:textId="35450811" w:rsidR="00380DB8"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Lebih lanjut </w:t>
      </w:r>
      <w:r w:rsidRPr="003E1633">
        <w:rPr>
          <w:rFonts w:ascii="Book Antiqua" w:hAnsi="Book Antiqua"/>
          <w:sz w:val="20"/>
          <w:szCs w:val="20"/>
          <w:highlight w:val="green"/>
        </w:rPr>
        <w:t>Oprasto</w:t>
      </w:r>
      <w:r w:rsidR="003E1633" w:rsidRPr="003E1633">
        <w:rPr>
          <w:rFonts w:ascii="Book Antiqua" w:hAnsi="Book Antiqua"/>
          <w:sz w:val="20"/>
          <w:szCs w:val="20"/>
          <w:highlight w:val="green"/>
        </w:rPr>
        <w:t>, dkk.</w:t>
      </w:r>
      <w:r w:rsidRPr="003E1633">
        <w:rPr>
          <w:rFonts w:ascii="Book Antiqua" w:hAnsi="Book Antiqua"/>
          <w:sz w:val="20"/>
          <w:szCs w:val="20"/>
          <w:highlight w:val="green"/>
        </w:rPr>
        <w:t xml:space="preserve"> (2023)</w:t>
      </w:r>
      <w:r w:rsidRPr="00F54C1C">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sidRPr="00F54C1C">
        <w:rPr>
          <w:rFonts w:ascii="Book Antiqua" w:hAnsi="Book Antiqua"/>
          <w:sz w:val="20"/>
          <w:szCs w:val="20"/>
        </w:rPr>
        <w:t xml:space="preserve"> Dengan demikian, penentuan lokasi potensial perlu dilakukan secara terstruktur dan berbasis kriteria agar keputusan yang dihasilkan lebih tepat, objektif, dan sesuai dengan kebutuhan operasional usaha.</w:t>
      </w:r>
    </w:p>
    <w:p w14:paraId="379514AC" w14:textId="22509F85" w:rsidR="00F54C1C" w:rsidRDefault="00300AAD" w:rsidP="00F54C1C">
      <w:pPr>
        <w:ind w:firstLine="360"/>
        <w:jc w:val="both"/>
        <w:rPr>
          <w:rFonts w:ascii="Book Antiqua" w:hAnsi="Book Antiqua"/>
          <w:sz w:val="20"/>
          <w:szCs w:val="20"/>
        </w:rPr>
      </w:pPr>
      <w:r w:rsidRPr="00F54C1C">
        <w:rPr>
          <w:rFonts w:ascii="Book Antiqua" w:hAnsi="Book Antiqua"/>
          <w:sz w:val="20"/>
          <w:szCs w:val="20"/>
        </w:rPr>
        <w:t xml:space="preserve">Pada bisnis kopi keliling, penentuan lokasi potensial menjadi penting karena kegiatan penjualan bersifat berpindah mengikuti peluang pasar. Pemilihan lokasi tidak cukup hanya berdasarkan intuisi, tetapi perlu didukung oleh kriteria terukur, seperti densitas </w:t>
      </w:r>
      <w:r w:rsidRPr="003E1633">
        <w:rPr>
          <w:rFonts w:ascii="Book Antiqua" w:hAnsi="Book Antiqua"/>
          <w:i/>
          <w:iCs/>
          <w:sz w:val="20"/>
          <w:szCs w:val="20"/>
        </w:rPr>
        <w:t>Point of Interest</w:t>
      </w:r>
      <w:r w:rsidRPr="00F54C1C">
        <w:rPr>
          <w:rFonts w:ascii="Book Antiqua" w:hAnsi="Book Antiqua"/>
          <w:sz w:val="20"/>
          <w:szCs w:val="20"/>
        </w:rPr>
        <w:t xml:space="preserve"> (PoI), diversitas jenis P</w:t>
      </w:r>
      <w:r w:rsidR="003E1633">
        <w:rPr>
          <w:rFonts w:ascii="Book Antiqua" w:hAnsi="Book Antiqua"/>
          <w:sz w:val="20"/>
          <w:szCs w:val="20"/>
        </w:rPr>
        <w:t>O</w:t>
      </w:r>
      <w:r w:rsidRPr="00F54C1C">
        <w:rPr>
          <w:rFonts w:ascii="Book Antiqua" w:hAnsi="Book Antiqua"/>
          <w:sz w:val="20"/>
          <w:szCs w:val="20"/>
        </w:rPr>
        <w:t xml:space="preserve">I, jarak rider atau armada, tingkat keramaian berbasis waktu, dan ketahanan lokasi terhadap cuaca. Dengan demikian, penentuan lokasi potensial dalam penelitian ini dilakukan melalui pendekatan Sistem Pendukung Keputusan berbasis Sistem Informasi Geografis agar lokasi dapat dinilai secara lebih terstruktur berdasarkan data spasial, posisi </w:t>
      </w:r>
      <w:r w:rsidRPr="003E1633">
        <w:rPr>
          <w:rFonts w:ascii="Book Antiqua" w:hAnsi="Book Antiqua"/>
          <w:i/>
          <w:iCs/>
          <w:sz w:val="20"/>
          <w:szCs w:val="20"/>
        </w:rPr>
        <w:t>rider,</w:t>
      </w:r>
      <w:r w:rsidRPr="00F54C1C">
        <w:rPr>
          <w:rFonts w:ascii="Book Antiqua" w:hAnsi="Book Antiqua"/>
          <w:sz w:val="20"/>
          <w:szCs w:val="20"/>
        </w:rPr>
        <w:t xml:space="preserve"> kondisi waktu, dan cuaca.</w:t>
      </w:r>
    </w:p>
    <w:p w14:paraId="15E23931" w14:textId="03282EB9" w:rsidR="00300AAD" w:rsidRDefault="00300AAD" w:rsidP="00F54C1C">
      <w:pPr>
        <w:ind w:firstLine="360"/>
        <w:jc w:val="both"/>
        <w:rPr>
          <w:rFonts w:ascii="Book Antiqua" w:hAnsi="Book Antiqua"/>
          <w:sz w:val="20"/>
          <w:szCs w:val="20"/>
        </w:rPr>
      </w:pPr>
      <w:r w:rsidRPr="00F54C1C">
        <w:rPr>
          <w:rFonts w:ascii="Book Antiqua" w:hAnsi="Book Antiqua"/>
          <w:sz w:val="20"/>
          <w:szCs w:val="20"/>
        </w:rPr>
        <w:lastRenderedPageBreak/>
        <w:t>Dalam konteks penelitian ini penentuan lokasi potensial pada Sejuta Jiwa cabang Sidoarjo berguna untuk membantu</w:t>
      </w:r>
      <w:r w:rsidRPr="003E1633">
        <w:rPr>
          <w:rFonts w:ascii="Book Antiqua" w:hAnsi="Book Antiqua"/>
          <w:i/>
          <w:iCs/>
          <w:sz w:val="20"/>
          <w:szCs w:val="20"/>
        </w:rPr>
        <w:t xml:space="preserve"> rider</w:t>
      </w:r>
      <w:r w:rsidRPr="00F54C1C">
        <w:rPr>
          <w:rFonts w:ascii="Book Antiqua" w:hAnsi="Book Antiqua"/>
          <w:sz w:val="20"/>
          <w:szCs w:val="20"/>
        </w:rPr>
        <w:t xml:space="preserve"> dan manajemen dalam memilih titik penjualan yang lebih sesuai dengan kondisi operasional lapangan. Melalui rekomendasi lokasi yang terukur, </w:t>
      </w:r>
      <w:r w:rsidRPr="003E1633">
        <w:rPr>
          <w:rFonts w:ascii="Book Antiqua" w:hAnsi="Book Antiqua"/>
          <w:i/>
          <w:iCs/>
          <w:sz w:val="20"/>
          <w:szCs w:val="20"/>
        </w:rPr>
        <w:t xml:space="preserve">rider </w:t>
      </w:r>
      <w:r w:rsidRPr="00F54C1C">
        <w:rPr>
          <w:rFonts w:ascii="Book Antiqua" w:hAnsi="Book Antiqua"/>
          <w:sz w:val="20"/>
          <w:szCs w:val="20"/>
        </w:rPr>
        <w:t>dapat mengurangi ketergantungan pada intuisi, meminimalkan risiko memilih lokasi yang kurang ramai atau terdampak cuaca buruk, serta mendukung efisiensi waktu, energi, dan biaya operasional armada kopi keliling.</w:t>
      </w:r>
    </w:p>
    <w:p w14:paraId="6AC01393" w14:textId="5B3738C7" w:rsidR="00F54C1C" w:rsidRPr="00D009B6" w:rsidRDefault="00F54C1C" w:rsidP="00F54C1C">
      <w:pPr>
        <w:pStyle w:val="Heading2"/>
        <w:rPr>
          <w:i/>
          <w:iCs/>
        </w:rPr>
      </w:pPr>
      <w:bookmarkStart w:id="18" w:name="_Toc229432381"/>
      <w:r w:rsidRPr="00D009B6">
        <w:rPr>
          <w:i/>
          <w:iCs/>
        </w:rPr>
        <w:t>Point of Interest (POI)</w:t>
      </w:r>
      <w:bookmarkEnd w:id="18"/>
    </w:p>
    <w:p w14:paraId="0A71E914" w14:textId="73D93837" w:rsidR="00F54C1C" w:rsidRDefault="006C3FC9" w:rsidP="00F54C1C">
      <w:pPr>
        <w:ind w:firstLine="360"/>
        <w:jc w:val="both"/>
        <w:rPr>
          <w:rFonts w:ascii="Book Antiqua" w:hAnsi="Book Antiqua"/>
          <w:sz w:val="20"/>
          <w:szCs w:val="20"/>
        </w:rPr>
      </w:pPr>
      <w:r w:rsidRPr="00F54C1C">
        <w:rPr>
          <w:rFonts w:ascii="Book Antiqua" w:hAnsi="Book Antiqua"/>
          <w:i/>
          <w:iCs/>
          <w:sz w:val="20"/>
          <w:szCs w:val="20"/>
        </w:rPr>
        <w:t xml:space="preserve">Point of </w:t>
      </w:r>
      <w:r w:rsidRPr="00D009B6">
        <w:rPr>
          <w:rFonts w:ascii="Book Antiqua" w:hAnsi="Book Antiqua"/>
          <w:i/>
          <w:iCs/>
          <w:sz w:val="20"/>
          <w:szCs w:val="20"/>
        </w:rPr>
        <w:t>Interest (POI)</w:t>
      </w:r>
      <w:r w:rsidRPr="00F54C1C">
        <w:rPr>
          <w:rFonts w:ascii="Book Antiqua" w:hAnsi="Book Antiqua"/>
          <w:sz w:val="20"/>
          <w:szCs w:val="20"/>
        </w:rPr>
        <w:t xml:space="preserve">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r w:rsidRPr="00710C13">
        <w:rPr>
          <w:rFonts w:ascii="Book Antiqua" w:hAnsi="Book Antiqua"/>
          <w:sz w:val="20"/>
          <w:szCs w:val="20"/>
          <w:highlight w:val="green"/>
        </w:rPr>
        <w:t>Psyllidis</w:t>
      </w:r>
      <w:r w:rsidR="003E1633" w:rsidRPr="00710C13">
        <w:rPr>
          <w:rFonts w:ascii="Book Antiqua" w:hAnsi="Book Antiqua"/>
          <w:sz w:val="20"/>
          <w:szCs w:val="20"/>
          <w:highlight w:val="green"/>
        </w:rPr>
        <w:t>,</w:t>
      </w:r>
      <w:r w:rsidRPr="00710C13">
        <w:rPr>
          <w:rFonts w:ascii="Book Antiqua" w:hAnsi="Book Antiqua"/>
          <w:sz w:val="20"/>
          <w:szCs w:val="20"/>
          <w:highlight w:val="green"/>
        </w:rPr>
        <w:t xml:space="preserve"> </w:t>
      </w:r>
      <w:r w:rsidR="003E1633" w:rsidRPr="00710C13">
        <w:rPr>
          <w:rFonts w:ascii="Book Antiqua" w:hAnsi="Book Antiqua"/>
          <w:sz w:val="20"/>
          <w:szCs w:val="20"/>
          <w:highlight w:val="green"/>
        </w:rPr>
        <w:t>dkk.</w:t>
      </w:r>
      <w:r w:rsidRPr="00710C13">
        <w:rPr>
          <w:rFonts w:ascii="Book Antiqua" w:hAnsi="Book Antiqua"/>
          <w:sz w:val="20"/>
          <w:szCs w:val="20"/>
          <w:highlight w:val="green"/>
        </w:rPr>
        <w:t xml:space="preserve"> (2022),</w:t>
      </w:r>
      <w:r w:rsidRPr="00F54C1C">
        <w:rPr>
          <w:rFonts w:ascii="Book Antiqua" w:hAnsi="Book Antiqua"/>
          <w:sz w:val="20"/>
          <w:szCs w:val="20"/>
        </w:rPr>
        <w:t xml:space="preserve"> POI tidak hanya dipahami sebagai titik koordinat pada peta digital, tetapi juga sebagai representasi tempat yang memiliki makna karena berkaitan dengan aktivitas sosial, ekonomi, dan mobilitas manusia.</w:t>
      </w:r>
    </w:p>
    <w:p w14:paraId="6A815C03" w14:textId="5FB3A947" w:rsidR="006C3FC9" w:rsidRPr="00F54C1C" w:rsidRDefault="006C3FC9" w:rsidP="00F54C1C">
      <w:pPr>
        <w:ind w:firstLine="360"/>
        <w:jc w:val="both"/>
        <w:rPr>
          <w:rFonts w:ascii="Book Antiqua" w:hAnsi="Book Antiqua"/>
          <w:sz w:val="20"/>
          <w:szCs w:val="20"/>
        </w:rPr>
      </w:pPr>
      <w:r w:rsidRPr="00F54C1C">
        <w:rPr>
          <w:rFonts w:ascii="Book Antiqua" w:hAnsi="Book Antiqua"/>
          <w:sz w:val="20"/>
          <w:szCs w:val="20"/>
        </w:rPr>
        <w:t xml:space="preserve">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 </w:t>
      </w:r>
    </w:p>
    <w:p w14:paraId="03AF5F83" w14:textId="67E86136"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Nama lokasi</w:t>
      </w:r>
    </w:p>
    <w:p w14:paraId="16ACF556" w14:textId="2B4204E4"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lastRenderedPageBreak/>
        <w:t>Kategori atau jenis POI</w:t>
      </w:r>
    </w:p>
    <w:p w14:paraId="59B5EFE1" w14:textId="09F2852E"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Koordinat geografis</w:t>
      </w:r>
    </w:p>
    <w:p w14:paraId="6A9C88A4" w14:textId="6DF4D347"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Berupa garis lintang dan garis bujur yang digunakan untuk menentukan posisi POI pada peta serta menghitung jarak dengan lokasi pengguna atau objek lain.</w:t>
      </w:r>
    </w:p>
    <w:p w14:paraId="2C388F25" w14:textId="69D6017E"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Atribut waktu</w:t>
      </w:r>
    </w:p>
    <w:p w14:paraId="41D813F0" w14:textId="3E9E281F"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Default="00122AD9" w:rsidP="00F54C1C">
      <w:pPr>
        <w:ind w:firstLine="360"/>
        <w:jc w:val="both"/>
        <w:rPr>
          <w:rFonts w:ascii="Book Antiqua" w:hAnsi="Book Antiqua"/>
          <w:sz w:val="20"/>
          <w:szCs w:val="20"/>
        </w:rPr>
      </w:pPr>
      <w:r w:rsidRPr="00F54C1C">
        <w:rPr>
          <w:rFonts w:ascii="Book Antiqua" w:hAnsi="Book Antiqua"/>
          <w:sz w:val="20"/>
          <w:szCs w:val="20"/>
        </w:rPr>
        <w:t xml:space="preserve">Dalam konteks Sejuta Jiwa cabang Sidoarjo, POI digunakan sebagai dasar penilaian potensi lokasi penjualan kopi keliling melalui perhitungan densitas dan diversitas POI di sekitar alternatif lokasi. Informasi tersebut kemudian dikombinasikan dengan kriteria lain, seperti jarak rider atau armada, tingkat keramaian berbasis waktu, dan ketahanan lokasi terhadap cuaca dalam perhitungan </w:t>
      </w:r>
      <w:r w:rsidRPr="003E1633">
        <w:rPr>
          <w:rFonts w:ascii="Book Antiqua" w:hAnsi="Book Antiqua"/>
          <w:i/>
          <w:iCs/>
          <w:sz w:val="20"/>
          <w:szCs w:val="20"/>
        </w:rPr>
        <w:t xml:space="preserve">hybrid </w:t>
      </w:r>
      <w:r w:rsidRPr="00F54C1C">
        <w:rPr>
          <w:rFonts w:ascii="Book Antiqua" w:hAnsi="Book Antiqua"/>
          <w:sz w:val="20"/>
          <w:szCs w:val="20"/>
        </w:rPr>
        <w:t>BWM-TOPSIS. Dengan demikian, sistem dapat mengidentifikasi area yang memiliki potensi aktivitas konsumen lebih tinggi dan menghasilkan rekomendasi lokasi penjualan yang lebih terukur, berbasis data spasial, serta sesuai dengan kebutuhan operasional kopi keliling.</w:t>
      </w:r>
    </w:p>
    <w:p w14:paraId="34D55262" w14:textId="6EA307EA" w:rsidR="00F54C1C" w:rsidRPr="00F54C1C" w:rsidRDefault="00F54C1C" w:rsidP="00F54C1C">
      <w:pPr>
        <w:pStyle w:val="Heading2"/>
      </w:pPr>
      <w:bookmarkStart w:id="19" w:name="_Toc229432382"/>
      <w:r>
        <w:t>Skor Keramaian Berbasis Waktu</w:t>
      </w:r>
      <w:bookmarkEnd w:id="19"/>
    </w:p>
    <w:p w14:paraId="0406F0F3" w14:textId="77777777" w:rsidR="00FA0613" w:rsidRDefault="005A3480" w:rsidP="00F54C1C">
      <w:pPr>
        <w:ind w:firstLine="360"/>
        <w:jc w:val="both"/>
        <w:rPr>
          <w:rFonts w:ascii="Book Antiqua" w:hAnsi="Book Antiqua"/>
          <w:sz w:val="20"/>
          <w:szCs w:val="20"/>
        </w:rPr>
      </w:pPr>
      <w:r w:rsidRPr="00F54C1C">
        <w:rPr>
          <w:rFonts w:ascii="Book Antiqua" w:hAnsi="Book Antiqua"/>
          <w:sz w:val="20"/>
          <w:szCs w:val="20"/>
        </w:rPr>
        <w:t xml:space="preserve">Skor keramaian berbasis waktu merupakan pendekatan penilaian yang digunakan untuk memperkirakan tingkat potensi keramaian suatu lokasi berdasarkan kesesuaian antara jenis Point of Interest (POI) dan waktu operasional rider. Pendekatan ini didasarkan pada asumsi bahwa aktivitas masyarakat pada suatu lokasi tidak selalu konstan, melainkan berubah mengikuti pola </w:t>
      </w:r>
      <w:r w:rsidRPr="00F54C1C">
        <w:rPr>
          <w:rFonts w:ascii="Book Antiqua" w:hAnsi="Book Antiqua"/>
          <w:sz w:val="20"/>
          <w:szCs w:val="20"/>
        </w:rPr>
        <w:lastRenderedPageBreak/>
        <w:t xml:space="preserve">waktu tertentu. </w:t>
      </w:r>
      <w:r w:rsidR="00FA0613">
        <w:rPr>
          <w:rFonts w:ascii="Book Antiqua" w:hAnsi="Book Antiqua"/>
          <w:sz w:val="20"/>
          <w:szCs w:val="20"/>
        </w:rPr>
        <w:tab/>
      </w:r>
      <w:r w:rsidR="00FA0613" w:rsidRPr="00885053">
        <w:rPr>
          <w:rFonts w:ascii="Book Antiqua" w:hAnsi="Book Antiqua"/>
          <w:sz w:val="20"/>
          <w:szCs w:val="20"/>
          <w:highlight w:val="green"/>
        </w:rPr>
        <w:t>Cheng et al. (2022)</w:t>
      </w:r>
      <w:r w:rsidR="00FA0613" w:rsidRPr="00FA0613">
        <w:rPr>
          <w:rFonts w:ascii="Book Antiqua" w:hAnsi="Book Antiqua"/>
          <w:sz w:val="20"/>
          <w:szCs w:val="20"/>
        </w:rPr>
        <w:t xml:space="preserve"> menjelaskan bahwa pola kunjungan terhadap </w:t>
      </w:r>
      <w:r w:rsidR="00FA0613" w:rsidRPr="00D009B6">
        <w:rPr>
          <w:rFonts w:ascii="Book Antiqua" w:hAnsi="Book Antiqua"/>
          <w:i/>
          <w:iCs/>
          <w:sz w:val="20"/>
          <w:szCs w:val="20"/>
        </w:rPr>
        <w:t>Point of Interest (POI)</w:t>
      </w:r>
      <w:r w:rsidR="00FA0613" w:rsidRPr="00FA0613">
        <w:rPr>
          <w:rFonts w:ascii="Book Antiqua" w:hAnsi="Book Antiqua"/>
          <w:sz w:val="20"/>
          <w:szCs w:val="20"/>
        </w:rPr>
        <w:t xml:space="preserve"> memiliki keterkaitan dengan urutan kunjungan pengguna dan faktor waktu dalam satu hari. Dalam model rekomendasi POI, faktor waktu dipertimbangkan karena setiap POI dapat memiliki tingkat popularitas yang berbeda pada slot waktu tertentu. </w:t>
      </w:r>
    </w:p>
    <w:p w14:paraId="58292A8E" w14:textId="4016C8BC" w:rsidR="00FA0613" w:rsidRDefault="00FA0613" w:rsidP="00885053">
      <w:pPr>
        <w:ind w:firstLine="360"/>
        <w:jc w:val="both"/>
        <w:rPr>
          <w:rFonts w:ascii="Book Antiqua" w:hAnsi="Book Antiqua"/>
          <w:sz w:val="20"/>
          <w:szCs w:val="20"/>
        </w:rPr>
      </w:pPr>
      <w:r w:rsidRPr="00FA0613">
        <w:rPr>
          <w:rFonts w:ascii="Book Antiqua" w:hAnsi="Book Antiqua"/>
          <w:sz w:val="20"/>
          <w:szCs w:val="20"/>
        </w:rPr>
        <w:t xml:space="preserve">Berdasarkan pemahaman tersebut, penelitian ini mengadaptasi konsep keterkaitan antara POI dan waktu untuk membentuk skor keramaian berbasis waktu, yaitu penilaian potensi keramaian lokasi berdasarkan kesesuaian kategori POI dengan waktu operasional </w:t>
      </w:r>
      <w:r w:rsidRPr="00885053">
        <w:rPr>
          <w:rFonts w:ascii="Book Antiqua" w:hAnsi="Book Antiqua"/>
          <w:i/>
          <w:iCs/>
          <w:sz w:val="20"/>
          <w:szCs w:val="20"/>
        </w:rPr>
        <w:t>rider.</w:t>
      </w:r>
      <w:r>
        <w:rPr>
          <w:rFonts w:ascii="Book Antiqua" w:hAnsi="Book Antiqua"/>
          <w:sz w:val="20"/>
          <w:szCs w:val="20"/>
        </w:rPr>
        <w:t xml:space="preserve"> </w:t>
      </w:r>
      <w:r w:rsidR="005A3480" w:rsidRPr="00F54C1C">
        <w:rPr>
          <w:rFonts w:ascii="Book Antiqua" w:hAnsi="Book Antiqua"/>
          <w:sz w:val="20"/>
          <w:szCs w:val="20"/>
        </w:rPr>
        <w:t>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tidak hanya ditentukan oleh keberadaan POI, tetapi juga oleh kesesuaian waktu kunjungan dengan pola aktivitas pada POI tersebut.</w:t>
      </w:r>
    </w:p>
    <w:p w14:paraId="7EC89846" w14:textId="4CBF0B81" w:rsidR="005A3480" w:rsidRPr="00F54C1C" w:rsidRDefault="005A3480" w:rsidP="00F54C1C">
      <w:pPr>
        <w:ind w:firstLine="360"/>
        <w:jc w:val="both"/>
        <w:rPr>
          <w:rFonts w:ascii="Book Antiqua" w:hAnsi="Book Antiqua"/>
          <w:sz w:val="20"/>
          <w:szCs w:val="20"/>
        </w:rPr>
      </w:pPr>
      <w:r w:rsidRPr="00F54C1C">
        <w:rPr>
          <w:rFonts w:ascii="Book Antiqua" w:hAnsi="Book Antiqua"/>
          <w:sz w:val="20"/>
          <w:szCs w:val="20"/>
        </w:rPr>
        <w:t>Pada penelitian ini penilaian dapat dilakukan secara terukur dengan menggunakan matriks skor keramaian berbasis waktu dan menggunakan skala likert 1-5 dengan intepretasi sebagai berikut</w:t>
      </w:r>
      <w:r w:rsidR="002A72ED" w:rsidRPr="00F54C1C">
        <w:rPr>
          <w:rFonts w:ascii="Book Antiqua" w:hAnsi="Book Antiqua"/>
          <w:sz w:val="20"/>
          <w:szCs w:val="20"/>
        </w:rPr>
        <w:t>:</w:t>
      </w:r>
    </w:p>
    <w:p w14:paraId="333F2F7A" w14:textId="7CB3BCB0" w:rsidR="00997F5E" w:rsidRPr="00997F5E" w:rsidRDefault="005A3480" w:rsidP="00997F5E">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2</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Skala Likert dan Makna Penilaian</w:t>
      </w:r>
    </w:p>
    <w:tbl>
      <w:tblPr>
        <w:tblStyle w:val="PlainTable2"/>
        <w:tblW w:w="0" w:type="auto"/>
        <w:tblLook w:val="04A0" w:firstRow="1" w:lastRow="0" w:firstColumn="1" w:lastColumn="0" w:noHBand="0" w:noVBand="1"/>
      </w:tblPr>
      <w:tblGrid>
        <w:gridCol w:w="846"/>
        <w:gridCol w:w="1843"/>
        <w:gridCol w:w="3118"/>
      </w:tblGrid>
      <w:tr w:rsidR="005A3480" w14:paraId="12A2A65B" w14:textId="77777777" w:rsidTr="00885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260E65DE" w14:textId="23C728C5" w:rsidR="005A3480" w:rsidRPr="00015668" w:rsidRDefault="005A3480" w:rsidP="005A3480">
            <w:pPr>
              <w:pStyle w:val="ListParagraph"/>
              <w:ind w:left="0"/>
              <w:jc w:val="center"/>
              <w:rPr>
                <w:rFonts w:ascii="Book Antiqua" w:hAnsi="Book Antiqua"/>
                <w:b w:val="0"/>
                <w:bCs w:val="0"/>
                <w:sz w:val="20"/>
                <w:szCs w:val="20"/>
              </w:rPr>
            </w:pPr>
            <w:r w:rsidRPr="00015668">
              <w:rPr>
                <w:rFonts w:ascii="Book Antiqua" w:hAnsi="Book Antiqua"/>
                <w:sz w:val="20"/>
                <w:szCs w:val="20"/>
              </w:rPr>
              <w:t>Skor</w:t>
            </w:r>
          </w:p>
        </w:tc>
        <w:tc>
          <w:tcPr>
            <w:tcW w:w="1843" w:type="dxa"/>
          </w:tcPr>
          <w:p w14:paraId="1166C54D" w14:textId="2A73D3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Keterangan</w:t>
            </w:r>
          </w:p>
        </w:tc>
        <w:tc>
          <w:tcPr>
            <w:tcW w:w="3118" w:type="dxa"/>
          </w:tcPr>
          <w:p w14:paraId="2EABDF4F" w14:textId="7C677E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Makna Penilaian</w:t>
            </w:r>
          </w:p>
        </w:tc>
      </w:tr>
      <w:tr w:rsidR="005A3480" w14:paraId="6511576B"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D49D92" w14:textId="50C2395D"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1</w:t>
            </w:r>
          </w:p>
        </w:tc>
        <w:tc>
          <w:tcPr>
            <w:tcW w:w="1843" w:type="dxa"/>
          </w:tcPr>
          <w:p w14:paraId="6BAD9977" w14:textId="603527C1"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rendah</w:t>
            </w:r>
          </w:p>
        </w:tc>
        <w:tc>
          <w:tcPr>
            <w:tcW w:w="3118" w:type="dxa"/>
          </w:tcPr>
          <w:p w14:paraId="7DE5699B" w14:textId="5A31F8AD"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6553844D" w14:textId="461F7D2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2</w:t>
            </w:r>
          </w:p>
        </w:tc>
        <w:tc>
          <w:tcPr>
            <w:tcW w:w="1843" w:type="dxa"/>
          </w:tcPr>
          <w:p w14:paraId="50077568" w14:textId="3B86C90C"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Rendah</w:t>
            </w:r>
          </w:p>
        </w:tc>
        <w:tc>
          <w:tcPr>
            <w:tcW w:w="3118" w:type="dxa"/>
          </w:tcPr>
          <w:p w14:paraId="49300526" w14:textId="576B6316"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C32C1" w14:textId="41101462"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3</w:t>
            </w:r>
          </w:p>
        </w:tc>
        <w:tc>
          <w:tcPr>
            <w:tcW w:w="1843" w:type="dxa"/>
          </w:tcPr>
          <w:p w14:paraId="06D3FE44" w14:textId="4178E17D"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Sedang</w:t>
            </w:r>
          </w:p>
        </w:tc>
        <w:tc>
          <w:tcPr>
            <w:tcW w:w="3118" w:type="dxa"/>
          </w:tcPr>
          <w:p w14:paraId="0DCE3C9D" w14:textId="2922D3B5"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37D36218" w14:textId="20EAD2B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lastRenderedPageBreak/>
              <w:t>4</w:t>
            </w:r>
          </w:p>
        </w:tc>
        <w:tc>
          <w:tcPr>
            <w:tcW w:w="1843" w:type="dxa"/>
          </w:tcPr>
          <w:p w14:paraId="43671061" w14:textId="08AF6E80"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Tinggi</w:t>
            </w:r>
          </w:p>
        </w:tc>
        <w:tc>
          <w:tcPr>
            <w:tcW w:w="3118" w:type="dxa"/>
          </w:tcPr>
          <w:p w14:paraId="63EC3506" w14:textId="018A5B32"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4C42A7" w14:textId="13F25A5A"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5</w:t>
            </w:r>
          </w:p>
        </w:tc>
        <w:tc>
          <w:tcPr>
            <w:tcW w:w="1843" w:type="dxa"/>
          </w:tcPr>
          <w:p w14:paraId="53A5D81C" w14:textId="3B57C5EE"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tinggi</w:t>
            </w:r>
          </w:p>
        </w:tc>
        <w:tc>
          <w:tcPr>
            <w:tcW w:w="3118" w:type="dxa"/>
          </w:tcPr>
          <w:p w14:paraId="1C60830A" w14:textId="7877129A"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41A211B3" w:rsidR="005A3480" w:rsidRPr="00997F5E" w:rsidRDefault="005A3480" w:rsidP="005A3480">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3</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Matriks Skor Pen</w:t>
      </w:r>
      <w:r w:rsidR="00885053">
        <w:rPr>
          <w:rFonts w:ascii="Book Antiqua" w:hAnsi="Book Antiqua"/>
          <w:b/>
          <w:bCs/>
          <w:i w:val="0"/>
          <w:iCs w:val="0"/>
          <w:color w:val="auto"/>
          <w:sz w:val="20"/>
          <w:szCs w:val="20"/>
        </w:rPr>
        <w:t>i</w:t>
      </w:r>
      <w:r w:rsidRPr="00997F5E">
        <w:rPr>
          <w:rFonts w:ascii="Book Antiqua" w:hAnsi="Book Antiqua"/>
          <w:b/>
          <w:bCs/>
          <w:i w:val="0"/>
          <w:iCs w:val="0"/>
          <w:color w:val="auto"/>
          <w:sz w:val="20"/>
          <w:szCs w:val="20"/>
        </w:rPr>
        <w:t>laian P</w:t>
      </w:r>
      <w:r w:rsidR="00885053">
        <w:rPr>
          <w:rFonts w:ascii="Book Antiqua" w:hAnsi="Book Antiqua"/>
          <w:b/>
          <w:bCs/>
          <w:i w:val="0"/>
          <w:iCs w:val="0"/>
          <w:color w:val="auto"/>
          <w:sz w:val="20"/>
          <w:szCs w:val="20"/>
        </w:rPr>
        <w:t>O</w:t>
      </w:r>
      <w:r w:rsidRPr="00997F5E">
        <w:rPr>
          <w:rFonts w:ascii="Book Antiqua" w:hAnsi="Book Antiqua"/>
          <w:b/>
          <w:bCs/>
          <w:i w:val="0"/>
          <w:iCs w:val="0"/>
          <w:color w:val="auto"/>
          <w:sz w:val="20"/>
          <w:szCs w:val="20"/>
        </w:rPr>
        <w:t>I berbasis Waktu</w:t>
      </w:r>
    </w:p>
    <w:tbl>
      <w:tblPr>
        <w:tblStyle w:val="PlainTable2"/>
        <w:tblW w:w="0" w:type="auto"/>
        <w:tblLook w:val="04A0" w:firstRow="1" w:lastRow="0" w:firstColumn="1" w:lastColumn="0" w:noHBand="0" w:noVBand="1"/>
      </w:tblPr>
      <w:tblGrid>
        <w:gridCol w:w="1696"/>
        <w:gridCol w:w="1134"/>
        <w:gridCol w:w="993"/>
        <w:gridCol w:w="992"/>
        <w:gridCol w:w="992"/>
      </w:tblGrid>
      <w:tr w:rsidR="005A3480" w:rsidRPr="005A3480" w14:paraId="7FCB9702" w14:textId="07F523F2"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61D7AC" w14:textId="03E3A042" w:rsidR="005A3480" w:rsidRPr="00015668" w:rsidRDefault="002A72ED" w:rsidP="0038461C">
            <w:pPr>
              <w:pStyle w:val="ListParagraph"/>
              <w:ind w:left="0"/>
              <w:jc w:val="center"/>
              <w:rPr>
                <w:rFonts w:ascii="Book Antiqua" w:hAnsi="Book Antiqua"/>
                <w:b w:val="0"/>
                <w:bCs w:val="0"/>
                <w:sz w:val="20"/>
                <w:szCs w:val="20"/>
              </w:rPr>
            </w:pPr>
            <w:r w:rsidRPr="00015668">
              <w:rPr>
                <w:rFonts w:ascii="Book Antiqua" w:hAnsi="Book Antiqua"/>
                <w:sz w:val="20"/>
                <w:szCs w:val="20"/>
              </w:rPr>
              <w:t>Jenis PoI</w:t>
            </w:r>
          </w:p>
        </w:tc>
        <w:tc>
          <w:tcPr>
            <w:tcW w:w="1134" w:type="dxa"/>
          </w:tcPr>
          <w:p w14:paraId="009BC42B" w14:textId="50616BE4"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Pagi </w:t>
            </w:r>
          </w:p>
        </w:tc>
        <w:tc>
          <w:tcPr>
            <w:tcW w:w="993" w:type="dxa"/>
          </w:tcPr>
          <w:p w14:paraId="72C161A3" w14:textId="52998427"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Siang</w:t>
            </w:r>
          </w:p>
        </w:tc>
        <w:tc>
          <w:tcPr>
            <w:tcW w:w="992" w:type="dxa"/>
          </w:tcPr>
          <w:p w14:paraId="05F7CCDE" w14:textId="25D10EDC"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Sore </w:t>
            </w:r>
          </w:p>
        </w:tc>
        <w:tc>
          <w:tcPr>
            <w:tcW w:w="992" w:type="dxa"/>
          </w:tcPr>
          <w:p w14:paraId="62709D3B" w14:textId="732C6793"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Malam</w:t>
            </w:r>
          </w:p>
        </w:tc>
      </w:tr>
      <w:tr w:rsidR="005A3480" w14:paraId="2780419A" w14:textId="154CC19E"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6D2994" w14:textId="53167DE9" w:rsidR="005A3480"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Sekolah</w:t>
            </w:r>
          </w:p>
        </w:tc>
        <w:tc>
          <w:tcPr>
            <w:tcW w:w="1134" w:type="dxa"/>
          </w:tcPr>
          <w:p w14:paraId="36E0E45D" w14:textId="2445E691"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6CA59634" w14:textId="28AB0A8A"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23BFB5CA" w14:textId="44C01D02"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3CAC946E" w14:textId="1925BD81"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r w:rsidR="002A72ED" w14:paraId="16AA0F6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335DC399" w14:textId="47486E44"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Kampus</w:t>
            </w:r>
          </w:p>
        </w:tc>
        <w:tc>
          <w:tcPr>
            <w:tcW w:w="1134" w:type="dxa"/>
          </w:tcPr>
          <w:p w14:paraId="2F2584F2" w14:textId="57E3C74B"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3" w:type="dxa"/>
          </w:tcPr>
          <w:p w14:paraId="4D6A12E0" w14:textId="58616262"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96308D8" w14:textId="2B083726"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7572EC4" w14:textId="753875B5"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162BA0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F930C" w14:textId="4AFE3C49"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Taman Kota</w:t>
            </w:r>
          </w:p>
        </w:tc>
        <w:tc>
          <w:tcPr>
            <w:tcW w:w="1134" w:type="dxa"/>
          </w:tcPr>
          <w:p w14:paraId="1998FD17" w14:textId="120896D8"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c>
          <w:tcPr>
            <w:tcW w:w="993" w:type="dxa"/>
          </w:tcPr>
          <w:p w14:paraId="1D322B02" w14:textId="6E8F9A22"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28A8A26D" w14:textId="1618F700"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686BFA00" w14:textId="56C87D2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r>
      <w:tr w:rsidR="002A72ED" w14:paraId="66AAB6B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03195D83" w14:textId="3FACF93C"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Pabrik</w:t>
            </w:r>
          </w:p>
        </w:tc>
        <w:tc>
          <w:tcPr>
            <w:tcW w:w="1134" w:type="dxa"/>
          </w:tcPr>
          <w:p w14:paraId="7F252960" w14:textId="647676A4"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4FB15052" w14:textId="2DCE7AA0"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606341B7" w14:textId="65430DAF"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5ADCE0D8" w14:textId="5870F04D"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45D946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2BCAA73" w14:textId="157E2B0A"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Perkantoran</w:t>
            </w:r>
          </w:p>
        </w:tc>
        <w:tc>
          <w:tcPr>
            <w:tcW w:w="1134" w:type="dxa"/>
          </w:tcPr>
          <w:p w14:paraId="4AE3EC12" w14:textId="7FBFB23B"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24E456C4" w14:textId="4FDCD10F"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6E16A14" w14:textId="654D1B31"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0AF690A" w14:textId="5A19127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bl>
    <w:p w14:paraId="73D00668" w14:textId="77777777" w:rsidR="002A72ED" w:rsidRPr="00885053" w:rsidRDefault="002A72ED" w:rsidP="00885053">
      <w:pPr>
        <w:jc w:val="both"/>
        <w:rPr>
          <w:rFonts w:ascii="Book Antiqua" w:hAnsi="Book Antiqua"/>
          <w:sz w:val="20"/>
          <w:szCs w:val="20"/>
        </w:rPr>
      </w:pPr>
    </w:p>
    <w:p w14:paraId="509232C4" w14:textId="750B1107" w:rsidR="005A3480" w:rsidRPr="00997F5E" w:rsidRDefault="002A72ED" w:rsidP="00997F5E">
      <w:pPr>
        <w:ind w:firstLine="360"/>
        <w:jc w:val="both"/>
        <w:rPr>
          <w:rFonts w:ascii="Book Antiqua" w:hAnsi="Book Antiqua"/>
          <w:sz w:val="20"/>
          <w:szCs w:val="20"/>
        </w:rPr>
      </w:pPr>
      <w:r w:rsidRPr="00997F5E">
        <w:rPr>
          <w:rFonts w:ascii="Book Antiqua" w:hAnsi="Book Antiqua"/>
          <w:sz w:val="20"/>
          <w:szCs w:val="20"/>
        </w:rPr>
        <w:t xml:space="preserve">Dalam konteks penelitian ini, skor keramaian berbasis waktu digunakan untuk membantu Sejuta Jiwa cabang Sidoarjo menilai potensi keramaian suatu lokasi berdasarkan kesesuaian antara kategori POI dan waktu operasional </w:t>
      </w:r>
      <w:r w:rsidRPr="00885053">
        <w:rPr>
          <w:rFonts w:ascii="Book Antiqua" w:hAnsi="Book Antiqua"/>
          <w:i/>
          <w:iCs/>
          <w:sz w:val="20"/>
          <w:szCs w:val="20"/>
        </w:rPr>
        <w:t>rider.</w:t>
      </w:r>
      <w:r w:rsidRPr="00997F5E">
        <w:rPr>
          <w:rFonts w:ascii="Book Antiqua" w:hAnsi="Book Antiqua"/>
          <w:sz w:val="20"/>
          <w:szCs w:val="20"/>
        </w:rPr>
        <w:t xml:space="preserve"> Skor tersebut menjadi nilai kriteria tingkat keramaian pada setiap alternatif lokasi, kemudian dikombinasikan dengan kriteria lain, seperti densitas POI, diversitas POI, jarak </w:t>
      </w:r>
      <w:r w:rsidRPr="00D009B6">
        <w:rPr>
          <w:rFonts w:ascii="Book Antiqua" w:hAnsi="Book Antiqua"/>
          <w:i/>
          <w:iCs/>
          <w:sz w:val="20"/>
          <w:szCs w:val="20"/>
        </w:rPr>
        <w:t>rider,</w:t>
      </w:r>
      <w:r w:rsidRPr="00997F5E">
        <w:rPr>
          <w:rFonts w:ascii="Book Antiqua" w:hAnsi="Book Antiqua"/>
          <w:sz w:val="20"/>
          <w:szCs w:val="20"/>
        </w:rPr>
        <w:t xml:space="preserve"> dan ketahanan terhadap cuaca dalam proses perhitungan </w:t>
      </w:r>
      <w:r w:rsidRPr="00D009B6">
        <w:rPr>
          <w:rFonts w:ascii="Book Antiqua" w:hAnsi="Book Antiqua"/>
          <w:i/>
          <w:iCs/>
          <w:sz w:val="20"/>
          <w:szCs w:val="20"/>
        </w:rPr>
        <w:t>hybrid</w:t>
      </w:r>
      <w:r w:rsidRPr="00997F5E">
        <w:rPr>
          <w:rFonts w:ascii="Book Antiqua" w:hAnsi="Book Antiqua"/>
          <w:sz w:val="20"/>
          <w:szCs w:val="20"/>
        </w:rPr>
        <w:t xml:space="preserve"> BWM-TOPSIS. Dengan demikian, sistem dapat memberikan rekomendasi lokasi yang tidak hanya mempertimbangkan keberadaan fasilitas di sekitar area, tetapi juga memperhatikan kemungkinan aktivitas masyarakat pada waktu tertentu.</w:t>
      </w:r>
    </w:p>
    <w:p w14:paraId="658D13C2" w14:textId="131315D2" w:rsidR="009A128C" w:rsidRDefault="00997F5E" w:rsidP="00997F5E">
      <w:pPr>
        <w:pStyle w:val="Heading2"/>
      </w:pPr>
      <w:bookmarkStart w:id="20" w:name="_Toc229432383"/>
      <w:r>
        <w:lastRenderedPageBreak/>
        <w:t>Mitigasi Cuaca</w:t>
      </w:r>
      <w:bookmarkEnd w:id="20"/>
    </w:p>
    <w:p w14:paraId="152B2B10" w14:textId="691A6F83" w:rsidR="00997F5E" w:rsidRPr="006A6DAE" w:rsidRDefault="006A6DAE" w:rsidP="00997F5E">
      <w:pPr>
        <w:ind w:firstLine="360"/>
        <w:jc w:val="both"/>
        <w:rPr>
          <w:rFonts w:ascii="Book Antiqua" w:hAnsi="Book Antiqua"/>
          <w:sz w:val="20"/>
          <w:szCs w:val="20"/>
        </w:rPr>
      </w:pPr>
      <w:r w:rsidRPr="006A6DAE">
        <w:rPr>
          <w:rFonts w:ascii="Book Antiqua" w:hAnsi="Book Antiqua"/>
          <w:sz w:val="20"/>
          <w:szCs w:val="20"/>
        </w:rPr>
        <w:t xml:space="preserve">Kondisi cuaca ekstrem dan bencana hidrometeorologis merupakan faktor lingkungan yang dapat memengaruhi keberlangsungan aktivitas usaha, terutama pada UMKM yang bergantung pada akses fisik, mobilitas, dan aktivitas operasional harian. </w:t>
      </w:r>
      <w:r w:rsidRPr="006A6DAE">
        <w:rPr>
          <w:rFonts w:ascii="Book Antiqua" w:hAnsi="Book Antiqua"/>
          <w:sz w:val="20"/>
          <w:szCs w:val="20"/>
          <w:highlight w:val="green"/>
        </w:rPr>
        <w:t>Septrizarty et al. (2026)</w:t>
      </w:r>
      <w:r w:rsidRPr="006A6DAE">
        <w:rPr>
          <w:rFonts w:ascii="Book Antiqua" w:hAnsi="Book Antiqua"/>
          <w:sz w:val="20"/>
          <w:szCs w:val="20"/>
        </w:rPr>
        <w:t xml:space="preserve"> menunjukkan bahwa bencana banjir di Kota Padang berdampak pada keberlangsungan UMKM melalui rusaknya infrastruktur publik, terputusnya akses jalan, terganggunya rantai pasok, terhambatnya aktivitas produksi, penghentian operasional sementara, serta menurunnya permintaan akibat berkurangnya daya beli masyarakat. Temuan tersebut menunjukkan bahwa faktor lingkungan, termasuk risiko cuaca ekstrem, perlu dipertimbangkan dalam perencanaan operasional usaha.</w:t>
      </w:r>
    </w:p>
    <w:p w14:paraId="39401883"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sidRPr="00997F5E">
        <w:rPr>
          <w:rFonts w:ascii="Book Antiqua" w:hAnsi="Book Antiqua"/>
          <w:sz w:val="20"/>
          <w:szCs w:val="20"/>
        </w:rPr>
        <w:t xml:space="preserve"> </w:t>
      </w:r>
    </w:p>
    <w:p w14:paraId="56FBAC22" w14:textId="7B6E4C7C" w:rsidR="006C3FC9" w:rsidRPr="006A6DAE" w:rsidRDefault="006A6DAE" w:rsidP="006A6DAE">
      <w:pPr>
        <w:ind w:firstLine="360"/>
        <w:jc w:val="both"/>
        <w:rPr>
          <w:rFonts w:ascii="Book Antiqua" w:hAnsi="Book Antiqua"/>
          <w:sz w:val="20"/>
          <w:szCs w:val="20"/>
        </w:rPr>
      </w:pPr>
      <w:r w:rsidRPr="006A6DAE">
        <w:rPr>
          <w:rFonts w:ascii="Book Antiqua" w:hAnsi="Book Antiqua"/>
          <w:sz w:val="20"/>
          <w:szCs w:val="20"/>
        </w:rPr>
        <w:t xml:space="preserve">Dalam penelitian ini, risiko cuaca digunakan sebagai salah satu kriteria dalam Sistem Pendukung Keputusan penentuan lokasi penjualan kopi keliling Sejuta Jiwa Cabang Sidoarjo. Data cuaca diperoleh melalui Open-Meteo API dengan parameter peluang hujan, curah hujan, kode cuaca, kecepatan angin, kelembapan, dan titik embun. Informasi tersebut digunakan untuk </w:t>
      </w:r>
      <w:r w:rsidRPr="006A6DAE">
        <w:rPr>
          <w:rFonts w:ascii="Book Antiqua" w:hAnsi="Book Antiqua"/>
          <w:sz w:val="20"/>
          <w:szCs w:val="20"/>
        </w:rPr>
        <w:lastRenderedPageBreak/>
        <w:t xml:space="preserve">menilai kesesuaian kondisi operasional di lapangan, sehingga rekomendasi lokasi tidak hanya mempertimbangkan potensi keramaian dan karakteristik POI, tetapi juga risiko cuaca yang dapat memengaruhi mobilitas </w:t>
      </w:r>
      <w:r w:rsidRPr="006A6DAE">
        <w:rPr>
          <w:rFonts w:ascii="Book Antiqua" w:hAnsi="Book Antiqua"/>
          <w:i/>
          <w:iCs/>
          <w:sz w:val="20"/>
          <w:szCs w:val="20"/>
        </w:rPr>
        <w:t xml:space="preserve">rider </w:t>
      </w:r>
      <w:r w:rsidRPr="006A6DAE">
        <w:rPr>
          <w:rFonts w:ascii="Book Antiqua" w:hAnsi="Book Antiqua"/>
          <w:sz w:val="20"/>
          <w:szCs w:val="20"/>
        </w:rPr>
        <w:t>dan peluang transaksi.</w:t>
      </w:r>
    </w:p>
    <w:p w14:paraId="754533FC" w14:textId="34D34168" w:rsidR="00997F5E" w:rsidRPr="00997F5E" w:rsidRDefault="00997F5E" w:rsidP="00997F5E">
      <w:pPr>
        <w:pStyle w:val="Heading2"/>
      </w:pPr>
      <w:bookmarkStart w:id="21" w:name="_Toc229432384"/>
      <w:r>
        <w:t>Sistem Pendukung Keputusan</w:t>
      </w:r>
      <w:bookmarkEnd w:id="21"/>
    </w:p>
    <w:p w14:paraId="5F651C0A" w14:textId="48339186" w:rsidR="00EF6D69" w:rsidRPr="00997F5E" w:rsidRDefault="009A128C" w:rsidP="00997F5E">
      <w:pPr>
        <w:ind w:firstLine="360"/>
        <w:jc w:val="both"/>
        <w:rPr>
          <w:rFonts w:ascii="Book Antiqua" w:hAnsi="Book Antiqua"/>
          <w:sz w:val="20"/>
          <w:szCs w:val="20"/>
        </w:rPr>
      </w:pPr>
      <w:r w:rsidRPr="00997F5E">
        <w:rPr>
          <w:rFonts w:ascii="Book Antiqua" w:hAnsi="Book Antiqua"/>
          <w:sz w:val="20"/>
          <w:szCs w:val="20"/>
        </w:rPr>
        <w:t xml:space="preserve">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w:t>
      </w:r>
      <w:r w:rsidR="00885053" w:rsidRPr="00885053">
        <w:rPr>
          <w:rFonts w:ascii="Book Antiqua" w:hAnsi="Book Antiqua"/>
          <w:sz w:val="20"/>
          <w:szCs w:val="20"/>
          <w:highlight w:val="green"/>
        </w:rPr>
        <w:t>Sudipa, dkk. (2023)</w:t>
      </w:r>
      <w:r w:rsidR="00885053">
        <w:rPr>
          <w:rFonts w:ascii="Book Antiqua" w:hAnsi="Book Antiqua"/>
          <w:sz w:val="20"/>
          <w:szCs w:val="20"/>
        </w:rPr>
        <w:t xml:space="preserve"> </w:t>
      </w:r>
      <w:r w:rsidRPr="00997F5E">
        <w:rPr>
          <w:rFonts w:ascii="Book Antiqua" w:hAnsi="Book Antiqua"/>
          <w:sz w:val="20"/>
          <w:szCs w:val="20"/>
        </w:rPr>
        <w:t>Dalam buku</w:t>
      </w:r>
      <w:r w:rsidR="00885053">
        <w:rPr>
          <w:rFonts w:ascii="Book Antiqua" w:hAnsi="Book Antiqua"/>
          <w:sz w:val="20"/>
          <w:szCs w:val="20"/>
        </w:rPr>
        <w:t>nya</w:t>
      </w:r>
      <w:r w:rsidRPr="00997F5E">
        <w:rPr>
          <w:rFonts w:ascii="Book Antiqua" w:hAnsi="Book Antiqua"/>
          <w:sz w:val="20"/>
          <w:szCs w:val="20"/>
        </w:rPr>
        <w:t> </w:t>
      </w:r>
      <w:r w:rsidR="00885053">
        <w:rPr>
          <w:rFonts w:ascii="Book Antiqua" w:hAnsi="Book Antiqua"/>
          <w:sz w:val="20"/>
          <w:szCs w:val="20"/>
        </w:rPr>
        <w:t xml:space="preserve"> yang berjudul “</w:t>
      </w:r>
      <w:r w:rsidRPr="00997F5E">
        <w:rPr>
          <w:rFonts w:ascii="Book Antiqua" w:hAnsi="Book Antiqua"/>
          <w:i/>
          <w:iCs/>
          <w:sz w:val="20"/>
          <w:szCs w:val="20"/>
        </w:rPr>
        <w:t>Penerapan Decision Support System (DSS) dalam Berbagai Bidang: Revolusi Industry 4.0 Menuju Era Society 5.0</w:t>
      </w:r>
      <w:r w:rsidR="00885053">
        <w:rPr>
          <w:rFonts w:ascii="Book Antiqua" w:hAnsi="Book Antiqua"/>
          <w:i/>
          <w:iCs/>
          <w:sz w:val="20"/>
          <w:szCs w:val="20"/>
        </w:rPr>
        <w:t>”</w:t>
      </w:r>
      <w:r w:rsidRPr="00997F5E">
        <w:rPr>
          <w:rFonts w:ascii="Book Antiqua" w:hAnsi="Book Antiqua"/>
          <w:sz w:val="20"/>
          <w:szCs w:val="20"/>
        </w:rPr>
        <w:t>, dijelaskan bahwa fungsi </w:t>
      </w:r>
      <w:r w:rsidRPr="00997F5E">
        <w:rPr>
          <w:rFonts w:ascii="Book Antiqua" w:hAnsi="Book Antiqua"/>
          <w:i/>
          <w:iCs/>
          <w:sz w:val="20"/>
          <w:szCs w:val="20"/>
        </w:rPr>
        <w:t>decision support system</w:t>
      </w:r>
      <w:r w:rsidRPr="00997F5E">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 Beberapa metode yang umum digunakan antara lain</w:t>
      </w:r>
      <w:r w:rsidR="00885053">
        <w:rPr>
          <w:rFonts w:ascii="Book Antiqua" w:hAnsi="Book Antiqua"/>
          <w:sz w:val="20"/>
          <w:szCs w:val="20"/>
        </w:rPr>
        <w:t xml:space="preserve"> </w:t>
      </w:r>
      <w:r w:rsidR="00885053" w:rsidRPr="00885053">
        <w:rPr>
          <w:rFonts w:ascii="Book Antiqua" w:hAnsi="Book Antiqua"/>
          <w:sz w:val="20"/>
          <w:szCs w:val="20"/>
          <w:highlight w:val="green"/>
        </w:rPr>
        <w:t>(Sudipa, dkk. 2023)</w:t>
      </w:r>
      <w:r w:rsidRPr="00885053">
        <w:rPr>
          <w:rFonts w:ascii="Book Antiqua" w:hAnsi="Book Antiqua"/>
          <w:sz w:val="20"/>
          <w:szCs w:val="20"/>
          <w:highlight w:val="green"/>
        </w:rPr>
        <w:t>:</w:t>
      </w:r>
    </w:p>
    <w:p w14:paraId="4F8B68DB" w14:textId="1EA90E4C" w:rsidR="009A128C" w:rsidRPr="00997F5E" w:rsidRDefault="009A128C">
      <w:pPr>
        <w:pStyle w:val="ListParagraph"/>
        <w:numPr>
          <w:ilvl w:val="0"/>
          <w:numId w:val="8"/>
        </w:numPr>
        <w:ind w:left="851"/>
        <w:jc w:val="both"/>
        <w:rPr>
          <w:rFonts w:ascii="Book Antiqua" w:hAnsi="Book Antiqua"/>
          <w:b/>
          <w:bCs/>
          <w:sz w:val="20"/>
          <w:szCs w:val="20"/>
        </w:rPr>
      </w:pPr>
      <w:r w:rsidRPr="006A6DAE">
        <w:rPr>
          <w:rFonts w:ascii="Book Antiqua" w:hAnsi="Book Antiqua"/>
          <w:b/>
          <w:bCs/>
          <w:i/>
          <w:iCs/>
          <w:sz w:val="20"/>
          <w:szCs w:val="20"/>
        </w:rPr>
        <w:t>Simple Additive Weighting</w:t>
      </w:r>
      <w:r w:rsidRPr="00997F5E">
        <w:rPr>
          <w:rFonts w:ascii="Book Antiqua" w:hAnsi="Book Antiqua"/>
          <w:b/>
          <w:bCs/>
          <w:sz w:val="20"/>
          <w:szCs w:val="20"/>
        </w:rPr>
        <w:t xml:space="preserve"> (SAW)</w:t>
      </w:r>
    </w:p>
    <w:p w14:paraId="5D939E33" w14:textId="24088844"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SAW merupakan salah satu metode pengambilan keputusan multikriteria yang dikembangkan </w:t>
      </w:r>
      <w:r w:rsidRPr="002E695B">
        <w:rPr>
          <w:rFonts w:ascii="Book Antiqua" w:hAnsi="Book Antiqua"/>
          <w:sz w:val="20"/>
          <w:szCs w:val="20"/>
        </w:rPr>
        <w:t>oleh Churchman dan Ackoff pada tahun 1954.</w:t>
      </w:r>
      <w:r w:rsidRPr="009A128C">
        <w:rPr>
          <w:rFonts w:ascii="Book Antiqua" w:hAnsi="Book Antiqua"/>
          <w:sz w:val="20"/>
          <w:szCs w:val="20"/>
        </w:rPr>
        <w:t xml:space="preserve"> Metode ini menentukan alternatif terbaik melalui proses penjumlahan terbobot dari setiap kriteria. Nilai setiap </w:t>
      </w:r>
      <w:r w:rsidRPr="009A128C">
        <w:rPr>
          <w:rFonts w:ascii="Book Antiqua" w:hAnsi="Book Antiqua"/>
          <w:sz w:val="20"/>
          <w:szCs w:val="20"/>
        </w:rPr>
        <w:lastRenderedPageBreak/>
        <w:t>alternatif dinormalisasi, kemudian dikalikan dengan bobot kriteria untuk memperoleh nilai akhir.</w:t>
      </w:r>
    </w:p>
    <w:p w14:paraId="2B8D23FB" w14:textId="5576B15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Product</w:t>
      </w:r>
      <w:r w:rsidRPr="00997F5E">
        <w:rPr>
          <w:rFonts w:ascii="Book Antiqua" w:hAnsi="Book Antiqua"/>
          <w:b/>
          <w:bCs/>
          <w:sz w:val="20"/>
          <w:szCs w:val="20"/>
        </w:rPr>
        <w:t xml:space="preserve"> (WP)</w:t>
      </w:r>
    </w:p>
    <w:p w14:paraId="7CB92F4E" w14:textId="496A1020"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i/>
          <w:iCs/>
          <w:sz w:val="20"/>
          <w:szCs w:val="20"/>
        </w:rPr>
        <w:t>Weighted Product</w:t>
      </w:r>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ini merujuk pada pengembangan awal oleh </w:t>
      </w:r>
      <w:r w:rsidRPr="002E695B">
        <w:rPr>
          <w:rFonts w:ascii="Book Antiqua" w:hAnsi="Book Antiqua"/>
          <w:sz w:val="20"/>
          <w:szCs w:val="20"/>
        </w:rPr>
        <w:t>Bridgman pada tahun 1922, kemudian banyak digunakan dalam kajian MCDM</w:t>
      </w:r>
      <w:r w:rsidRPr="009A128C">
        <w:rPr>
          <w:rFonts w:ascii="Book Antiqua" w:hAnsi="Book Antiqua"/>
          <w:sz w:val="20"/>
          <w:szCs w:val="20"/>
        </w:rPr>
        <w:t xml:space="preserve"> modern. Metode ini cocok untuk membandingkan alternatif berdasarkan kriteria </w:t>
      </w:r>
      <w:r w:rsidRPr="002E695B">
        <w:rPr>
          <w:rFonts w:ascii="Book Antiqua" w:hAnsi="Book Antiqua"/>
          <w:i/>
          <w:iCs/>
          <w:sz w:val="20"/>
          <w:szCs w:val="20"/>
        </w:rPr>
        <w:t xml:space="preserve">benefit </w:t>
      </w:r>
      <w:r w:rsidRPr="009A128C">
        <w:rPr>
          <w:rFonts w:ascii="Book Antiqua" w:hAnsi="Book Antiqua"/>
          <w:sz w:val="20"/>
          <w:szCs w:val="20"/>
        </w:rPr>
        <w:t xml:space="preserve">dan </w:t>
      </w:r>
      <w:r w:rsidRPr="002E695B">
        <w:rPr>
          <w:rFonts w:ascii="Book Antiqua" w:hAnsi="Book Antiqua"/>
          <w:i/>
          <w:iCs/>
          <w:sz w:val="20"/>
          <w:szCs w:val="20"/>
        </w:rPr>
        <w:t>cost.</w:t>
      </w:r>
    </w:p>
    <w:p w14:paraId="4AF4FA5A" w14:textId="44242A77"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Analytical Hierarchy Process</w:t>
      </w:r>
      <w:r w:rsidRPr="00997F5E">
        <w:rPr>
          <w:rFonts w:ascii="Book Antiqua" w:hAnsi="Book Antiqua"/>
          <w:b/>
          <w:bCs/>
          <w:sz w:val="20"/>
          <w:szCs w:val="20"/>
        </w:rPr>
        <w:t xml:space="preserve"> (AHP)</w:t>
      </w:r>
    </w:p>
    <w:p w14:paraId="6D78E28D" w14:textId="64B3C3E1"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AHP dikembangkan oleh Thomas L. Saaty pada tahun 1970-an </w:t>
      </w:r>
      <w:r w:rsidRPr="009A128C">
        <w:rPr>
          <w:rFonts w:ascii="Book Antiqua" w:hAnsi="Book Antiqua"/>
          <w:sz w:val="20"/>
          <w:szCs w:val="20"/>
        </w:rPr>
        <w:t>dan dipublikasikan secara luas pada tahun 1980. Metode ini menyusun permasalahan ke dalam bentuk hierarki, mulai dari tujuan, kriteria, subkriteria, hingga alternatif. AHP menggunakan perbandingan berpasangan untuk memperoleh bobot prioritas dari setiap kriteria.</w:t>
      </w:r>
    </w:p>
    <w:p w14:paraId="61BACC82" w14:textId="3F53B89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Best Worst Method</w:t>
      </w:r>
      <w:r w:rsidRPr="00997F5E">
        <w:rPr>
          <w:rFonts w:ascii="Book Antiqua" w:hAnsi="Book Antiqua"/>
          <w:b/>
          <w:bCs/>
          <w:sz w:val="20"/>
          <w:szCs w:val="20"/>
        </w:rPr>
        <w:t xml:space="preserve"> (BWM)</w:t>
      </w:r>
    </w:p>
    <w:p w14:paraId="258C720D" w14:textId="541FD153"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Jafar Rezaei pada tahun 2015. Metode ini digunakan untuk menentukan</w:t>
      </w:r>
      <w:r w:rsidRPr="009A128C">
        <w:rPr>
          <w:rFonts w:ascii="Book Antiqua" w:hAnsi="Book Antiqua"/>
          <w:sz w:val="20"/>
          <w:szCs w:val="20"/>
        </w:rPr>
        <w:t xml:space="preserve"> bobot kriteria melalui perbandingan antara kriteria terbaik (</w:t>
      </w:r>
      <w:r w:rsidRPr="009A128C">
        <w:rPr>
          <w:rFonts w:ascii="Book Antiqua" w:hAnsi="Book Antiqua"/>
          <w:i/>
          <w:iCs/>
          <w:sz w:val="20"/>
          <w:szCs w:val="20"/>
        </w:rPr>
        <w:t>best</w:t>
      </w:r>
      <w:r w:rsidRPr="009A128C">
        <w:rPr>
          <w:rFonts w:ascii="Book Antiqua" w:hAnsi="Book Antiqua"/>
          <w:sz w:val="20"/>
          <w:szCs w:val="20"/>
        </w:rPr>
        <w:t>) dan kriteria terburuk (</w:t>
      </w:r>
      <w:r w:rsidRPr="009A128C">
        <w:rPr>
          <w:rFonts w:ascii="Book Antiqua" w:hAnsi="Book Antiqua"/>
          <w:i/>
          <w:iCs/>
          <w:sz w:val="20"/>
          <w:szCs w:val="20"/>
        </w:rPr>
        <w:t>worst</w:t>
      </w:r>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Technique for Order Preference by Similarity to Ideal Solution</w:t>
      </w:r>
      <w:r w:rsidRPr="00997F5E">
        <w:rPr>
          <w:rFonts w:ascii="Book Antiqua" w:hAnsi="Book Antiqua"/>
          <w:b/>
          <w:bCs/>
          <w:sz w:val="20"/>
          <w:szCs w:val="20"/>
        </w:rPr>
        <w:t xml:space="preserve"> (TOPSIS)</w:t>
      </w:r>
    </w:p>
    <w:p w14:paraId="704AB304" w14:textId="5E94AC87"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TOPSIS dikembangkan oleh Ching-Lai Hwang dan Kwangsun Yoon pada tahun 1981</w:t>
      </w:r>
      <w:r w:rsidRPr="009A128C">
        <w:rPr>
          <w:rFonts w:ascii="Book Antiqua" w:hAnsi="Book Antiqua"/>
          <w:sz w:val="20"/>
          <w:szCs w:val="20"/>
        </w:rPr>
        <w:t xml:space="preserve">. Metode ini digunakan </w:t>
      </w:r>
      <w:r w:rsidRPr="009A128C">
        <w:rPr>
          <w:rFonts w:ascii="Book Antiqua" w:hAnsi="Book Antiqua"/>
          <w:sz w:val="20"/>
          <w:szCs w:val="20"/>
        </w:rPr>
        <w:lastRenderedPageBreak/>
        <w:t>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Aggregated Sum Product Assessment</w:t>
      </w:r>
      <w:r w:rsidRPr="00997F5E">
        <w:rPr>
          <w:rFonts w:ascii="Book Antiqua" w:hAnsi="Book Antiqua"/>
          <w:b/>
          <w:bCs/>
          <w:sz w:val="20"/>
          <w:szCs w:val="20"/>
        </w:rPr>
        <w:t xml:space="preserve"> (WASPAS)</w:t>
      </w:r>
    </w:p>
    <w:p w14:paraId="63F96D5D" w14:textId="5F842CCB"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WASPAS dikembangkan </w:t>
      </w:r>
      <w:r w:rsidRPr="002E695B">
        <w:rPr>
          <w:rFonts w:ascii="Book Antiqua" w:hAnsi="Book Antiqua"/>
          <w:sz w:val="20"/>
          <w:szCs w:val="20"/>
        </w:rPr>
        <w:t>oleh Zavadskas, Turskis, Antucheviciene, dan Zakarevicius pada tahun 2012.</w:t>
      </w:r>
      <w:r w:rsidRPr="009A128C">
        <w:rPr>
          <w:rFonts w:ascii="Book Antiqua" w:hAnsi="Book Antiqua"/>
          <w:sz w:val="20"/>
          <w:szCs w:val="20"/>
        </w:rPr>
        <w:t xml:space="preserve"> Metode ini menggabungkan pendekatan </w:t>
      </w:r>
      <w:r w:rsidRPr="002E695B">
        <w:rPr>
          <w:rFonts w:ascii="Book Antiqua" w:hAnsi="Book Antiqua"/>
          <w:i/>
          <w:iCs/>
          <w:sz w:val="20"/>
          <w:szCs w:val="20"/>
        </w:rPr>
        <w:t>Weighted Sum Model</w:t>
      </w:r>
      <w:r w:rsidRPr="009A128C">
        <w:rPr>
          <w:rFonts w:ascii="Book Antiqua" w:hAnsi="Book Antiqua"/>
          <w:sz w:val="20"/>
          <w:szCs w:val="20"/>
        </w:rPr>
        <w:t xml:space="preserve"> (WSM) dan </w:t>
      </w:r>
      <w:r w:rsidRPr="002E695B">
        <w:rPr>
          <w:rFonts w:ascii="Book Antiqua" w:hAnsi="Book Antiqua"/>
          <w:i/>
          <w:iCs/>
          <w:sz w:val="20"/>
          <w:szCs w:val="20"/>
        </w:rPr>
        <w:t>Weighted Product Model</w:t>
      </w:r>
      <w:r w:rsidRPr="009A128C">
        <w:rPr>
          <w:rFonts w:ascii="Book Antiqua" w:hAnsi="Book Antiqua"/>
          <w:sz w:val="20"/>
          <w:szCs w:val="20"/>
        </w:rPr>
        <w:t xml:space="preserve"> (WPM). WASPAS digunakan untuk meningkatkan ketepatan proses pemeringkatan alternatif dengan mempertimbangkan penjumlahan dan perkalian terbobot.</w:t>
      </w:r>
    </w:p>
    <w:p w14:paraId="73BDB626" w14:textId="14C70B0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Multi-Objective Optimization on the Basis of Ratio Analysis</w:t>
      </w:r>
      <w:r w:rsidRPr="00997F5E">
        <w:rPr>
          <w:rFonts w:ascii="Book Antiqua" w:hAnsi="Book Antiqua"/>
          <w:b/>
          <w:bCs/>
          <w:sz w:val="20"/>
          <w:szCs w:val="20"/>
        </w:rPr>
        <w:t xml:space="preserve"> (MOORA)</w:t>
      </w:r>
    </w:p>
    <w:p w14:paraId="0DAD39CC" w14:textId="72FC3ABF"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MOORA dikembangkan oleh </w:t>
      </w:r>
      <w:r w:rsidRPr="002E695B">
        <w:rPr>
          <w:rFonts w:ascii="Book Antiqua" w:hAnsi="Book Antiqua"/>
          <w:sz w:val="20"/>
          <w:szCs w:val="20"/>
        </w:rPr>
        <w:t>Brauers dan Zavadskas pada tahun 2006.</w:t>
      </w:r>
      <w:r w:rsidRPr="009A128C">
        <w:rPr>
          <w:rFonts w:ascii="Book Antiqua" w:hAnsi="Book Antiqua"/>
          <w:sz w:val="20"/>
          <w:szCs w:val="20"/>
        </w:rPr>
        <w:t xml:space="preserve"> Metode ini digunakan untuk menyelesaikan masalah pengambilan keputusan multikriteria dengan membandingkan nilai kriteria benefit dan cost melalui proses normalisasi rasio.</w:t>
      </w:r>
    </w:p>
    <w:p w14:paraId="76CE6894" w14:textId="00190533"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Preference Ranking Organization Method for Enrichment Evaluation</w:t>
      </w:r>
      <w:r w:rsidRPr="00997F5E">
        <w:rPr>
          <w:rFonts w:ascii="Book Antiqua" w:hAnsi="Book Antiqua"/>
          <w:b/>
          <w:bCs/>
          <w:sz w:val="20"/>
          <w:szCs w:val="20"/>
        </w:rPr>
        <w:t xml:space="preserve"> (PROMETHEE)</w:t>
      </w:r>
    </w:p>
    <w:p w14:paraId="144CFE82" w14:textId="11EC5E39"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oleh Jean-Pierre Brans pada tahun 1982, kemudian diperluas bersama Vincke dan Mareschal pada tahun 1986.</w:t>
      </w:r>
      <w:r w:rsidRPr="009A128C">
        <w:rPr>
          <w:rFonts w:ascii="Book Antiqua" w:hAnsi="Book Antiqua"/>
          <w:sz w:val="20"/>
          <w:szCs w:val="20"/>
        </w:rPr>
        <w:t xml:space="preserve"> Metode ini termasuk metode </w:t>
      </w:r>
      <w:r w:rsidRPr="009A128C">
        <w:rPr>
          <w:rFonts w:ascii="Book Antiqua" w:hAnsi="Book Antiqua"/>
          <w:i/>
          <w:iCs/>
          <w:sz w:val="20"/>
          <w:szCs w:val="20"/>
        </w:rPr>
        <w:t>outranking</w:t>
      </w:r>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Elimination and Choice Expressing Reality</w:t>
      </w:r>
      <w:r w:rsidRPr="00997F5E">
        <w:rPr>
          <w:rFonts w:ascii="Book Antiqua" w:hAnsi="Book Antiqua"/>
          <w:b/>
          <w:bCs/>
          <w:sz w:val="20"/>
          <w:szCs w:val="20"/>
        </w:rPr>
        <w:t xml:space="preserve"> (ELECTRE)</w:t>
      </w:r>
    </w:p>
    <w:p w14:paraId="406309EB" w14:textId="0F2BD1E1"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r w:rsidRPr="009A128C">
        <w:rPr>
          <w:rFonts w:ascii="Book Antiqua" w:hAnsi="Book Antiqua"/>
          <w:i/>
          <w:iCs/>
          <w:sz w:val="20"/>
          <w:szCs w:val="20"/>
        </w:rPr>
        <w:t>outranking</w:t>
      </w:r>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sz w:val="20"/>
          <w:szCs w:val="20"/>
        </w:rPr>
        <w:t>Additive Ratio Assessment (ARAS)</w:t>
      </w:r>
    </w:p>
    <w:p w14:paraId="4ADE1006" w14:textId="1013EDEF" w:rsidR="00885053" w:rsidRDefault="009A128C" w:rsidP="00007D3C">
      <w:pPr>
        <w:pStyle w:val="ListParagraph"/>
        <w:ind w:left="851"/>
        <w:jc w:val="both"/>
        <w:rPr>
          <w:rFonts w:ascii="Book Antiqua" w:hAnsi="Book Antiqua"/>
          <w:sz w:val="20"/>
          <w:szCs w:val="20"/>
        </w:rPr>
      </w:pPr>
      <w:r w:rsidRPr="009A128C">
        <w:rPr>
          <w:rFonts w:ascii="Book Antiqua" w:hAnsi="Book Antiqua"/>
          <w:sz w:val="20"/>
          <w:szCs w:val="20"/>
        </w:rPr>
        <w:t xml:space="preserve">ARAS dikembangkan </w:t>
      </w:r>
      <w:r w:rsidRPr="002E695B">
        <w:rPr>
          <w:rFonts w:ascii="Book Antiqua" w:hAnsi="Book Antiqua"/>
          <w:sz w:val="20"/>
          <w:szCs w:val="20"/>
        </w:rPr>
        <w:t>oleh Zavadskas dan Turskis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baik alternatif tersebut dalam proses pengambilan keputusan.</w:t>
      </w:r>
    </w:p>
    <w:p w14:paraId="22DC6B52" w14:textId="62D3226B" w:rsidR="00885053" w:rsidRPr="00007D3C" w:rsidRDefault="00007D3C" w:rsidP="00997F5E">
      <w:pPr>
        <w:ind w:firstLine="284"/>
        <w:jc w:val="both"/>
        <w:rPr>
          <w:rFonts w:ascii="Book Antiqua" w:hAnsi="Book Antiqua"/>
          <w:sz w:val="20"/>
          <w:szCs w:val="20"/>
        </w:rPr>
      </w:pPr>
      <w:r w:rsidRPr="00007D3C">
        <w:rPr>
          <w:rFonts w:ascii="Book Antiqua" w:hAnsi="Book Antiqua"/>
          <w:sz w:val="20"/>
          <w:szCs w:val="20"/>
        </w:rPr>
        <w:t>Pada penelitian ini, metode BWM-TOPSIS digunakan karena sesuai dengan kebutuhan sistem, yaitu menentukan bobot kriteria dan melakukan pemeringkatan alternatif lokasi. BWM digunakan untuk memperoleh bobot kriteria secara lebih terstruktur melalui perbandingan antara kriteria terbaik (</w:t>
      </w:r>
      <w:r w:rsidRPr="00007D3C">
        <w:rPr>
          <w:rFonts w:ascii="Book Antiqua" w:hAnsi="Book Antiqua"/>
          <w:i/>
          <w:iCs/>
          <w:sz w:val="20"/>
          <w:szCs w:val="20"/>
        </w:rPr>
        <w:t>best criterion</w:t>
      </w:r>
      <w:r w:rsidRPr="00007D3C">
        <w:rPr>
          <w:rFonts w:ascii="Book Antiqua" w:hAnsi="Book Antiqua"/>
          <w:sz w:val="20"/>
          <w:szCs w:val="20"/>
        </w:rPr>
        <w:t>) dan kriteria terburuk (</w:t>
      </w:r>
      <w:r w:rsidRPr="00007D3C">
        <w:rPr>
          <w:rFonts w:ascii="Book Antiqua" w:hAnsi="Book Antiqua"/>
          <w:i/>
          <w:iCs/>
          <w:sz w:val="20"/>
          <w:szCs w:val="20"/>
        </w:rPr>
        <w:t>worst criterion</w:t>
      </w:r>
      <w:r w:rsidRPr="00007D3C">
        <w:rPr>
          <w:rFonts w:ascii="Book Antiqua" w:hAnsi="Book Antiqua"/>
          <w:sz w:val="20"/>
          <w:szCs w:val="20"/>
        </w:rPr>
        <w:t>), sehingga tingkat kepentingan setiap kriteria dapat ditentukan secara lebih efisien dan konsisten. Sementara itu, TOPSIS digunakan untuk memeringkat alternatif lokasi berdasarkan kedekatannya terhadap solusi ideal positif dan jaraknya dari solusi ideal negatif. Kombinasi BWM-TOPSIS relevan digunakan dalam penelitian ini karena penentuan lokasi penjualan kopi keliling memerlukan pembobotan terhadap beberapa kriteria, seperti densitas POI, diversitas POI, jarak rider atau armada, tingkat keramaian berbasis waktu, dan ketahanan lokasi terhadap cuaca, serta membutuhkan proses pemeringkatan alternatif lokasi secara terukur dan objektif.</w:t>
      </w:r>
    </w:p>
    <w:p w14:paraId="5C5E83CA" w14:textId="593EFD26" w:rsidR="00997F5E" w:rsidRPr="00997F5E" w:rsidRDefault="00997F5E" w:rsidP="00997F5E">
      <w:pPr>
        <w:pStyle w:val="Heading2"/>
      </w:pPr>
      <w:bookmarkStart w:id="22" w:name="_Toc229432385"/>
      <w:r w:rsidRPr="008724DB">
        <w:rPr>
          <w:i/>
          <w:iCs/>
        </w:rPr>
        <w:lastRenderedPageBreak/>
        <w:t>Multi-Criteria Decision Making</w:t>
      </w:r>
      <w:r>
        <w:rPr>
          <w:i/>
          <w:iCs/>
        </w:rPr>
        <w:t xml:space="preserve"> </w:t>
      </w:r>
      <w:r>
        <w:t>(MCDM)</w:t>
      </w:r>
      <w:bookmarkEnd w:id="22"/>
    </w:p>
    <w:p w14:paraId="4ADDD41B" w14:textId="77777777" w:rsidR="00997F5E" w:rsidRDefault="008724DB" w:rsidP="00997F5E">
      <w:pPr>
        <w:ind w:firstLine="360"/>
        <w:jc w:val="both"/>
        <w:rPr>
          <w:rFonts w:ascii="Book Antiqua" w:hAnsi="Book Antiqua"/>
          <w:sz w:val="20"/>
          <w:szCs w:val="20"/>
        </w:rPr>
      </w:pPr>
      <w:r w:rsidRPr="00997F5E">
        <w:rPr>
          <w:rFonts w:ascii="Book Antiqua" w:hAnsi="Book Antiqua"/>
          <w:i/>
          <w:iCs/>
          <w:sz w:val="20"/>
          <w:szCs w:val="20"/>
        </w:rPr>
        <w:t>Multi-Criteria Decision Making</w:t>
      </w:r>
      <w:r w:rsidRPr="00997F5E">
        <w:rPr>
          <w:rFonts w:ascii="Book Antiqua" w:hAnsi="Book Antiqua"/>
          <w:sz w:val="20"/>
          <w:szCs w:val="20"/>
        </w:rPr>
        <w:t xml:space="preserve"> (MCDM) merupakan pendekatan pengambilan keputusan yang digunakan untuk menyelesaikan masalah yang melibatkan lebih dari satu kriteria. Menurut </w:t>
      </w:r>
      <w:r w:rsidRPr="00E130EE">
        <w:rPr>
          <w:rFonts w:ascii="Book Antiqua" w:hAnsi="Book Antiqua"/>
          <w:sz w:val="20"/>
          <w:szCs w:val="20"/>
          <w:highlight w:val="green"/>
        </w:rPr>
        <w:t>Taherdoost dan Madanchian (2023),</w:t>
      </w:r>
      <w:r w:rsidRPr="00997F5E">
        <w:rPr>
          <w:rFonts w:ascii="Book Antiqua" w:hAnsi="Book Antiqua"/>
          <w:sz w:val="20"/>
          <w:szCs w:val="20"/>
        </w:rPr>
        <w:t xml:space="preserve"> MCDM bertujuan untuk menentukan alternatif terbaik dengan mempertimbangkan beberapa kriteria dalam proses pemilihan. Dengan kata lain, MCDM digunakan ketika suatu keputusan tidak cukup dinilai dari satu faktor saja, tetapi perlu mempertimbangkan beberapa aspek yang memiliki tingkat kepentingan berbeda. Dalam MCDM, kriteria dapat bersifat </w:t>
      </w:r>
      <w:r w:rsidRPr="00997F5E">
        <w:rPr>
          <w:rFonts w:ascii="Book Antiqua" w:hAnsi="Book Antiqua"/>
          <w:i/>
          <w:iCs/>
          <w:sz w:val="20"/>
          <w:szCs w:val="20"/>
        </w:rPr>
        <w:t>benefit</w:t>
      </w:r>
      <w:r w:rsidRPr="00997F5E">
        <w:rPr>
          <w:rFonts w:ascii="Book Antiqua" w:hAnsi="Book Antiqua"/>
          <w:sz w:val="20"/>
          <w:szCs w:val="20"/>
        </w:rPr>
        <w:t>, yaitu semakin besar nilainya semakin baik, atau </w:t>
      </w:r>
      <w:r w:rsidRPr="00997F5E">
        <w:rPr>
          <w:rFonts w:ascii="Book Antiqua" w:hAnsi="Book Antiqua"/>
          <w:i/>
          <w:iCs/>
          <w:sz w:val="20"/>
          <w:szCs w:val="20"/>
        </w:rPr>
        <w:t>cost</w:t>
      </w:r>
      <w:r w:rsidRPr="00997F5E">
        <w:rPr>
          <w:rFonts w:ascii="Book Antiqua" w:hAnsi="Book Antiqua"/>
          <w:sz w:val="20"/>
          <w:szCs w:val="20"/>
        </w:rPr>
        <w:t>, yaitu semakin kecil nilainya semakin baik.</w:t>
      </w:r>
    </w:p>
    <w:p w14:paraId="1F905C5F" w14:textId="77777777" w:rsidR="00997F5E" w:rsidRDefault="008724DB" w:rsidP="00997F5E">
      <w:pPr>
        <w:ind w:firstLine="360"/>
        <w:jc w:val="both"/>
        <w:rPr>
          <w:rFonts w:ascii="Book Antiqua" w:hAnsi="Book Antiqua"/>
          <w:sz w:val="20"/>
          <w:szCs w:val="20"/>
        </w:rPr>
      </w:pPr>
      <w:r w:rsidRPr="00997F5E">
        <w:rPr>
          <w:rFonts w:ascii="Book Antiqua" w:hAnsi="Book Antiqua"/>
          <w:sz w:val="20"/>
          <w:szCs w:val="20"/>
        </w:rPr>
        <w:t xml:space="preserve">Secara umum, MCDM terbagi menjadi dua kategori utama, yaitu </w:t>
      </w:r>
      <w:r w:rsidRPr="00997F5E">
        <w:rPr>
          <w:rFonts w:ascii="Book Antiqua" w:hAnsi="Book Antiqua"/>
          <w:i/>
          <w:iCs/>
          <w:sz w:val="20"/>
          <w:szCs w:val="20"/>
        </w:rPr>
        <w:t>Multi-Attribute Decision Making</w:t>
      </w:r>
      <w:r w:rsidRPr="00997F5E">
        <w:rPr>
          <w:rFonts w:ascii="Book Antiqua" w:hAnsi="Book Antiqua"/>
          <w:sz w:val="20"/>
          <w:szCs w:val="20"/>
        </w:rPr>
        <w:t xml:space="preserve"> (MADM) dan </w:t>
      </w:r>
      <w:r w:rsidRPr="00997F5E">
        <w:rPr>
          <w:rFonts w:ascii="Book Antiqua" w:hAnsi="Book Antiqua"/>
          <w:i/>
          <w:iCs/>
          <w:sz w:val="20"/>
          <w:szCs w:val="20"/>
        </w:rPr>
        <w:t>Multi-Objective Decision Making</w:t>
      </w:r>
      <w:r w:rsidRPr="00997F5E">
        <w:rPr>
          <w:rFonts w:ascii="Book Antiqua" w:hAnsi="Book Antiqua"/>
          <w:sz w:val="20"/>
          <w:szCs w:val="20"/>
        </w:rPr>
        <w:t xml:space="preserve"> (MODM</w:t>
      </w:r>
      <w:r w:rsidRPr="00E130EE">
        <w:rPr>
          <w:rFonts w:ascii="Book Antiqua" w:hAnsi="Book Antiqua"/>
          <w:sz w:val="20"/>
          <w:szCs w:val="20"/>
          <w:highlight w:val="green"/>
        </w:rPr>
        <w:t>). Bata (2025)</w:t>
      </w:r>
      <w:r w:rsidRPr="00997F5E">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2E5575AE" w:rsidR="002A72ED" w:rsidRDefault="008724DB" w:rsidP="00997F5E">
      <w:pPr>
        <w:ind w:firstLine="360"/>
        <w:jc w:val="both"/>
        <w:rPr>
          <w:rFonts w:ascii="Book Antiqua" w:hAnsi="Book Antiqua"/>
          <w:sz w:val="20"/>
          <w:szCs w:val="20"/>
        </w:rPr>
      </w:pPr>
      <w:r w:rsidRPr="00997F5E">
        <w:rPr>
          <w:rFonts w:ascii="Book Antiqua" w:hAnsi="Book Antiqua"/>
          <w:sz w:val="20"/>
          <w:szCs w:val="20"/>
        </w:rPr>
        <w:t xml:space="preserve">Dalam penelitian ini, penentuan lokasi penjualan kopi keliling termasuk ke dalam pendekatan MCDM kategori MADM. Hal ini karena sistem akan menilai beberapa alternatif lokasi berdasarkan sejumlah kriteria yang telah ditentukan, yaitu densitas POI, </w:t>
      </w:r>
      <w:r w:rsidRPr="00997F5E">
        <w:rPr>
          <w:rFonts w:ascii="Book Antiqua" w:hAnsi="Book Antiqua"/>
          <w:sz w:val="20"/>
          <w:szCs w:val="20"/>
        </w:rPr>
        <w:lastRenderedPageBreak/>
        <w:t>diversitas jenis POI, jarak rider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hybrid BWM-TOPSIS menjadi metode penyelesaian yang digunakan dalam penelitian ini.</w:t>
      </w:r>
    </w:p>
    <w:p w14:paraId="104E5282" w14:textId="3FF0C9C7" w:rsidR="00997F5E" w:rsidRPr="00997F5E" w:rsidRDefault="00997F5E" w:rsidP="00997F5E">
      <w:pPr>
        <w:pStyle w:val="Heading2"/>
      </w:pPr>
      <w:bookmarkStart w:id="23" w:name="_Toc229432386"/>
      <w:r>
        <w:rPr>
          <w:i/>
          <w:iCs/>
        </w:rPr>
        <w:t xml:space="preserve">Best </w:t>
      </w:r>
      <w:r w:rsidRPr="009E5E90">
        <w:rPr>
          <w:i/>
          <w:iCs/>
        </w:rPr>
        <w:t>Worst Method (BWM)</w:t>
      </w:r>
      <w:bookmarkEnd w:id="23"/>
    </w:p>
    <w:p w14:paraId="671A1359" w14:textId="77777777" w:rsidR="00997F5E" w:rsidRDefault="00B33081" w:rsidP="00997F5E">
      <w:pPr>
        <w:ind w:firstLine="360"/>
        <w:jc w:val="both"/>
        <w:rPr>
          <w:rFonts w:ascii="Book Antiqua" w:hAnsi="Book Antiqua"/>
          <w:sz w:val="20"/>
          <w:szCs w:val="20"/>
        </w:rPr>
      </w:pPr>
      <w:r w:rsidRPr="009E5E90">
        <w:rPr>
          <w:rFonts w:ascii="Book Antiqua" w:hAnsi="Book Antiqua"/>
          <w:i/>
          <w:iCs/>
          <w:sz w:val="20"/>
          <w:szCs w:val="20"/>
        </w:rPr>
        <w:t>Best Worst Method (BWM)</w:t>
      </w:r>
      <w:r w:rsidRPr="00997F5E">
        <w:rPr>
          <w:rFonts w:ascii="Book Antiqua" w:hAnsi="Book Antiqua"/>
          <w:sz w:val="20"/>
          <w:szCs w:val="20"/>
        </w:rPr>
        <w:t xml:space="preserve"> merupakan salah satu metode dalam </w:t>
      </w:r>
      <w:r w:rsidRPr="009E5E90">
        <w:rPr>
          <w:rFonts w:ascii="Book Antiqua" w:hAnsi="Book Antiqua"/>
          <w:i/>
          <w:iCs/>
          <w:sz w:val="20"/>
          <w:szCs w:val="20"/>
        </w:rPr>
        <w:t>Multi-Criteria Decision Making</w:t>
      </w:r>
      <w:r w:rsidRPr="00997F5E">
        <w:rPr>
          <w:rFonts w:ascii="Book Antiqua" w:hAnsi="Book Antiqua"/>
          <w:sz w:val="20"/>
          <w:szCs w:val="20"/>
        </w:rPr>
        <w:t xml:space="preserve"> </w:t>
      </w:r>
      <w:r w:rsidRPr="009E5E90">
        <w:rPr>
          <w:rFonts w:ascii="Book Antiqua" w:hAnsi="Book Antiqua"/>
          <w:i/>
          <w:iCs/>
          <w:sz w:val="20"/>
          <w:szCs w:val="20"/>
        </w:rPr>
        <w:t>(MCDM)</w:t>
      </w:r>
      <w:r w:rsidRPr="00997F5E">
        <w:rPr>
          <w:rFonts w:ascii="Book Antiqua" w:hAnsi="Book Antiqua"/>
          <w:sz w:val="20"/>
          <w:szCs w:val="20"/>
        </w:rPr>
        <w:t xml:space="preserve"> yang digunakan untuk menentukan bobot kriteria berdasarkan perbandingan antara kriteria terbaik (</w:t>
      </w:r>
      <w:r w:rsidRPr="00997F5E">
        <w:rPr>
          <w:rFonts w:ascii="Book Antiqua" w:hAnsi="Book Antiqua"/>
          <w:i/>
          <w:iCs/>
          <w:sz w:val="20"/>
          <w:szCs w:val="20"/>
        </w:rPr>
        <w:t>best criterion</w:t>
      </w:r>
      <w:r w:rsidRPr="00997F5E">
        <w:rPr>
          <w:rFonts w:ascii="Book Antiqua" w:hAnsi="Book Antiqua"/>
          <w:sz w:val="20"/>
          <w:szCs w:val="20"/>
        </w:rPr>
        <w:t>) dan kriteria terburuk (</w:t>
      </w:r>
      <w:r w:rsidRPr="00997F5E">
        <w:rPr>
          <w:rFonts w:ascii="Book Antiqua" w:hAnsi="Book Antiqua"/>
          <w:i/>
          <w:iCs/>
          <w:sz w:val="20"/>
          <w:szCs w:val="20"/>
        </w:rPr>
        <w:t>worst criterion</w:t>
      </w:r>
      <w:r w:rsidRPr="00997F5E">
        <w:rPr>
          <w:rFonts w:ascii="Book Antiqua" w:hAnsi="Book Antiqua"/>
          <w:sz w:val="20"/>
          <w:szCs w:val="20"/>
        </w:rPr>
        <w:t xml:space="preserve">). Metode ini dikembangkan oleh </w:t>
      </w:r>
      <w:r w:rsidRPr="009E5E90">
        <w:rPr>
          <w:rFonts w:ascii="Book Antiqua" w:hAnsi="Book Antiqua"/>
          <w:sz w:val="20"/>
          <w:szCs w:val="20"/>
          <w:highlight w:val="green"/>
        </w:rPr>
        <w:t>Rezaei (2015)</w:t>
      </w:r>
      <w:r w:rsidRPr="00997F5E">
        <w:rPr>
          <w:rFonts w:ascii="Book Antiqua" w:hAnsi="Book Antiqua"/>
          <w:sz w:val="20"/>
          <w:szCs w:val="20"/>
        </w:rPr>
        <w:t xml:space="preserve">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76CE2AD4" w14:textId="06A43D88" w:rsidR="00B33081" w:rsidRP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BWM memiliki keunggulan karena jumlah perbandingan yang dibutuhkan lebih sedikit dibandingkan metode </w:t>
      </w:r>
      <w:r w:rsidRPr="009E5E90">
        <w:rPr>
          <w:rFonts w:ascii="Book Antiqua" w:hAnsi="Book Antiqua"/>
          <w:i/>
          <w:iCs/>
          <w:sz w:val="20"/>
          <w:szCs w:val="20"/>
        </w:rPr>
        <w:t>Analytical Hierarchy Process (AHP)</w:t>
      </w:r>
      <w:r w:rsidRPr="00997F5E">
        <w:rPr>
          <w:rFonts w:ascii="Book Antiqua" w:hAnsi="Book Antiqua"/>
          <w:sz w:val="20"/>
          <w:szCs w:val="20"/>
        </w:rPr>
        <w:t xml:space="preserve">. Pada AHP, pengambil keputusan perlu membandingkan setiap pasangan kriteria, sehingga jumlah perbandingan meningkat seiring bertambahnya jumlah kriteria. Sementara itu, BWM hanya membutuhkan perbandingan antara </w:t>
      </w:r>
      <w:r w:rsidRPr="00997F5E">
        <w:rPr>
          <w:rFonts w:ascii="Book Antiqua" w:hAnsi="Book Antiqua"/>
          <w:sz w:val="20"/>
          <w:szCs w:val="20"/>
        </w:rPr>
        <w:lastRenderedPageBreak/>
        <w:t>kriteria terbaik terhadap kriteria lain dan kriteria lain terhadap kriteria terburuk.</w:t>
      </w:r>
      <w:r w:rsidR="009E5E90">
        <w:rPr>
          <w:rFonts w:ascii="Book Antiqua" w:hAnsi="Book Antiqua"/>
          <w:sz w:val="20"/>
          <w:szCs w:val="20"/>
        </w:rPr>
        <w:t xml:space="preserve"> </w:t>
      </w:r>
      <w:r w:rsidR="009E5E90" w:rsidRPr="009E5E90">
        <w:rPr>
          <w:rFonts w:ascii="Book Antiqua" w:hAnsi="Book Antiqua"/>
          <w:sz w:val="20"/>
          <w:szCs w:val="20"/>
        </w:rPr>
        <w:t>Perbandingan metode BWM dan AHP disajikan pada Tabel 2.4. Sementara itu, tahapan penerapan metode BWM dijelaskan pada Tabel 2.5.</w:t>
      </w:r>
    </w:p>
    <w:p w14:paraId="37187AE9" w14:textId="7EC3160C" w:rsidR="00B33081" w:rsidRPr="00997F5E" w:rsidRDefault="00B33081" w:rsidP="00B33081">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4</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Perbandingan Metode BWM dan AHP</w:t>
      </w:r>
    </w:p>
    <w:tbl>
      <w:tblPr>
        <w:tblStyle w:val="PlainTable2"/>
        <w:tblW w:w="0" w:type="auto"/>
        <w:tblLook w:val="04A0" w:firstRow="1" w:lastRow="0" w:firstColumn="1" w:lastColumn="0" w:noHBand="0" w:noVBand="1"/>
      </w:tblPr>
      <w:tblGrid>
        <w:gridCol w:w="1943"/>
        <w:gridCol w:w="1943"/>
        <w:gridCol w:w="1943"/>
      </w:tblGrid>
      <w:tr w:rsidR="00B33081" w14:paraId="5C18DD22"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3051B135" w14:textId="119C50DB" w:rsidR="00B33081" w:rsidRPr="009B401D" w:rsidRDefault="00B33081" w:rsidP="00997F5E">
            <w:pPr>
              <w:jc w:val="center"/>
              <w:rPr>
                <w:rFonts w:ascii="Book Antiqua" w:hAnsi="Book Antiqua"/>
                <w:b w:val="0"/>
                <w:bCs w:val="0"/>
                <w:sz w:val="20"/>
                <w:szCs w:val="20"/>
              </w:rPr>
            </w:pPr>
            <w:r w:rsidRPr="009B401D">
              <w:rPr>
                <w:rFonts w:ascii="Book Antiqua" w:hAnsi="Book Antiqua"/>
                <w:sz w:val="20"/>
                <w:szCs w:val="20"/>
              </w:rPr>
              <w:t>Aspek Perbandingan</w:t>
            </w:r>
          </w:p>
        </w:tc>
        <w:tc>
          <w:tcPr>
            <w:tcW w:w="1943" w:type="dxa"/>
          </w:tcPr>
          <w:p w14:paraId="49080D87" w14:textId="34D6A1D9"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BWM</w:t>
            </w:r>
          </w:p>
        </w:tc>
        <w:tc>
          <w:tcPr>
            <w:tcW w:w="1943" w:type="dxa"/>
          </w:tcPr>
          <w:p w14:paraId="54FBD4A0" w14:textId="290BD5D4"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AHP</w:t>
            </w:r>
          </w:p>
        </w:tc>
      </w:tr>
      <w:tr w:rsidR="00B33081" w14:paraId="6A8536F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4EE33B7D" w14:textId="5811218F" w:rsidR="00B33081" w:rsidRPr="0082485F" w:rsidRDefault="00B33081" w:rsidP="00B33081">
            <w:pPr>
              <w:jc w:val="both"/>
              <w:rPr>
                <w:b w:val="0"/>
                <w:bCs w:val="0"/>
              </w:rPr>
            </w:pPr>
            <w:r w:rsidRPr="0082485F">
              <w:rPr>
                <w:rFonts w:ascii="Book Antiqua" w:hAnsi="Book Antiqua"/>
                <w:b w:val="0"/>
                <w:bCs w:val="0"/>
                <w:sz w:val="20"/>
                <w:szCs w:val="20"/>
              </w:rPr>
              <w:t>Dasar Perbandingan</w:t>
            </w:r>
          </w:p>
        </w:tc>
        <w:tc>
          <w:tcPr>
            <w:tcW w:w="1943" w:type="dxa"/>
          </w:tcPr>
          <w:p w14:paraId="7E6E0046" w14:textId="2441532D"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vektor melalui kriteria terbaik dan terburuk</w:t>
            </w:r>
          </w:p>
        </w:tc>
        <w:tc>
          <w:tcPr>
            <w:tcW w:w="1943" w:type="dxa"/>
          </w:tcPr>
          <w:p w14:paraId="5D0D83C6" w14:textId="7920B23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matriks melalui perbandingan seluruh pasangan kriteria</w:t>
            </w:r>
          </w:p>
        </w:tc>
      </w:tr>
      <w:tr w:rsidR="00B33081" w14:paraId="39AABFA7"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289A81AE" w14:textId="76621C7B" w:rsidR="00B33081" w:rsidRPr="0082485F" w:rsidRDefault="00B33081" w:rsidP="00B33081">
            <w:pPr>
              <w:jc w:val="both"/>
              <w:rPr>
                <w:b w:val="0"/>
                <w:bCs w:val="0"/>
              </w:rPr>
            </w:pPr>
            <w:r w:rsidRPr="0082485F">
              <w:rPr>
                <w:rFonts w:ascii="Book Antiqua" w:hAnsi="Book Antiqua"/>
                <w:b w:val="0"/>
                <w:bCs w:val="0"/>
                <w:sz w:val="20"/>
                <w:szCs w:val="20"/>
              </w:rPr>
              <w:t>Jumlah Perbandingan</w:t>
            </w:r>
          </w:p>
        </w:tc>
        <w:tc>
          <w:tcPr>
            <w:tcW w:w="1943" w:type="dxa"/>
          </w:tcPr>
          <w:p w14:paraId="4A6DBCA3" w14:textId="2CEB8A8E"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2n - 3</w:t>
            </w:r>
          </w:p>
        </w:tc>
        <w:tc>
          <w:tcPr>
            <w:tcW w:w="1943" w:type="dxa"/>
          </w:tcPr>
          <w:p w14:paraId="6EEA9D8B" w14:textId="632F2467"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n(n - 1)/2</w:t>
            </w:r>
          </w:p>
        </w:tc>
      </w:tr>
      <w:tr w:rsidR="00B33081" w14:paraId="39C68C7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08D9858" w14:textId="229473D0" w:rsidR="00B33081" w:rsidRPr="0082485F" w:rsidRDefault="00B33081" w:rsidP="00B33081">
            <w:pPr>
              <w:jc w:val="both"/>
              <w:rPr>
                <w:b w:val="0"/>
                <w:bCs w:val="0"/>
              </w:rPr>
            </w:pPr>
            <w:r w:rsidRPr="0082485F">
              <w:rPr>
                <w:rFonts w:ascii="Book Antiqua" w:hAnsi="Book Antiqua"/>
                <w:b w:val="0"/>
                <w:bCs w:val="0"/>
                <w:sz w:val="20"/>
                <w:szCs w:val="20"/>
              </w:rPr>
              <w:t>Fokus Konsistensi</w:t>
            </w:r>
          </w:p>
        </w:tc>
        <w:tc>
          <w:tcPr>
            <w:tcW w:w="1943" w:type="dxa"/>
          </w:tcPr>
          <w:p w14:paraId="031A68D9" w14:textId="342BB7B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 xml:space="preserve">Menghasilkan bobot dengan rasio konsistensi berdasarkan perbandingan </w:t>
            </w:r>
            <w:r w:rsidRPr="009E5E90">
              <w:rPr>
                <w:rFonts w:ascii="Book Antiqua" w:hAnsi="Book Antiqua"/>
                <w:i/>
                <w:iCs/>
                <w:sz w:val="20"/>
                <w:szCs w:val="20"/>
              </w:rPr>
              <w:t>best-to-others</w:t>
            </w:r>
            <w:r w:rsidRPr="00B33081">
              <w:rPr>
                <w:rFonts w:ascii="Book Antiqua" w:hAnsi="Book Antiqua"/>
                <w:sz w:val="20"/>
                <w:szCs w:val="20"/>
              </w:rPr>
              <w:t xml:space="preserve"> dan</w:t>
            </w:r>
            <w:r>
              <w:rPr>
                <w:rFonts w:ascii="Book Antiqua" w:hAnsi="Book Antiqua"/>
                <w:sz w:val="20"/>
                <w:szCs w:val="20"/>
              </w:rPr>
              <w:t xml:space="preserve"> </w:t>
            </w:r>
            <w:r w:rsidRPr="009E5E90">
              <w:rPr>
                <w:rFonts w:ascii="Book Antiqua" w:hAnsi="Book Antiqua"/>
                <w:i/>
                <w:iCs/>
                <w:sz w:val="20"/>
                <w:szCs w:val="20"/>
              </w:rPr>
              <w:t>others-to-worst</w:t>
            </w:r>
          </w:p>
        </w:tc>
        <w:tc>
          <w:tcPr>
            <w:tcW w:w="1943" w:type="dxa"/>
          </w:tcPr>
          <w:p w14:paraId="2735107E" w14:textId="0C3400CA"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Memeriksa konsistensi matriks perbandingan berpasangan</w:t>
            </w:r>
          </w:p>
        </w:tc>
      </w:tr>
      <w:tr w:rsidR="00B33081" w14:paraId="235DF1EF"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6525E42E" w14:textId="420EEAEC" w:rsidR="00B33081" w:rsidRPr="0082485F" w:rsidRDefault="00B33081" w:rsidP="00B33081">
            <w:pPr>
              <w:jc w:val="both"/>
              <w:rPr>
                <w:b w:val="0"/>
                <w:bCs w:val="0"/>
              </w:rPr>
            </w:pPr>
            <w:r w:rsidRPr="0082485F">
              <w:rPr>
                <w:rFonts w:ascii="Book Antiqua" w:hAnsi="Book Antiqua"/>
                <w:b w:val="0"/>
                <w:bCs w:val="0"/>
                <w:sz w:val="20"/>
                <w:szCs w:val="20"/>
              </w:rPr>
              <w:t xml:space="preserve">Beban Penilaian </w:t>
            </w:r>
          </w:p>
        </w:tc>
        <w:tc>
          <w:tcPr>
            <w:tcW w:w="1943" w:type="dxa"/>
          </w:tcPr>
          <w:p w14:paraId="79AFA79A" w14:textId="515739A6"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943" w:type="dxa"/>
          </w:tcPr>
          <w:p w14:paraId="62BDB88D" w14:textId="1A4B6DF3"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 tinggi karena seluruh pasangan kriteria dibandingkan</w:t>
            </w:r>
          </w:p>
        </w:tc>
      </w:tr>
      <w:tr w:rsidR="00B33081" w14:paraId="063B3170"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6B478FF" w14:textId="27E44006" w:rsidR="00B33081" w:rsidRPr="0082485F" w:rsidRDefault="00B33081" w:rsidP="00B33081">
            <w:pPr>
              <w:jc w:val="both"/>
              <w:rPr>
                <w:rFonts w:ascii="Book Antiqua" w:hAnsi="Book Antiqua"/>
                <w:b w:val="0"/>
                <w:bCs w:val="0"/>
                <w:sz w:val="20"/>
                <w:szCs w:val="20"/>
              </w:rPr>
            </w:pPr>
            <w:r w:rsidRPr="0082485F">
              <w:rPr>
                <w:rFonts w:ascii="Book Antiqua" w:hAnsi="Book Antiqua"/>
                <w:b w:val="0"/>
                <w:bCs w:val="0"/>
                <w:sz w:val="20"/>
                <w:szCs w:val="20"/>
              </w:rPr>
              <w:t>Penggunaan</w:t>
            </w:r>
          </w:p>
        </w:tc>
        <w:tc>
          <w:tcPr>
            <w:tcW w:w="1943" w:type="dxa"/>
          </w:tcPr>
          <w:p w14:paraId="0492D7D6" w14:textId="7A78F1B4"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c>
          <w:tcPr>
            <w:tcW w:w="1943" w:type="dxa"/>
          </w:tcPr>
          <w:p w14:paraId="106ED056" w14:textId="0CDD8A31"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r>
    </w:tbl>
    <w:p w14:paraId="7F8A8CB8" w14:textId="77777777" w:rsidR="00B33081" w:rsidRDefault="00B33081" w:rsidP="00B33081">
      <w:pPr>
        <w:jc w:val="both"/>
        <w:rPr>
          <w:rFonts w:ascii="Book Antiqua" w:hAnsi="Book Antiqua"/>
          <w:sz w:val="20"/>
          <w:szCs w:val="20"/>
        </w:rPr>
      </w:pPr>
    </w:p>
    <w:p w14:paraId="685D0122" w14:textId="77777777" w:rsidR="00691877" w:rsidRDefault="00691877" w:rsidP="00B33081">
      <w:pPr>
        <w:jc w:val="both"/>
        <w:rPr>
          <w:rFonts w:ascii="Book Antiqua" w:hAnsi="Book Antiqua"/>
          <w:sz w:val="20"/>
          <w:szCs w:val="20"/>
        </w:rPr>
      </w:pPr>
    </w:p>
    <w:p w14:paraId="5F784A2E" w14:textId="77777777" w:rsidR="00691877" w:rsidRDefault="00691877" w:rsidP="00B33081">
      <w:pPr>
        <w:jc w:val="both"/>
        <w:rPr>
          <w:rFonts w:ascii="Book Antiqua" w:hAnsi="Book Antiqua"/>
          <w:sz w:val="20"/>
          <w:szCs w:val="20"/>
        </w:rPr>
      </w:pPr>
    </w:p>
    <w:p w14:paraId="326BA187" w14:textId="279230C0" w:rsidR="00691877" w:rsidRPr="00691877" w:rsidRDefault="00691877" w:rsidP="00691877">
      <w:pPr>
        <w:pStyle w:val="Caption"/>
        <w:jc w:val="center"/>
        <w:rPr>
          <w:rFonts w:ascii="Book Antiqua" w:hAnsi="Book Antiqua"/>
          <w:b/>
          <w:bCs/>
          <w:i w:val="0"/>
          <w:iCs w:val="0"/>
          <w:color w:val="auto"/>
          <w:sz w:val="20"/>
          <w:szCs w:val="20"/>
        </w:rPr>
      </w:pPr>
      <w:r w:rsidRPr="00691877">
        <w:rPr>
          <w:rFonts w:ascii="Book Antiqua" w:hAnsi="Book Antiqua"/>
          <w:b/>
          <w:bCs/>
          <w:i w:val="0"/>
          <w:iCs w:val="0"/>
          <w:color w:val="auto"/>
          <w:sz w:val="20"/>
          <w:szCs w:val="20"/>
        </w:rPr>
        <w:t xml:space="preserve">Tabel 2. </w:t>
      </w:r>
      <w:r w:rsidRPr="00691877">
        <w:rPr>
          <w:rFonts w:ascii="Book Antiqua" w:hAnsi="Book Antiqua"/>
          <w:b/>
          <w:bCs/>
          <w:i w:val="0"/>
          <w:iCs w:val="0"/>
          <w:color w:val="auto"/>
          <w:sz w:val="20"/>
          <w:szCs w:val="20"/>
        </w:rPr>
        <w:fldChar w:fldCharType="begin"/>
      </w:r>
      <w:r w:rsidRPr="00691877">
        <w:rPr>
          <w:rFonts w:ascii="Book Antiqua" w:hAnsi="Book Antiqua"/>
          <w:b/>
          <w:bCs/>
          <w:i w:val="0"/>
          <w:iCs w:val="0"/>
          <w:color w:val="auto"/>
          <w:sz w:val="20"/>
          <w:szCs w:val="20"/>
        </w:rPr>
        <w:instrText xml:space="preserve"> SEQ Tabel_2. \* ARABIC </w:instrText>
      </w:r>
      <w:r w:rsidRPr="00691877">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5</w:t>
      </w:r>
      <w:r w:rsidRPr="00691877">
        <w:rPr>
          <w:rFonts w:ascii="Book Antiqua" w:hAnsi="Book Antiqua"/>
          <w:b/>
          <w:bCs/>
          <w:i w:val="0"/>
          <w:iCs w:val="0"/>
          <w:color w:val="auto"/>
          <w:sz w:val="20"/>
          <w:szCs w:val="20"/>
        </w:rPr>
        <w:fldChar w:fldCharType="end"/>
      </w:r>
      <w:r w:rsidRPr="00691877">
        <w:rPr>
          <w:rFonts w:ascii="Book Antiqua" w:hAnsi="Book Antiqua"/>
          <w:b/>
          <w:bCs/>
          <w:i w:val="0"/>
          <w:iCs w:val="0"/>
          <w:color w:val="auto"/>
          <w:sz w:val="20"/>
          <w:szCs w:val="20"/>
        </w:rPr>
        <w:t xml:space="preserve"> </w:t>
      </w:r>
      <w:r w:rsidRPr="00691877">
        <w:rPr>
          <w:rFonts w:ascii="Book Antiqua" w:hAnsi="Book Antiqua"/>
          <w:b/>
          <w:bCs/>
          <w:i w:val="0"/>
          <w:iCs w:val="0"/>
          <w:color w:val="auto"/>
          <w:sz w:val="20"/>
          <w:szCs w:val="20"/>
        </w:rPr>
        <w:br/>
        <w:t>Tahapan Metode BWM</w:t>
      </w:r>
    </w:p>
    <w:tbl>
      <w:tblPr>
        <w:tblStyle w:val="PlainTable2"/>
        <w:tblW w:w="0" w:type="auto"/>
        <w:tblLook w:val="04A0" w:firstRow="1" w:lastRow="0" w:firstColumn="1" w:lastColumn="0" w:noHBand="0" w:noVBand="1"/>
      </w:tblPr>
      <w:tblGrid>
        <w:gridCol w:w="851"/>
        <w:gridCol w:w="2693"/>
        <w:gridCol w:w="2295"/>
      </w:tblGrid>
      <w:tr w:rsidR="0082485F" w14:paraId="01DABB8A" w14:textId="77777777" w:rsidTr="00C453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62C0014" w14:textId="0E66291D" w:rsidR="0082485F" w:rsidRPr="0082485F" w:rsidRDefault="0082485F" w:rsidP="0082485F">
            <w:pPr>
              <w:jc w:val="center"/>
              <w:rPr>
                <w:rFonts w:ascii="Book Antiqua" w:hAnsi="Book Antiqua"/>
                <w:sz w:val="20"/>
                <w:szCs w:val="20"/>
              </w:rPr>
            </w:pPr>
            <w:r w:rsidRPr="0082485F">
              <w:rPr>
                <w:rFonts w:ascii="Book Antiqua" w:hAnsi="Book Antiqua"/>
                <w:sz w:val="20"/>
                <w:szCs w:val="20"/>
              </w:rPr>
              <w:t>Tahap</w:t>
            </w:r>
          </w:p>
        </w:tc>
        <w:tc>
          <w:tcPr>
            <w:tcW w:w="2693" w:type="dxa"/>
          </w:tcPr>
          <w:p w14:paraId="610BAADF" w14:textId="1AB84B2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Uraian</w:t>
            </w:r>
          </w:p>
        </w:tc>
        <w:tc>
          <w:tcPr>
            <w:tcW w:w="2295" w:type="dxa"/>
          </w:tcPr>
          <w:p w14:paraId="17A72247" w14:textId="51BF5B4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Output</w:t>
            </w:r>
          </w:p>
        </w:tc>
      </w:tr>
      <w:tr w:rsidR="0082485F" w14:paraId="73D784E0"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594405" w14:textId="351DEC3E"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1</w:t>
            </w:r>
          </w:p>
        </w:tc>
        <w:tc>
          <w:tcPr>
            <w:tcW w:w="2693" w:type="dxa"/>
          </w:tcPr>
          <w:p w14:paraId="5E935812" w14:textId="4E898FB9" w:rsidR="0082485F" w:rsidRDefault="0082485F"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himpunan kriteria keputusan</w:t>
            </w:r>
          </w:p>
        </w:tc>
        <w:tc>
          <w:tcPr>
            <w:tcW w:w="2295" w:type="dxa"/>
          </w:tcPr>
          <w:p w14:paraId="55A69CBB" w14:textId="40620A6B" w:rsidR="0082485F" w:rsidRDefault="0082485F" w:rsidP="0082485F">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Daftar Kriteria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oMath>
          </w:p>
        </w:tc>
      </w:tr>
      <w:tr w:rsidR="0082485F" w14:paraId="53098354"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2E118880" w14:textId="57FCCF81"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2</w:t>
            </w:r>
          </w:p>
        </w:tc>
        <w:tc>
          <w:tcPr>
            <w:tcW w:w="2693" w:type="dxa"/>
          </w:tcPr>
          <w:p w14:paraId="71AE6B8A" w14:textId="62D88A30"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kriteria terbaik (</w:t>
            </w:r>
            <w:r w:rsidRPr="0082485F">
              <w:rPr>
                <w:rFonts w:ascii="Book Antiqua" w:hAnsi="Book Antiqua"/>
                <w:i/>
                <w:iCs/>
                <w:sz w:val="20"/>
                <w:szCs w:val="20"/>
              </w:rPr>
              <w:t>best criterion</w:t>
            </w:r>
            <w:r w:rsidRPr="0082485F">
              <w:rPr>
                <w:rFonts w:ascii="Book Antiqua" w:hAnsi="Book Antiqua"/>
                <w:sz w:val="20"/>
                <w:szCs w:val="20"/>
              </w:rPr>
              <w:t>) dan kriteria terburuk (</w:t>
            </w:r>
            <w:r w:rsidRPr="0082485F">
              <w:rPr>
                <w:rFonts w:ascii="Book Antiqua" w:hAnsi="Book Antiqua"/>
                <w:i/>
                <w:iCs/>
                <w:sz w:val="20"/>
                <w:szCs w:val="20"/>
              </w:rPr>
              <w:t>worst criterion</w:t>
            </w:r>
            <w:r w:rsidRPr="0082485F">
              <w:rPr>
                <w:rFonts w:ascii="Book Antiqua" w:hAnsi="Book Antiqua"/>
                <w:sz w:val="20"/>
                <w:szCs w:val="20"/>
              </w:rPr>
              <w:t>)</w:t>
            </w:r>
          </w:p>
        </w:tc>
        <w:tc>
          <w:tcPr>
            <w:tcW w:w="2295" w:type="dxa"/>
          </w:tcPr>
          <w:p w14:paraId="4B60938E" w14:textId="6A71FF41"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Kriteria terbaik</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oMath>
            <w:r w:rsidRPr="00691877">
              <w:rPr>
                <w:rFonts w:ascii="Book Antiqua" w:hAnsi="Book Antiqua"/>
                <w:sz w:val="20"/>
                <w:szCs w:val="20"/>
              </w:rPr>
              <w:t xml:space="preserve"> dan kriteria terburuk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oMath>
          </w:p>
        </w:tc>
      </w:tr>
      <w:tr w:rsidR="0082485F" w14:paraId="7A675597"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001811" w14:textId="18B15E8F"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3</w:t>
            </w:r>
          </w:p>
        </w:tc>
        <w:tc>
          <w:tcPr>
            <w:tcW w:w="2693" w:type="dxa"/>
          </w:tcPr>
          <w:p w14:paraId="31A802E4" w14:textId="7720FD5B" w:rsidR="0082485F" w:rsidRPr="0082485F" w:rsidRDefault="009A29D8" w:rsidP="00EB36B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lang w:val="en-US"/>
              </w:rPr>
            </w:pPr>
            <w:r w:rsidRPr="009A29D8">
              <w:rPr>
                <w:rFonts w:ascii="Book Antiqua" w:hAnsi="Book Antiqua"/>
                <w:sz w:val="20"/>
                <w:szCs w:val="20"/>
              </w:rPr>
              <w:t>Menyusun vektor </w:t>
            </w:r>
            <w:r w:rsidRPr="009A29D8">
              <w:rPr>
                <w:rFonts w:ascii="Book Antiqua" w:hAnsi="Book Antiqua"/>
                <w:i/>
                <w:iCs/>
                <w:sz w:val="20"/>
                <w:szCs w:val="20"/>
              </w:rPr>
              <w:t>Best-to-Others</w:t>
            </w:r>
            <w:r w:rsidRPr="009A29D8">
              <w:rPr>
                <w:rFonts w:ascii="Book Antiqua" w:hAnsi="Book Antiqua"/>
                <w:sz w:val="20"/>
                <w:szCs w:val="20"/>
              </w:rPr>
              <w:t> dengan memberikan nilai preferensi kriteria terbaik terhadap kriteria lainnya</w:t>
            </w:r>
          </w:p>
        </w:tc>
        <w:tc>
          <w:tcPr>
            <w:tcW w:w="2295" w:type="dxa"/>
          </w:tcPr>
          <w:p w14:paraId="65428EB8" w14:textId="77777777" w:rsidR="00C4537B"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Vektor</w:t>
            </w:r>
          </w:p>
          <w:p w14:paraId="1583BFF2" w14:textId="3D482A9A" w:rsidR="0082485F" w:rsidRDefault="009E5E90"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2</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n</m:t>
                    </m:r>
                  </m:sub>
                </m:sSub>
                <m:r>
                  <m:rPr>
                    <m:sty m:val="p"/>
                  </m:rPr>
                  <w:rPr>
                    <w:rFonts w:ascii="Cambria Math" w:hAnsi="Cambria Math"/>
                    <w:sz w:val="20"/>
                    <w:szCs w:val="20"/>
                  </w:rPr>
                  <m:t xml:space="preserve"> </m:t>
                </m:r>
                <m:r>
                  <m:rPr>
                    <m:sty m:val="p"/>
                  </m:rPr>
                  <w:rPr>
                    <w:rFonts w:ascii="Cambria Math" w:hAnsi="Cambria Math"/>
                    <w:sz w:val="20"/>
                    <w:szCs w:val="20"/>
                  </w:rPr>
                  <m:t xml:space="preserve"> </m:t>
                </m:r>
                <m:r>
                  <w:rPr>
                    <w:rFonts w:ascii="Cambria Math" w:hAnsi="Cambria Math"/>
                    <w:sz w:val="20"/>
                    <w:szCs w:val="20"/>
                  </w:rPr>
                  <m:t>)</m:t>
                </m:r>
              </m:oMath>
            </m:oMathPara>
          </w:p>
        </w:tc>
      </w:tr>
      <w:tr w:rsidR="0082485F" w14:paraId="3351D9DE"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41EA6F2E" w14:textId="19A5772F"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4</w:t>
            </w:r>
          </w:p>
        </w:tc>
        <w:tc>
          <w:tcPr>
            <w:tcW w:w="2693" w:type="dxa"/>
          </w:tcPr>
          <w:p w14:paraId="59B7FCCB" w14:textId="175727E7"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Menyusun vektor </w:t>
            </w:r>
            <w:r w:rsidRPr="0082485F">
              <w:rPr>
                <w:rFonts w:ascii="Book Antiqua" w:hAnsi="Book Antiqua"/>
                <w:i/>
                <w:iCs/>
                <w:sz w:val="20"/>
                <w:szCs w:val="20"/>
              </w:rPr>
              <w:t>Others-to-Worst</w:t>
            </w:r>
            <w:r w:rsidRPr="0082485F">
              <w:rPr>
                <w:rFonts w:ascii="Book Antiqua" w:hAnsi="Book Antiqua"/>
                <w:sz w:val="20"/>
                <w:szCs w:val="20"/>
              </w:rPr>
              <w:t> dengan memberikan nilai preferensi setiap kriteria terhadap kriteria terburuk</w:t>
            </w:r>
          </w:p>
        </w:tc>
        <w:tc>
          <w:tcPr>
            <w:tcW w:w="2295" w:type="dxa"/>
          </w:tcPr>
          <w:p w14:paraId="4A261E1F" w14:textId="0016AC82" w:rsidR="00C4537B" w:rsidRPr="00C4537B" w:rsidRDefault="00691877" w:rsidP="00C4537B">
            <w:pPr>
              <w:tabs>
                <w:tab w:val="center" w:pos="1446"/>
              </w:tabs>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oMath>
          </w:p>
          <w:p w14:paraId="0269E3B9" w14:textId="566061C3" w:rsidR="0082485F" w:rsidRDefault="00C4537B" w:rsidP="00C4537B">
            <w:pPr>
              <w:tabs>
                <w:tab w:val="center" w:pos="1446"/>
              </w:tabs>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r>
                          <m:rPr>
                            <m:sty m:val="p"/>
                          </m:rPr>
                          <w:rPr>
                            <w:rFonts w:ascii="Cambria Math" w:hAnsi="Cambria Math"/>
                            <w:sz w:val="20"/>
                            <w:szCs w:val="20"/>
                          </w:rPr>
                          <m:t xml:space="preserve"> </m:t>
                        </m:r>
                        <m:r>
                          <m:rPr>
                            <m:sty m:val="p"/>
                          </m:rPr>
                          <w:rPr>
                            <w:rFonts w:ascii="Cambria Math" w:hAnsi="Cambria Math"/>
                            <w:sz w:val="20"/>
                            <w:szCs w:val="20"/>
                          </w:rPr>
                          <m:t xml:space="preserve"> </m:t>
                        </m:r>
                      </m:e>
                    </m:d>
                  </m:e>
                  <m:sup>
                    <m:r>
                      <w:rPr>
                        <w:rFonts w:ascii="Cambria Math" w:hAnsi="Cambria Math"/>
                        <w:sz w:val="20"/>
                        <w:szCs w:val="20"/>
                      </w:rPr>
                      <m:t>T</m:t>
                    </m:r>
                  </m:sup>
                </m:sSup>
              </m:oMath>
            </m:oMathPara>
          </w:p>
        </w:tc>
      </w:tr>
      <w:tr w:rsidR="0082485F" w14:paraId="1EC0D743"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4D60AB" w14:textId="7BDA0862"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5</w:t>
            </w:r>
          </w:p>
        </w:tc>
        <w:tc>
          <w:tcPr>
            <w:tcW w:w="2693" w:type="dxa"/>
          </w:tcPr>
          <w:p w14:paraId="1B823387" w14:textId="33BD388A" w:rsidR="0082485F" w:rsidRDefault="0082485F"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bobot optimal kriteria melalui model optimasi BWM</w:t>
            </w:r>
          </w:p>
        </w:tc>
        <w:tc>
          <w:tcPr>
            <w:tcW w:w="2295" w:type="dxa"/>
          </w:tcPr>
          <w:p w14:paraId="6CFF71E2" w14:textId="1D0C4514" w:rsidR="0082485F" w:rsidRDefault="00691877" w:rsidP="00C4537B">
            <w:pPr>
              <w:tabs>
                <w:tab w:val="center" w:pos="1446"/>
              </w:tabs>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Bobot optimal</w:t>
            </w:r>
            <w:r>
              <w:rPr>
                <w:rFonts w:ascii="Book Antiqua" w:hAnsi="Book Antiqua"/>
                <w:sz w:val="20"/>
                <w:szCs w:val="20"/>
              </w:rPr>
              <w:t xml:space="preserve"> </w:t>
            </w:r>
            <m:oMath>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e>
                <m:sup>
                  <m:r>
                    <w:rPr>
                      <w:rFonts w:ascii="Cambria Math" w:hAnsi="Cambria Math"/>
                      <w:sz w:val="20"/>
                      <w:szCs w:val="20"/>
                    </w:rPr>
                    <m:t>*</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e>
                <m:sup>
                  <m:r>
                    <w:rPr>
                      <w:rFonts w:ascii="Cambria Math" w:hAnsi="Cambria Math"/>
                      <w:sz w:val="20"/>
                      <w:szCs w:val="20"/>
                    </w:rPr>
                    <m:t>*</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n</m:t>
                      </m:r>
                    </m:sub>
                  </m:sSub>
                </m:e>
                <m:sup>
                  <m:r>
                    <w:rPr>
                      <w:rFonts w:ascii="Cambria Math" w:hAnsi="Cambria Math"/>
                      <w:sz w:val="20"/>
                      <w:szCs w:val="20"/>
                    </w:rPr>
                    <m:t>*</m:t>
                  </m:r>
                </m:sup>
              </m:sSup>
              <m:r>
                <w:rPr>
                  <w:rFonts w:ascii="Cambria Math" w:hAnsi="Cambria Math"/>
                  <w:sz w:val="20"/>
                  <w:szCs w:val="20"/>
                </w:rPr>
                <m:t>)</m:t>
              </m:r>
            </m:oMath>
            <w:r w:rsidRPr="00691877">
              <w:rPr>
                <w:rFonts w:ascii="Book Antiqua" w:hAnsi="Book Antiqua"/>
                <w:sz w:val="20"/>
                <w:szCs w:val="20"/>
              </w:rPr>
              <w:t xml:space="preserve">dan nilai deviasi </w:t>
            </w:r>
            <m:oMath>
              <m:sSup>
                <m:sSupPr>
                  <m:ctrlPr>
                    <w:rPr>
                      <w:rFonts w:ascii="Cambria Math" w:hAnsi="Cambria Math"/>
                      <w:i/>
                      <w:sz w:val="20"/>
                      <w:szCs w:val="20"/>
                    </w:rPr>
                  </m:ctrlPr>
                </m:sSupPr>
                <m:e>
                  <m:r>
                    <m:rPr>
                      <m:sty m:val="p"/>
                    </m:rPr>
                    <w:rPr>
                      <w:rFonts w:ascii="Cambria Math" w:hAnsi="Cambria Math"/>
                      <w:sz w:val="20"/>
                      <w:szCs w:val="20"/>
                    </w:rPr>
                    <m:t>ξ</m:t>
                  </m:r>
                </m:e>
                <m:sup>
                  <m:r>
                    <w:rPr>
                      <w:rFonts w:ascii="Cambria Math" w:hAnsi="Cambria Math"/>
                      <w:sz w:val="20"/>
                      <w:szCs w:val="20"/>
                    </w:rPr>
                    <m:t>*</m:t>
                  </m:r>
                </m:sup>
              </m:sSup>
            </m:oMath>
          </w:p>
        </w:tc>
      </w:tr>
      <w:tr w:rsidR="0082485F" w14:paraId="25DF2695"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484E01C6" w14:textId="48365E25"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6</w:t>
            </w:r>
          </w:p>
        </w:tc>
        <w:tc>
          <w:tcPr>
            <w:tcW w:w="2693" w:type="dxa"/>
          </w:tcPr>
          <w:p w14:paraId="73A6F08D" w14:textId="39DB924D" w:rsidR="0082485F" w:rsidRP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Mengukur tingkat konsistensi penilaian</w:t>
            </w:r>
          </w:p>
        </w:tc>
        <w:tc>
          <w:tcPr>
            <w:tcW w:w="2295" w:type="dxa"/>
          </w:tcPr>
          <w:p w14:paraId="66675971" w14:textId="25BD34FE"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Nilai </w:t>
            </w:r>
            <w:r w:rsidRPr="009A29D8">
              <w:rPr>
                <w:rFonts w:ascii="Book Antiqua" w:hAnsi="Book Antiqua"/>
                <w:i/>
                <w:iCs/>
                <w:sz w:val="20"/>
                <w:szCs w:val="20"/>
              </w:rPr>
              <w:t>Consistency Ratio</w:t>
            </w:r>
            <w:r>
              <w:rPr>
                <w:rFonts w:ascii="Book Antiqua" w:hAnsi="Book Antiqua"/>
                <w:sz w:val="20"/>
                <w:szCs w:val="20"/>
              </w:rPr>
              <w:t xml:space="preserve"> </w:t>
            </w:r>
            <m:oMath>
              <m:r>
                <w:rPr>
                  <w:rFonts w:ascii="Cambria Math" w:hAnsi="Cambria Math"/>
                  <w:sz w:val="20"/>
                  <w:szCs w:val="20"/>
                </w:rPr>
                <m:t>(CR)</m:t>
              </m:r>
            </m:oMath>
          </w:p>
        </w:tc>
      </w:tr>
    </w:tbl>
    <w:p w14:paraId="55D5CF7F" w14:textId="77777777" w:rsidR="0082485F" w:rsidRDefault="0082485F" w:rsidP="00B33081">
      <w:pPr>
        <w:jc w:val="both"/>
        <w:rPr>
          <w:rFonts w:ascii="Book Antiqua" w:hAnsi="Book Antiqua"/>
          <w:sz w:val="20"/>
          <w:szCs w:val="20"/>
        </w:rPr>
      </w:pPr>
    </w:p>
    <w:p w14:paraId="5B575BFD" w14:textId="5C603D26" w:rsidR="00691877" w:rsidRDefault="00691877" w:rsidP="009A29D8">
      <w:pPr>
        <w:ind w:firstLine="284"/>
        <w:jc w:val="both"/>
        <w:rPr>
          <w:rFonts w:ascii="Book Antiqua" w:hAnsi="Book Antiqua"/>
          <w:sz w:val="20"/>
          <w:szCs w:val="20"/>
        </w:rPr>
      </w:pPr>
      <w:r w:rsidRPr="00691877">
        <w:rPr>
          <w:rFonts w:ascii="Book Antiqua" w:hAnsi="Book Antiqua"/>
          <w:sz w:val="20"/>
          <w:szCs w:val="20"/>
        </w:rPr>
        <w:t xml:space="preserve">Berdasarkan Tabel </w:t>
      </w:r>
      <w:r>
        <w:rPr>
          <w:rFonts w:ascii="Book Antiqua" w:hAnsi="Book Antiqua"/>
          <w:sz w:val="20"/>
          <w:szCs w:val="20"/>
        </w:rPr>
        <w:t xml:space="preserve">2.5 </w:t>
      </w:r>
      <w:r w:rsidRPr="00691877">
        <w:rPr>
          <w:rFonts w:ascii="Book Antiqua" w:hAnsi="Book Antiqua"/>
          <w:sz w:val="20"/>
          <w:szCs w:val="20"/>
        </w:rPr>
        <w:t xml:space="preserve">, proses BWM dimulai dari penetapan kriteria hingga pengujian konsistensi penilaian. Dalam penerapannya, penilaian preferensi pada tahap ketiga dan keempat menggunakan skala 1 sampai 9 sebagaimana ditunjukkan pada Tabel </w:t>
      </w:r>
      <w:r>
        <w:rPr>
          <w:rFonts w:ascii="Book Antiqua" w:hAnsi="Book Antiqua"/>
          <w:sz w:val="20"/>
          <w:szCs w:val="20"/>
        </w:rPr>
        <w:t>2.6</w:t>
      </w:r>
      <w:r w:rsidRPr="00691877">
        <w:rPr>
          <w:rFonts w:ascii="Book Antiqua" w:hAnsi="Book Antiqua"/>
          <w:sz w:val="20"/>
          <w:szCs w:val="20"/>
        </w:rPr>
        <w:t>.</w:t>
      </w:r>
    </w:p>
    <w:p w14:paraId="2EC729EF" w14:textId="77777777" w:rsidR="009A29D8" w:rsidRDefault="009A29D8" w:rsidP="009A29D8">
      <w:pPr>
        <w:ind w:firstLine="284"/>
        <w:jc w:val="both"/>
        <w:rPr>
          <w:rFonts w:ascii="Book Antiqua" w:hAnsi="Book Antiqua"/>
          <w:sz w:val="20"/>
          <w:szCs w:val="20"/>
        </w:rPr>
      </w:pPr>
    </w:p>
    <w:p w14:paraId="0C7E236C" w14:textId="77777777" w:rsidR="009A29D8" w:rsidRDefault="009A29D8" w:rsidP="009A29D8">
      <w:pPr>
        <w:ind w:firstLine="284"/>
        <w:jc w:val="both"/>
        <w:rPr>
          <w:rFonts w:ascii="Book Antiqua" w:hAnsi="Book Antiqua"/>
          <w:sz w:val="20"/>
          <w:szCs w:val="20"/>
        </w:rPr>
      </w:pPr>
    </w:p>
    <w:p w14:paraId="3C16CE29" w14:textId="14F90D81" w:rsidR="007E3897" w:rsidRPr="007E3897" w:rsidRDefault="007E3897" w:rsidP="007E3897">
      <w:pPr>
        <w:pStyle w:val="Caption"/>
        <w:jc w:val="center"/>
        <w:rPr>
          <w:rFonts w:ascii="Book Antiqua" w:hAnsi="Book Antiqua"/>
          <w:b/>
          <w:bCs/>
          <w:i w:val="0"/>
          <w:iCs w:val="0"/>
          <w:color w:val="auto"/>
          <w:sz w:val="20"/>
          <w:szCs w:val="20"/>
        </w:rPr>
      </w:pPr>
      <w:r w:rsidRPr="007E3897">
        <w:rPr>
          <w:rFonts w:ascii="Book Antiqua" w:hAnsi="Book Antiqua"/>
          <w:b/>
          <w:bCs/>
          <w:i w:val="0"/>
          <w:iCs w:val="0"/>
          <w:color w:val="auto"/>
          <w:sz w:val="20"/>
          <w:szCs w:val="20"/>
        </w:rPr>
        <w:lastRenderedPageBreak/>
        <w:t xml:space="preserve">Tabel 2. </w:t>
      </w:r>
      <w:r w:rsidRPr="007E3897">
        <w:rPr>
          <w:rFonts w:ascii="Book Antiqua" w:hAnsi="Book Antiqua"/>
          <w:b/>
          <w:bCs/>
          <w:i w:val="0"/>
          <w:iCs w:val="0"/>
          <w:color w:val="auto"/>
          <w:sz w:val="20"/>
          <w:szCs w:val="20"/>
        </w:rPr>
        <w:fldChar w:fldCharType="begin"/>
      </w:r>
      <w:r w:rsidRPr="007E3897">
        <w:rPr>
          <w:rFonts w:ascii="Book Antiqua" w:hAnsi="Book Antiqua"/>
          <w:b/>
          <w:bCs/>
          <w:i w:val="0"/>
          <w:iCs w:val="0"/>
          <w:color w:val="auto"/>
          <w:sz w:val="20"/>
          <w:szCs w:val="20"/>
        </w:rPr>
        <w:instrText xml:space="preserve"> SEQ Tabel_2. \* ARABIC </w:instrText>
      </w:r>
      <w:r w:rsidRPr="007E3897">
        <w:rPr>
          <w:rFonts w:ascii="Book Antiqua" w:hAnsi="Book Antiqua"/>
          <w:b/>
          <w:bCs/>
          <w:i w:val="0"/>
          <w:iCs w:val="0"/>
          <w:color w:val="auto"/>
          <w:sz w:val="20"/>
          <w:szCs w:val="20"/>
        </w:rPr>
        <w:fldChar w:fldCharType="separate"/>
      </w:r>
      <w:r w:rsidRPr="007E3897">
        <w:rPr>
          <w:rFonts w:ascii="Book Antiqua" w:hAnsi="Book Antiqua"/>
          <w:b/>
          <w:bCs/>
          <w:i w:val="0"/>
          <w:iCs w:val="0"/>
          <w:color w:val="auto"/>
          <w:sz w:val="20"/>
          <w:szCs w:val="20"/>
        </w:rPr>
        <w:t>6</w:t>
      </w:r>
      <w:r w:rsidRPr="007E3897">
        <w:rPr>
          <w:rFonts w:ascii="Book Antiqua" w:hAnsi="Book Antiqua"/>
          <w:b/>
          <w:bCs/>
          <w:i w:val="0"/>
          <w:iCs w:val="0"/>
          <w:color w:val="auto"/>
          <w:sz w:val="20"/>
          <w:szCs w:val="20"/>
        </w:rPr>
        <w:fldChar w:fldCharType="end"/>
      </w:r>
      <w:r w:rsidRPr="007E3897">
        <w:rPr>
          <w:rFonts w:ascii="Book Antiqua" w:hAnsi="Book Antiqua"/>
          <w:b/>
          <w:bCs/>
          <w:i w:val="0"/>
          <w:iCs w:val="0"/>
          <w:color w:val="auto"/>
          <w:sz w:val="20"/>
          <w:szCs w:val="20"/>
        </w:rPr>
        <w:t xml:space="preserve"> Makna Skala Preferensi BWM</w:t>
      </w:r>
    </w:p>
    <w:tbl>
      <w:tblPr>
        <w:tblStyle w:val="PlainTable2"/>
        <w:tblW w:w="0" w:type="auto"/>
        <w:tblLook w:val="04A0" w:firstRow="1" w:lastRow="0" w:firstColumn="1" w:lastColumn="0" w:noHBand="0" w:noVBand="1"/>
      </w:tblPr>
      <w:tblGrid>
        <w:gridCol w:w="1838"/>
        <w:gridCol w:w="3991"/>
      </w:tblGrid>
      <w:tr w:rsidR="00691877" w14:paraId="7B6B82AD" w14:textId="77777777" w:rsidTr="007E3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8AB7E9" w14:textId="1BC23996" w:rsidR="00691877" w:rsidRPr="007E3897" w:rsidRDefault="00691877" w:rsidP="007E3897">
            <w:pPr>
              <w:jc w:val="center"/>
              <w:rPr>
                <w:rFonts w:ascii="Book Antiqua" w:hAnsi="Book Antiqua"/>
                <w:sz w:val="20"/>
                <w:szCs w:val="20"/>
              </w:rPr>
            </w:pPr>
            <w:r w:rsidRPr="007E3897">
              <w:rPr>
                <w:rFonts w:ascii="Book Antiqua" w:hAnsi="Book Antiqua"/>
                <w:sz w:val="20"/>
                <w:szCs w:val="20"/>
              </w:rPr>
              <w:t>Skor</w:t>
            </w:r>
          </w:p>
        </w:tc>
        <w:tc>
          <w:tcPr>
            <w:tcW w:w="3991" w:type="dxa"/>
          </w:tcPr>
          <w:p w14:paraId="60BE3105" w14:textId="780CDFBA" w:rsidR="00691877" w:rsidRPr="007E3897" w:rsidRDefault="00691877" w:rsidP="007E3897">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Makna Preferensi</w:t>
            </w:r>
          </w:p>
        </w:tc>
      </w:tr>
      <w:tr w:rsidR="00691877" w14:paraId="42C02EBE"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FA023F" w14:textId="7100C606"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1</w:t>
            </w:r>
          </w:p>
        </w:tc>
        <w:tc>
          <w:tcPr>
            <w:tcW w:w="3991" w:type="dxa"/>
          </w:tcPr>
          <w:p w14:paraId="65352458" w14:textId="7D978BEB" w:rsidR="00691877"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Sama penting</w:t>
            </w:r>
          </w:p>
        </w:tc>
      </w:tr>
      <w:tr w:rsidR="00691877" w14:paraId="7B14A27E"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6A335677" w14:textId="45B9C6E5"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2</w:t>
            </w:r>
          </w:p>
        </w:tc>
        <w:tc>
          <w:tcPr>
            <w:tcW w:w="3991" w:type="dxa"/>
          </w:tcPr>
          <w:p w14:paraId="4E890F16" w14:textId="2AC4FD9B" w:rsidR="00691877" w:rsidRPr="007E3897" w:rsidRDefault="009A29D8"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lang w:val="en-US"/>
              </w:rPr>
            </w:pPr>
            <w:r w:rsidRPr="009A29D8">
              <w:rPr>
                <w:rFonts w:ascii="Book Antiqua" w:hAnsi="Book Antiqua"/>
                <w:sz w:val="20"/>
                <w:szCs w:val="20"/>
              </w:rPr>
              <w:t>Di antara sama penting dan sedikit lebih penting</w:t>
            </w:r>
          </w:p>
        </w:tc>
      </w:tr>
      <w:tr w:rsidR="00691877" w14:paraId="6449A525"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00E9C9" w14:textId="03101CA2"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3</w:t>
            </w:r>
          </w:p>
        </w:tc>
        <w:tc>
          <w:tcPr>
            <w:tcW w:w="3991" w:type="dxa"/>
          </w:tcPr>
          <w:p w14:paraId="2815B83C" w14:textId="19E7581E"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Sedikit lebih penting</w:t>
            </w:r>
          </w:p>
        </w:tc>
      </w:tr>
      <w:tr w:rsidR="00691877" w14:paraId="6CB315E5"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76722578" w14:textId="1C27135F"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4</w:t>
            </w:r>
          </w:p>
        </w:tc>
        <w:tc>
          <w:tcPr>
            <w:tcW w:w="3991" w:type="dxa"/>
          </w:tcPr>
          <w:p w14:paraId="14145FFC" w14:textId="4960C78F"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sedikit lebih penting dan lebih penting</w:t>
            </w:r>
          </w:p>
        </w:tc>
      </w:tr>
      <w:tr w:rsidR="00691877" w14:paraId="1FEFAE3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D18E3" w14:textId="221EF6E9"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5</w:t>
            </w:r>
          </w:p>
        </w:tc>
        <w:tc>
          <w:tcPr>
            <w:tcW w:w="3991" w:type="dxa"/>
          </w:tcPr>
          <w:p w14:paraId="3310A0A5" w14:textId="09D4AAB3"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Lebih penting</w:t>
            </w:r>
          </w:p>
        </w:tc>
      </w:tr>
      <w:tr w:rsidR="00691877" w14:paraId="02ACEE17"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5418CF80" w14:textId="18F3197F"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6</w:t>
            </w:r>
          </w:p>
        </w:tc>
        <w:tc>
          <w:tcPr>
            <w:tcW w:w="3991" w:type="dxa"/>
          </w:tcPr>
          <w:p w14:paraId="56DD4BAC" w14:textId="7BFD7E70"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lebih penting dan sangat penting</w:t>
            </w:r>
          </w:p>
        </w:tc>
      </w:tr>
      <w:tr w:rsidR="00691877" w14:paraId="1DF421E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293F2B" w14:textId="4125D03D"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7</w:t>
            </w:r>
          </w:p>
        </w:tc>
        <w:tc>
          <w:tcPr>
            <w:tcW w:w="3991" w:type="dxa"/>
          </w:tcPr>
          <w:p w14:paraId="56693A73" w14:textId="509D5438"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Sangat penting</w:t>
            </w:r>
          </w:p>
        </w:tc>
      </w:tr>
      <w:tr w:rsidR="00691877" w14:paraId="7284CD63"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3F77A247" w14:textId="62B2895A"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8</w:t>
            </w:r>
          </w:p>
        </w:tc>
        <w:tc>
          <w:tcPr>
            <w:tcW w:w="3991" w:type="dxa"/>
          </w:tcPr>
          <w:p w14:paraId="6B9948A5" w14:textId="64E2AF56"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sangat penting dan mutlak lebih penting</w:t>
            </w:r>
          </w:p>
        </w:tc>
      </w:tr>
      <w:tr w:rsidR="00691877" w14:paraId="3ACB60E1"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E79E2" w14:textId="764C2FB0"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9</w:t>
            </w:r>
          </w:p>
        </w:tc>
        <w:tc>
          <w:tcPr>
            <w:tcW w:w="3991" w:type="dxa"/>
          </w:tcPr>
          <w:p w14:paraId="2DC6B2F0" w14:textId="11519605"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Mutlak lebih penting</w:t>
            </w:r>
          </w:p>
        </w:tc>
      </w:tr>
    </w:tbl>
    <w:p w14:paraId="3BC8A344" w14:textId="1B1C1E6C" w:rsidR="00AA033A" w:rsidRDefault="00AA033A" w:rsidP="00B33081">
      <w:pPr>
        <w:jc w:val="both"/>
        <w:rPr>
          <w:rFonts w:ascii="Book Antiqua" w:hAnsi="Book Antiqua"/>
          <w:sz w:val="20"/>
          <w:szCs w:val="20"/>
        </w:rPr>
      </w:pPr>
    </w:p>
    <w:p w14:paraId="2EBE9983" w14:textId="19573E59" w:rsidR="00AA033A" w:rsidRDefault="00AA033A" w:rsidP="00B33081">
      <w:pPr>
        <w:jc w:val="both"/>
        <w:rPr>
          <w:rFonts w:ascii="Book Antiqua" w:hAnsi="Book Antiqua"/>
          <w:sz w:val="20"/>
          <w:szCs w:val="20"/>
        </w:rPr>
      </w:pPr>
      <w:r>
        <w:rPr>
          <w:rFonts w:ascii="Book Antiqua" w:hAnsi="Book Antiqua"/>
          <w:sz w:val="20"/>
          <w:szCs w:val="20"/>
        </w:rPr>
        <w:t xml:space="preserve">Berdasarkan Tabel 2.6 tahapan metode BWM jika di rincikan sebagai berikut </w:t>
      </w:r>
    </w:p>
    <w:p w14:paraId="0FAE5FBF" w14:textId="0F0FC951"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Menentukan Himpunan Kriteria Keputusan:</w:t>
      </w:r>
    </w:p>
    <w:p w14:paraId="6AB8AAEF" w14:textId="39243496" w:rsidR="00AA033A" w:rsidRDefault="00AA033A" w:rsidP="00AA033A">
      <w:pPr>
        <w:pStyle w:val="ListParagraph"/>
        <w:ind w:left="851"/>
        <w:jc w:val="both"/>
        <w:rPr>
          <w:rFonts w:ascii="Book Antiqua" w:hAnsi="Book Antiqua"/>
          <w:sz w:val="20"/>
          <w:szCs w:val="20"/>
        </w:rPr>
      </w:pPr>
      <w:r>
        <w:rPr>
          <w:rFonts w:ascii="Book Antiqua" w:hAnsi="Book Antiqua"/>
          <w:sz w:val="20"/>
          <w:szCs w:val="20"/>
        </w:rPr>
        <w:t xml:space="preserve">Penentuan Kriteria ditentukan sebagai daftar kriteria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oMath>
    </w:p>
    <w:p w14:paraId="7946F5EA" w14:textId="2C1F527E"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 xml:space="preserve">Menentukan Kriteria terbaik </w:t>
      </w:r>
      <w:r w:rsidRPr="00AA033A">
        <w:rPr>
          <w:rFonts w:ascii="Book Antiqua" w:hAnsi="Book Antiqua"/>
          <w:b/>
          <w:bCs/>
          <w:i/>
          <w:iCs/>
          <w:sz w:val="20"/>
          <w:szCs w:val="20"/>
        </w:rPr>
        <w:t>(best citerion)</w:t>
      </w:r>
      <w:r w:rsidRPr="00AA033A">
        <w:rPr>
          <w:rFonts w:ascii="Book Antiqua" w:hAnsi="Book Antiqua"/>
          <w:b/>
          <w:bCs/>
          <w:sz w:val="20"/>
          <w:szCs w:val="20"/>
        </w:rPr>
        <w:t xml:space="preserve"> dan kriteria terburuk </w:t>
      </w:r>
      <w:r w:rsidRPr="00AA033A">
        <w:rPr>
          <w:rFonts w:ascii="Book Antiqua" w:hAnsi="Book Antiqua"/>
          <w:b/>
          <w:bCs/>
          <w:i/>
          <w:iCs/>
          <w:sz w:val="20"/>
          <w:szCs w:val="20"/>
        </w:rPr>
        <w:t>(worst criterion):</w:t>
      </w:r>
    </w:p>
    <w:p w14:paraId="6954CC0F" w14:textId="7849DEB9" w:rsidR="00AA033A" w:rsidRDefault="00AA033A" w:rsidP="00AA033A">
      <w:pPr>
        <w:pStyle w:val="ListParagraph"/>
        <w:ind w:left="851"/>
        <w:jc w:val="both"/>
        <w:rPr>
          <w:rFonts w:ascii="Book Antiqua" w:hAnsi="Book Antiqua"/>
          <w:sz w:val="20"/>
          <w:szCs w:val="20"/>
        </w:rPr>
      </w:pPr>
      <w:r w:rsidRPr="00AA033A">
        <w:rPr>
          <w:rFonts w:ascii="Book Antiqua" w:hAnsi="Book Antiqua"/>
          <w:sz w:val="20"/>
          <w:szCs w:val="20"/>
        </w:rPr>
        <w:t>Kriteria Terbaik bisa diasumsikan</w:t>
      </w:r>
      <w:r>
        <w:rPr>
          <w:rFonts w:ascii="Book Antiqua" w:hAnsi="Book Antiqua"/>
          <w:i/>
          <w:iCs/>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oMath>
      <w:r w:rsidRPr="00AA033A">
        <w:rPr>
          <w:rFonts w:ascii="Book Antiqua" w:hAnsi="Book Antiqua"/>
          <w:iCs/>
          <w:sz w:val="20"/>
          <w:szCs w:val="20"/>
        </w:rPr>
        <w:t xml:space="preserve"> sedangkan kriteria terburuk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oMath>
    </w:p>
    <w:p w14:paraId="712EA729" w14:textId="6BAAD036"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Menyusun vektor </w:t>
      </w:r>
      <w:r w:rsidRPr="00AA033A">
        <w:rPr>
          <w:rFonts w:ascii="Book Antiqua" w:hAnsi="Book Antiqua"/>
          <w:b/>
          <w:bCs/>
          <w:i/>
          <w:iCs/>
          <w:sz w:val="20"/>
          <w:szCs w:val="20"/>
        </w:rPr>
        <w:t>Best-to-Others</w:t>
      </w:r>
      <w:r w:rsidRPr="00AA033A">
        <w:rPr>
          <w:rFonts w:ascii="Book Antiqua" w:hAnsi="Book Antiqua"/>
          <w:b/>
          <w:bCs/>
          <w:sz w:val="20"/>
          <w:szCs w:val="20"/>
        </w:rPr>
        <w:t> dengan memberikan nilai preferensi kriteria terbaik terhadap kriteria lainnya</w:t>
      </w:r>
      <w:r w:rsidRPr="00AA033A">
        <w:rPr>
          <w:rFonts w:ascii="Book Antiqua" w:hAnsi="Book Antiqua"/>
          <w:b/>
          <w:bCs/>
          <w:sz w:val="20"/>
          <w:szCs w:val="20"/>
        </w:rPr>
        <w:t>:</w:t>
      </w:r>
    </w:p>
    <w:p w14:paraId="55C1F9B4" w14:textId="77777777" w:rsidR="00AA033A" w:rsidRPr="00AA033A" w:rsidRDefault="009A29D8" w:rsidP="00AA033A">
      <w:pPr>
        <w:pStyle w:val="ListParagraph"/>
        <w:ind w:left="851"/>
        <w:jc w:val="both"/>
        <w:rPr>
          <w:rFonts w:ascii="Book Antiqua" w:hAnsi="Book Antiqua"/>
          <w:sz w:val="20"/>
          <w:szCs w:val="20"/>
        </w:rPr>
      </w:pPr>
      <w:r w:rsidRPr="00AA033A">
        <w:rPr>
          <w:rFonts w:ascii="Book Antiqua" w:hAnsi="Book Antiqua"/>
          <w:sz w:val="20"/>
          <w:szCs w:val="20"/>
        </w:rPr>
        <w:t xml:space="preserve">Setelah </w:t>
      </w:r>
      <w:r w:rsidRPr="00AA033A">
        <w:rPr>
          <w:rFonts w:ascii="Book Antiqua" w:hAnsi="Book Antiqua"/>
          <w:sz w:val="20"/>
          <w:szCs w:val="20"/>
        </w:rPr>
        <w:t>kriteria terbaik dan terburuk ditetapkan, pengambil keputusan menyusun vektor </w:t>
      </w:r>
      <w:r w:rsidRPr="00AA033A">
        <w:rPr>
          <w:rFonts w:ascii="Book Antiqua" w:hAnsi="Book Antiqua"/>
          <w:i/>
          <w:iCs/>
          <w:sz w:val="20"/>
          <w:szCs w:val="20"/>
        </w:rPr>
        <w:t>Best-to-Others</w:t>
      </w:r>
      <w:r w:rsidRPr="00AA033A">
        <w:rPr>
          <w:rFonts w:ascii="Book Antiqua" w:hAnsi="Book Antiqua"/>
          <w:sz w:val="20"/>
          <w:szCs w:val="20"/>
        </w:rPr>
        <w:t> sebagai berikut:</w:t>
      </w:r>
      <w:r w:rsidR="00AA033A">
        <w:rPr>
          <w:rFonts w:ascii="Book Antiqua" w:hAnsi="Book Antiqua"/>
          <w:sz w:val="20"/>
          <w:szCs w:val="20"/>
        </w:rPr>
        <w:t xml:space="preserve"> </w:t>
      </w:r>
    </w:p>
    <w:p w14:paraId="26606CA4" w14:textId="77777777" w:rsidR="00621E28" w:rsidRPr="00621E28" w:rsidRDefault="009A29D8" w:rsidP="00621E28">
      <w:pPr>
        <w:pStyle w:val="ListParagraph"/>
        <w:ind w:left="851"/>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3</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r>
                    <w:rPr>
                      <w:rFonts w:ascii="Cambria Math" w:hAnsi="Cambria Math"/>
                      <w:sz w:val="20"/>
                      <w:szCs w:val="20"/>
                    </w:rPr>
                    <m:t>n</m:t>
                  </m:r>
                </m:sub>
              </m:sSub>
              <m:r>
                <m:rPr>
                  <m:sty m:val="p"/>
                </m:rPr>
                <w:rPr>
                  <w:rFonts w:ascii="Cambria Math" w:hAnsi="Cambria Math"/>
                  <w:sz w:val="20"/>
                  <w:szCs w:val="20"/>
                </w:rPr>
                <m:t xml:space="preserve"> </m:t>
              </m:r>
              <m:r>
                <m:rPr>
                  <m:sty m:val="p"/>
                </m:rPr>
                <w:rPr>
                  <w:rFonts w:ascii="Cambria Math" w:hAnsi="Cambria Math"/>
                  <w:sz w:val="20"/>
                  <w:szCs w:val="20"/>
                </w:rPr>
                <m:t xml:space="preserve"> </m:t>
              </m:r>
            </m:e>
          </m:d>
        </m:oMath>
      </m:oMathPara>
    </w:p>
    <w:p w14:paraId="7D64B4A5" w14:textId="6C098B9B" w:rsidR="00621E28" w:rsidRPr="009A29D8" w:rsidRDefault="00621E28" w:rsidP="00621E28">
      <w:pPr>
        <w:pStyle w:val="ListParagraph"/>
        <w:ind w:left="851"/>
        <w:jc w:val="both"/>
        <w:rPr>
          <w:rFonts w:ascii="Book Antiqua" w:hAnsi="Book Antiqua"/>
          <w:sz w:val="20"/>
          <w:szCs w:val="20"/>
        </w:rPr>
      </w:pPr>
      <w:r>
        <w:rPr>
          <w:rFonts w:ascii="Book Antiqua" w:hAnsi="Book Antiqua"/>
          <w:sz w:val="20"/>
          <w:szCs w:val="20"/>
        </w:rPr>
        <w:lastRenderedPageBreak/>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w:t>
      </w:r>
      <w:r w:rsidRPr="009A29D8">
        <w:rPr>
          <w:rFonts w:ascii="Book Antiqua" w:hAnsi="Book Antiqua"/>
          <w:sz w:val="20"/>
          <w:szCs w:val="20"/>
        </w:rPr>
        <w:t xml:space="preserve">preferensi kriteria </w:t>
      </w:r>
      <w:r>
        <w:rPr>
          <w:rFonts w:ascii="Book Antiqua" w:hAnsi="Book Antiqua"/>
          <w:sz w:val="20"/>
          <w:szCs w:val="20"/>
        </w:rPr>
        <w:t>terb</w:t>
      </w:r>
      <w:r>
        <w:rPr>
          <w:rFonts w:ascii="Book Antiqua" w:hAnsi="Book Antiqua"/>
          <w:sz w:val="20"/>
          <w:szCs w:val="20"/>
        </w:rPr>
        <w:t>aik</w:t>
      </w:r>
      <w:r>
        <w:rPr>
          <w:rFonts w:ascii="Book Antiqua" w:hAnsi="Book Antiqua"/>
          <w:sz w:val="20"/>
          <w:szCs w:val="20"/>
        </w:rPr>
        <w:t xml:space="preserve"> </w:t>
      </w:r>
      <w:r w:rsidRPr="009A29D8">
        <w:rPr>
          <w:rFonts w:ascii="Book Antiqua" w:hAnsi="Book Antiqua"/>
          <w:sz w:val="20"/>
          <w:szCs w:val="20"/>
        </w:rPr>
        <w:t>terhadap kriteria ke</w:t>
      </w:r>
      <w:r>
        <w:rPr>
          <w:rFonts w:ascii="Book Antiqua" w:hAnsi="Book Antiqua"/>
          <w:sz w:val="20"/>
          <w:szCs w:val="20"/>
        </w:rPr>
        <w:t>-</w:t>
      </w:r>
      <m:oMath>
        <m:r>
          <w:rPr>
            <w:rFonts w:ascii="Cambria Math" w:hAnsi="Cambria Math"/>
            <w:sz w:val="20"/>
            <w:szCs w:val="20"/>
          </w:rPr>
          <m:t>j</m:t>
        </m:r>
      </m:oMath>
      <w:r>
        <w:rPr>
          <w:rFonts w:ascii="Book Antiqua" w:hAnsi="Book Antiqua"/>
          <w:sz w:val="20"/>
          <w:szCs w:val="20"/>
        </w:rPr>
        <w:t xml:space="preserve">, </w:t>
      </w:r>
      <w:r w:rsidRPr="009A29D8">
        <w:rPr>
          <w:rFonts w:ascii="Book Antiqua" w:hAnsi="Book Antiqua"/>
          <w:sz w:val="20"/>
          <w:szCs w:val="20"/>
        </w:rPr>
        <w:t>serta berlaku:</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BBs</m:t>
            </m:r>
          </m:sub>
        </m:sSub>
        <m:r>
          <w:rPr>
            <w:rFonts w:ascii="Cambria Math" w:hAnsi="Cambria Math"/>
            <w:sz w:val="20"/>
            <w:szCs w:val="20"/>
          </w:rPr>
          <m:t>=1</m:t>
        </m:r>
      </m:oMath>
    </w:p>
    <w:p w14:paraId="645A75C3" w14:textId="77777777" w:rsidR="00621E28" w:rsidRPr="00621E28" w:rsidRDefault="00621E28" w:rsidP="00621E28">
      <w:pPr>
        <w:pStyle w:val="ListParagraph"/>
        <w:ind w:left="851"/>
        <w:jc w:val="both"/>
        <w:rPr>
          <w:rFonts w:ascii="Book Antiqua" w:hAnsi="Book Antiqua"/>
          <w:sz w:val="20"/>
          <w:szCs w:val="20"/>
        </w:rPr>
      </w:pPr>
    </w:p>
    <w:p w14:paraId="245F646D" w14:textId="0BDCFC66" w:rsidR="00621E28" w:rsidRPr="00621E28" w:rsidRDefault="00621E28" w:rsidP="00621E28">
      <w:pPr>
        <w:pStyle w:val="ListParagraph"/>
        <w:numPr>
          <w:ilvl w:val="6"/>
          <w:numId w:val="1"/>
        </w:numPr>
        <w:ind w:left="851"/>
        <w:jc w:val="both"/>
        <w:rPr>
          <w:rFonts w:ascii="Book Antiqua" w:hAnsi="Book Antiqua"/>
          <w:sz w:val="20"/>
          <w:szCs w:val="20"/>
        </w:rPr>
      </w:pPr>
      <w:r w:rsidRPr="00621E28">
        <w:rPr>
          <w:rFonts w:ascii="Book Antiqua" w:hAnsi="Book Antiqua"/>
          <w:b/>
          <w:bCs/>
          <w:sz w:val="20"/>
          <w:szCs w:val="20"/>
        </w:rPr>
        <w:t>Menyusun vektor</w:t>
      </w:r>
      <w:r w:rsidRPr="00621E28">
        <w:rPr>
          <w:rFonts w:ascii="Book Antiqua" w:hAnsi="Book Antiqua"/>
          <w:b/>
          <w:bCs/>
          <w:sz w:val="20"/>
          <w:szCs w:val="20"/>
        </w:rPr>
        <w:t xml:space="preserve"> </w:t>
      </w:r>
      <w:r w:rsidRPr="00621E28">
        <w:rPr>
          <w:rFonts w:ascii="Book Antiqua" w:hAnsi="Book Antiqua"/>
          <w:b/>
          <w:bCs/>
          <w:i/>
          <w:iCs/>
          <w:sz w:val="20"/>
          <w:szCs w:val="20"/>
        </w:rPr>
        <w:t>Others</w:t>
      </w:r>
      <w:r w:rsidRPr="00621E28">
        <w:rPr>
          <w:rFonts w:ascii="Book Antiqua" w:hAnsi="Book Antiqua"/>
          <w:b/>
          <w:bCs/>
          <w:i/>
          <w:iCs/>
          <w:sz w:val="20"/>
          <w:szCs w:val="20"/>
        </w:rPr>
        <w:t xml:space="preserve">-to-Worst </w:t>
      </w:r>
      <w:r w:rsidRPr="00621E28">
        <w:rPr>
          <w:rFonts w:ascii="Book Antiqua" w:hAnsi="Book Antiqua"/>
          <w:b/>
          <w:bCs/>
          <w:sz w:val="20"/>
          <w:szCs w:val="20"/>
        </w:rPr>
        <w:t> dengan memberikan preferensi setiap kriteria terhadap kriteria terburuk</w:t>
      </w:r>
      <w:r>
        <w:rPr>
          <w:rFonts w:ascii="Book Antiqua" w:hAnsi="Book Antiqua"/>
          <w:b/>
          <w:bCs/>
          <w:sz w:val="20"/>
          <w:szCs w:val="20"/>
        </w:rPr>
        <w:t>:</w:t>
      </w:r>
    </w:p>
    <w:p w14:paraId="1D30A6F3" w14:textId="77777777" w:rsidR="00621E28" w:rsidRDefault="00621E28" w:rsidP="00621E28">
      <w:pPr>
        <w:pStyle w:val="ListParagraph"/>
        <w:ind w:left="851"/>
        <w:jc w:val="both"/>
        <w:rPr>
          <w:rFonts w:ascii="Book Antiqua" w:hAnsi="Book Antiqua"/>
          <w:sz w:val="20"/>
          <w:szCs w:val="20"/>
        </w:rPr>
      </w:pPr>
      <w:r>
        <w:rPr>
          <w:rFonts w:ascii="Book Antiqua" w:hAnsi="Book Antiqua"/>
          <w:sz w:val="20"/>
          <w:szCs w:val="20"/>
        </w:rPr>
        <w:t xml:space="preserve">Setelah vektor </w:t>
      </w:r>
      <w:r w:rsidRPr="00AA033A">
        <w:rPr>
          <w:rFonts w:ascii="Book Antiqua" w:hAnsi="Book Antiqua"/>
          <w:i/>
          <w:iCs/>
          <w:sz w:val="20"/>
          <w:szCs w:val="20"/>
        </w:rPr>
        <w:t>Best-to-Others</w:t>
      </w:r>
      <w:r>
        <w:rPr>
          <w:rFonts w:ascii="Book Antiqua" w:hAnsi="Book Antiqua"/>
          <w:i/>
          <w:iCs/>
          <w:sz w:val="20"/>
          <w:szCs w:val="20"/>
        </w:rPr>
        <w:t xml:space="preserve"> </w:t>
      </w:r>
      <w:r w:rsidRPr="00621E28">
        <w:rPr>
          <w:rFonts w:ascii="Book Antiqua" w:hAnsi="Book Antiqua"/>
          <w:sz w:val="20"/>
          <w:szCs w:val="20"/>
        </w:rPr>
        <w:t>ditetapkan langkahh selanjutnya adalah menetapkan</w:t>
      </w:r>
      <w:r>
        <w:rPr>
          <w:rFonts w:ascii="Book Antiqua" w:hAnsi="Book Antiqua"/>
          <w:i/>
          <w:iCs/>
          <w:sz w:val="20"/>
          <w:szCs w:val="20"/>
        </w:rPr>
        <w:t xml:space="preserve"> vektor Others-to-Worst</w:t>
      </w:r>
      <w:r w:rsidRPr="00AA033A">
        <w:rPr>
          <w:rFonts w:ascii="Book Antiqua" w:hAnsi="Book Antiqua"/>
          <w:sz w:val="20"/>
          <w:szCs w:val="20"/>
        </w:rPr>
        <w:t> sebagai berikut:</w:t>
      </w:r>
      <w:r>
        <w:rPr>
          <w:rFonts w:ascii="Book Antiqua" w:hAnsi="Book Antiqua"/>
          <w:sz w:val="20"/>
          <w:szCs w:val="20"/>
        </w:rPr>
        <w:t xml:space="preserve"> </w:t>
      </w:r>
    </w:p>
    <w:p w14:paraId="6DDEC230" w14:textId="77777777" w:rsidR="00621E28" w:rsidRPr="00621E28" w:rsidRDefault="00621E28" w:rsidP="00621E28">
      <w:pPr>
        <w:pStyle w:val="ListParagraph"/>
        <w:ind w:left="851"/>
        <w:jc w:val="both"/>
        <w:rPr>
          <w:rFonts w:ascii="Book Antiqua" w:hAnsi="Book Antiqua"/>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r>
                        <w:rPr>
                          <w:rFonts w:ascii="Cambria Math" w:hAnsi="Cambria Math"/>
                          <w:sz w:val="20"/>
                          <w:szCs w:val="20"/>
                        </w:rPr>
                        <m:t>W</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r>
                    <m:rPr>
                      <m:sty m:val="p"/>
                    </m:rPr>
                    <w:rPr>
                      <w:rFonts w:ascii="Cambria Math" w:hAnsi="Cambria Math"/>
                      <w:sz w:val="20"/>
                      <w:szCs w:val="20"/>
                    </w:rPr>
                    <m:t xml:space="preserve"> </m:t>
                  </m:r>
                  <m:r>
                    <m:rPr>
                      <m:sty m:val="p"/>
                    </m:rPr>
                    <w:rPr>
                      <w:rFonts w:ascii="Cambria Math" w:hAnsi="Cambria Math"/>
                      <w:sz w:val="20"/>
                      <w:szCs w:val="20"/>
                    </w:rPr>
                    <m:t xml:space="preserve"> </m:t>
                  </m:r>
                </m:e>
              </m:d>
            </m:e>
            <m:sup>
              <m:r>
                <w:rPr>
                  <w:rFonts w:ascii="Cambria Math" w:hAnsi="Cambria Math"/>
                  <w:sz w:val="20"/>
                  <w:szCs w:val="20"/>
                </w:rPr>
                <m:t>T</m:t>
              </m:r>
            </m:sup>
          </m:sSup>
        </m:oMath>
      </m:oMathPara>
    </w:p>
    <w:p w14:paraId="67D4851B" w14:textId="6750A238" w:rsidR="009A29D8" w:rsidRPr="009A29D8" w:rsidRDefault="00621E28" w:rsidP="00621E28">
      <w:pPr>
        <w:pStyle w:val="ListParagraph"/>
        <w:ind w:left="851"/>
        <w:jc w:val="both"/>
        <w:rPr>
          <w:rFonts w:ascii="Book Antiqua" w:hAnsi="Book Antiqua"/>
          <w:sz w:val="20"/>
          <w:szCs w:val="20"/>
        </w:rPr>
      </w:pPr>
      <w:r>
        <w:rPr>
          <w:rFonts w:ascii="Book Antiqua" w:hAnsi="Book Antiqua"/>
          <w:sz w:val="20"/>
          <w:szCs w:val="20"/>
        </w:rPr>
        <w:t>d</w:t>
      </w:r>
      <w:r w:rsidR="009A29D8">
        <w:rPr>
          <w:rFonts w:ascii="Book Antiqua" w:hAnsi="Book Antiqua"/>
          <w:sz w:val="20"/>
          <w:szCs w:val="20"/>
        </w:rPr>
        <w:t xml:space="preserve">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sidR="009A29D8">
        <w:rPr>
          <w:rFonts w:ascii="Book Antiqua" w:hAnsi="Book Antiqua"/>
          <w:sz w:val="20"/>
          <w:szCs w:val="20"/>
        </w:rPr>
        <w:t xml:space="preserve"> menyatakan tingkat </w:t>
      </w:r>
      <w:r w:rsidR="009A29D8" w:rsidRPr="009A29D8">
        <w:rPr>
          <w:rFonts w:ascii="Book Antiqua" w:hAnsi="Book Antiqua"/>
          <w:sz w:val="20"/>
          <w:szCs w:val="20"/>
        </w:rPr>
        <w:t xml:space="preserve">preferensi kriteria </w:t>
      </w:r>
      <w:r>
        <w:rPr>
          <w:rFonts w:ascii="Book Antiqua" w:hAnsi="Book Antiqua"/>
          <w:sz w:val="20"/>
          <w:szCs w:val="20"/>
        </w:rPr>
        <w:t xml:space="preserve">terburuk </w:t>
      </w:r>
      <w:r w:rsidR="009A29D8" w:rsidRPr="009A29D8">
        <w:rPr>
          <w:rFonts w:ascii="Book Antiqua" w:hAnsi="Book Antiqua"/>
          <w:sz w:val="20"/>
          <w:szCs w:val="20"/>
        </w:rPr>
        <w:t>terhadap kriteria ke</w:t>
      </w:r>
      <w:r w:rsidR="009A29D8">
        <w:rPr>
          <w:rFonts w:ascii="Book Antiqua" w:hAnsi="Book Antiqua"/>
          <w:sz w:val="20"/>
          <w:szCs w:val="20"/>
        </w:rPr>
        <w:t>-</w:t>
      </w:r>
      <m:oMath>
        <m:r>
          <w:rPr>
            <w:rFonts w:ascii="Cambria Math" w:hAnsi="Cambria Math"/>
            <w:sz w:val="20"/>
            <w:szCs w:val="20"/>
          </w:rPr>
          <m:t>j</m:t>
        </m:r>
      </m:oMath>
      <w:r w:rsidR="009A29D8">
        <w:rPr>
          <w:rFonts w:ascii="Book Antiqua" w:hAnsi="Book Antiqua"/>
          <w:sz w:val="20"/>
          <w:szCs w:val="20"/>
        </w:rPr>
        <w:t xml:space="preserve">, </w:t>
      </w:r>
      <w:r w:rsidR="009A29D8" w:rsidRPr="009A29D8">
        <w:rPr>
          <w:rFonts w:ascii="Book Antiqua" w:hAnsi="Book Antiqua"/>
          <w:sz w:val="20"/>
          <w:szCs w:val="20"/>
        </w:rPr>
        <w:t>serta berlaku:</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p>
    <w:p w14:paraId="0FA55D94" w14:textId="77777777" w:rsidR="009A29D8" w:rsidRDefault="009A29D8" w:rsidP="009A29D8">
      <w:pPr>
        <w:jc w:val="both"/>
        <w:rPr>
          <w:rFonts w:ascii="Book Antiqua" w:hAnsi="Book Antiqua"/>
          <w:sz w:val="20"/>
          <w:szCs w:val="20"/>
        </w:rPr>
      </w:pPr>
    </w:p>
    <w:p w14:paraId="34AD535B" w14:textId="77777777" w:rsidR="009A29D8" w:rsidRPr="009A29D8" w:rsidRDefault="009A29D8" w:rsidP="00B33081">
      <w:pPr>
        <w:jc w:val="both"/>
        <w:rPr>
          <w:rFonts w:ascii="Book Antiqua" w:hAnsi="Book Antiqua"/>
          <w:i/>
          <w:iCs/>
          <w:sz w:val="20"/>
          <w:szCs w:val="20"/>
        </w:rPr>
      </w:pPr>
    </w:p>
    <w:p w14:paraId="570C6093" w14:textId="123D8EBB" w:rsidR="00425D18" w:rsidRPr="00425D18" w:rsidRDefault="00425D18" w:rsidP="00425D18">
      <w:pPr>
        <w:pStyle w:val="ListParagraph"/>
        <w:numPr>
          <w:ilvl w:val="0"/>
          <w:numId w:val="10"/>
        </w:numPr>
        <w:ind w:left="709"/>
        <w:jc w:val="both"/>
        <w:rPr>
          <w:rFonts w:ascii="Book Antiqua" w:hAnsi="Book Antiqua"/>
          <w:b/>
          <w:bCs/>
          <w:sz w:val="20"/>
          <w:szCs w:val="20"/>
        </w:rPr>
      </w:pPr>
      <w:r>
        <w:rPr>
          <w:rFonts w:ascii="Book Antiqua" w:hAnsi="Book Antiqua"/>
          <w:b/>
          <w:bCs/>
          <w:sz w:val="20"/>
          <w:szCs w:val="20"/>
        </w:rPr>
        <w:t>Menentukan himpunan kriteria</w:t>
      </w:r>
    </w:p>
    <w:p w14:paraId="19952456" w14:textId="0973196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Pada tahap awal, ditetapkan seluruh kriteria yang digunakan dalam proses pengambilan keputusan. Kriteria tersebut menjadi dasar dalam proses pembobotan.</w:t>
      </w:r>
    </w:p>
    <w:p w14:paraId="103DAC4E" w14:textId="7EE090D3"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kriteria terbaik dan kriteria terburuk</w:t>
      </w:r>
    </w:p>
    <w:p w14:paraId="39ED07CD" w14:textId="0B011A53" w:rsidR="00425D18" w:rsidRP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Dari himpunan kriteria yang telah ditetapkan, dipilih satu kriteria yang dianggap paling penting sebagai kriteria terbaik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e>
        </m:d>
      </m:oMath>
      <w:r>
        <w:rPr>
          <w:rFonts w:ascii="Book Antiqua" w:hAnsi="Book Antiqua"/>
          <w:sz w:val="20"/>
          <w:szCs w:val="20"/>
        </w:rPr>
        <w:t xml:space="preserve"> dan satu kriteria </w:t>
      </w:r>
      <w:r w:rsidRPr="00425D18">
        <w:rPr>
          <w:rFonts w:ascii="Book Antiqua" w:hAnsi="Book Antiqua"/>
          <w:sz w:val="20"/>
          <w:szCs w:val="20"/>
        </w:rPr>
        <w:t>yang dianggap paling tidak penting sebagai kriteria terburuk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e>
        </m:d>
      </m:oMath>
      <w:r>
        <w:rPr>
          <w:rFonts w:ascii="Book Antiqua" w:hAnsi="Book Antiqua"/>
          <w:sz w:val="20"/>
          <w:szCs w:val="20"/>
        </w:rPr>
        <w:t>.</w:t>
      </w:r>
    </w:p>
    <w:p w14:paraId="4A85E593" w14:textId="59C33D12"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Best-to-Others</w:t>
      </w:r>
    </w:p>
    <w:p w14:paraId="54BC3740" w14:textId="045B5D3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Pengambil keputusan memberikan nilai preferensi kriteria terbaik terhadap setiap kriteria lainnya menggunakan skala 1 sampai 9. Hasil penilaian ini dinyatakan sebagai:</w:t>
      </w:r>
    </w:p>
    <w:p w14:paraId="35599DE7" w14:textId="7B68D770" w:rsidR="00425D18" w:rsidRPr="00425D18" w:rsidRDefault="00000000" w:rsidP="00425D18">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e>
          </m:d>
        </m:oMath>
      </m:oMathPara>
    </w:p>
    <w:p w14:paraId="664D2FA0" w14:textId="77777777" w:rsidR="00425D18" w:rsidRDefault="00425D18" w:rsidP="00425D18">
      <w:pPr>
        <w:pStyle w:val="ListParagraph"/>
        <w:ind w:left="709"/>
        <w:jc w:val="both"/>
        <w:rPr>
          <w:rFonts w:ascii="Book Antiqua" w:hAnsi="Book Antiqua"/>
          <w:sz w:val="20"/>
          <w:szCs w:val="20"/>
        </w:rPr>
      </w:pPr>
    </w:p>
    <w:p w14:paraId="52C06EE5" w14:textId="58119898" w:rsidR="00425D18" w:rsidRPr="00425D18" w:rsidRDefault="00425D18" w:rsidP="00425D18">
      <w:pPr>
        <w:pStyle w:val="ListParagraph"/>
        <w:ind w:left="709"/>
        <w:jc w:val="both"/>
        <w:rPr>
          <w:rFonts w:ascii="Book Antiqua" w:hAnsi="Book Antiqua"/>
          <w:sz w:val="20"/>
          <w:szCs w:val="20"/>
        </w:rPr>
      </w:pPr>
      <w:r>
        <w:rPr>
          <w:rFonts w:ascii="Book Antiqua" w:hAnsi="Book Antiqua"/>
          <w:sz w:val="20"/>
          <w:szCs w:val="20"/>
        </w:rPr>
        <w:lastRenderedPageBreak/>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preferensi kriteria terbaik terhadap kriteria ke-</w:t>
      </w:r>
      <m:oMath>
        <m:r>
          <w:rPr>
            <w:rFonts w:ascii="Cambria Math" w:hAnsi="Cambria Math"/>
            <w:sz w:val="20"/>
            <w:szCs w:val="20"/>
          </w:rPr>
          <m:t>j</m:t>
        </m:r>
      </m:oMath>
      <w:r w:rsidR="00DA4FCC">
        <w:rPr>
          <w:rFonts w:ascii="Book Antiqua" w:hAnsi="Book Antiqua"/>
          <w:sz w:val="20"/>
          <w:szCs w:val="20"/>
        </w:rPr>
        <w:t xml:space="preserve">, serta </w:t>
      </w:r>
      <w:r w:rsidR="00DA4FCC" w:rsidRPr="00425D18">
        <w:rPr>
          <w:rFonts w:ascii="Book Antiqua" w:hAnsi="Book Antiqua"/>
          <w:sz w:val="20"/>
          <w:szCs w:val="20"/>
        </w:rPr>
        <w:t>terburuk</w:t>
      </w:r>
      <w:r w:rsidR="00DA4FCC">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m:t>
            </m:r>
          </m:sub>
        </m:sSub>
        <m:r>
          <w:rPr>
            <w:rFonts w:ascii="Cambria Math" w:hAnsi="Cambria Math"/>
            <w:sz w:val="20"/>
            <w:szCs w:val="20"/>
          </w:rPr>
          <m:t>=1</m:t>
        </m:r>
      </m:oMath>
      <w:r w:rsidR="00DA4FCC">
        <w:rPr>
          <w:rFonts w:ascii="Book Antiqua" w:hAnsi="Book Antiqua"/>
          <w:sz w:val="20"/>
          <w:szCs w:val="20"/>
        </w:rPr>
        <w:t>.</w:t>
      </w:r>
    </w:p>
    <w:p w14:paraId="7A8F4FFA" w14:textId="07DFE857"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Others-to-Worst</w:t>
      </w:r>
    </w:p>
    <w:p w14:paraId="46E79633" w14:textId="04E1331D"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Selanjutnya, diberikan nilai preferensi setiap kriteria terhadap kriteria terburuk menggunakan skala 1 sampai 9. Hasilnya dinyatakan sebaga</w:t>
      </w:r>
      <w:r>
        <w:rPr>
          <w:rFonts w:ascii="Book Antiqua" w:hAnsi="Book Antiqua"/>
          <w:sz w:val="20"/>
          <w:szCs w:val="20"/>
        </w:rPr>
        <w:t>i:</w:t>
      </w:r>
    </w:p>
    <w:p w14:paraId="6099AEB5" w14:textId="3E57BC82" w:rsidR="00DA4FCC" w:rsidRPr="00DA4FCC" w:rsidRDefault="00000000" w:rsidP="00DA4FCC">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e>
              </m:d>
            </m:e>
            <m:sup>
              <m:r>
                <w:rPr>
                  <w:rFonts w:ascii="Cambria Math" w:hAnsi="Cambria Math"/>
                  <w:sz w:val="20"/>
                  <w:szCs w:val="20"/>
                </w:rPr>
                <m:t>T</m:t>
              </m:r>
            </m:sup>
          </m:sSup>
        </m:oMath>
      </m:oMathPara>
    </w:p>
    <w:p w14:paraId="6BDF4AFB" w14:textId="77777777" w:rsidR="00DA4FCC" w:rsidRDefault="00DA4FCC" w:rsidP="00DA4FCC">
      <w:pPr>
        <w:pStyle w:val="ListParagraph"/>
        <w:ind w:left="709"/>
        <w:jc w:val="both"/>
        <w:rPr>
          <w:rFonts w:ascii="Book Antiqua" w:hAnsi="Book Antiqua"/>
          <w:sz w:val="20"/>
          <w:szCs w:val="20"/>
        </w:rPr>
      </w:pPr>
    </w:p>
    <w:p w14:paraId="07764DF7" w14:textId="4851B60F" w:rsidR="00DA4FCC" w:rsidRPr="00DA4FCC" w:rsidRDefault="00DA4FCC" w:rsidP="00DA4FCC">
      <w:pPr>
        <w:pStyle w:val="ListParagraph"/>
        <w:ind w:left="709"/>
        <w:jc w:val="both"/>
        <w:rPr>
          <w:rFonts w:ascii="Book Antiqua" w:hAnsi="Book Antiqua"/>
          <w:iCs/>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Pr>
          <w:rFonts w:ascii="Book Antiqua" w:hAnsi="Book Antiqua"/>
          <w:sz w:val="20"/>
          <w:szCs w:val="20"/>
        </w:rPr>
        <w:t xml:space="preserve"> </w:t>
      </w:r>
      <w:r w:rsidRPr="00DA4FCC">
        <w:rPr>
          <w:rFonts w:ascii="Book Antiqua" w:hAnsi="Book Antiqua"/>
          <w:sz w:val="20"/>
          <w:szCs w:val="20"/>
        </w:rPr>
        <w:t>menyatakan tingkat preferensi kriteria ke</w:t>
      </w:r>
      <w:r>
        <w:rPr>
          <w:rFonts w:ascii="Book Antiqua" w:hAnsi="Book Antiqua"/>
          <w:sz w:val="20"/>
          <w:szCs w:val="20"/>
        </w:rPr>
        <w:t>-</w:t>
      </w:r>
      <w:r w:rsidRPr="00DA4FCC">
        <w:rPr>
          <w:rFonts w:ascii="Cambria Math" w:hAnsi="Cambria Math"/>
          <w:i/>
          <w:sz w:val="20"/>
          <w:szCs w:val="20"/>
        </w:rPr>
        <w:t xml:space="preserve"> </w:t>
      </w:r>
      <m:oMath>
        <m:r>
          <w:rPr>
            <w:rFonts w:ascii="Cambria Math" w:hAnsi="Cambria Math"/>
            <w:sz w:val="20"/>
            <w:szCs w:val="20"/>
          </w:rPr>
          <m:t>j</m:t>
        </m:r>
      </m:oMath>
      <w:r>
        <w:rPr>
          <w:rFonts w:ascii="Cambria Math" w:hAnsi="Cambria Math"/>
          <w:i/>
          <w:sz w:val="20"/>
          <w:szCs w:val="20"/>
        </w:rPr>
        <w:t xml:space="preserve"> </w:t>
      </w:r>
      <w:r>
        <w:rPr>
          <w:rFonts w:ascii="Cambria Math" w:hAnsi="Cambria Math"/>
          <w:iCs/>
          <w:sz w:val="20"/>
          <w:szCs w:val="20"/>
        </w:rPr>
        <w:t xml:space="preserve">terhadap kriteria terburuk, serta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r>
        <w:rPr>
          <w:rFonts w:ascii="Book Antiqua" w:hAnsi="Book Antiqua"/>
          <w:sz w:val="20"/>
          <w:szCs w:val="20"/>
        </w:rPr>
        <w:t>.</w:t>
      </w:r>
      <w:r>
        <w:rPr>
          <w:rFonts w:ascii="Book Antiqua" w:hAnsi="Book Antiqua"/>
          <w:sz w:val="20"/>
          <w:szCs w:val="20"/>
        </w:rPr>
        <w:tab/>
      </w:r>
    </w:p>
    <w:p w14:paraId="03DFFE8C" w14:textId="56DA4A2E"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bobot optimal kriteria</w:t>
      </w:r>
    </w:p>
    <w:p w14:paraId="72928687" w14:textId="77777777"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Bobot optimal setiap kriteria dinyatakan dalam:</w:t>
      </w:r>
    </w:p>
    <w:p w14:paraId="6A5FB2A0" w14:textId="30763F00" w:rsidR="00425D18" w:rsidRDefault="00DA4FCC" w:rsidP="00DA4FCC">
      <w:pPr>
        <w:pStyle w:val="ListParagraph"/>
        <w:ind w:left="709"/>
        <w:jc w:val="center"/>
        <w:rPr>
          <w:rFonts w:ascii="Book Antiqua" w:hAnsi="Book Antiqua"/>
          <w:sz w:val="20"/>
          <w:szCs w:val="20"/>
        </w:rPr>
      </w:pPr>
      <w:r>
        <w:rPr>
          <w:noProof/>
        </w:rPr>
        <w:drawing>
          <wp:inline distT="0" distB="0" distL="0" distR="0" wp14:anchorId="0B990D72" wp14:editId="09A57E86">
            <wp:extent cx="1743075" cy="171450"/>
            <wp:effectExtent l="0" t="0" r="9525" b="0"/>
            <wp:docPr id="169099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769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743075" cy="171450"/>
                    </a:xfrm>
                    <a:prstGeom prst="rect">
                      <a:avLst/>
                    </a:prstGeom>
                  </pic:spPr>
                </pic:pic>
              </a:graphicData>
            </a:graphic>
          </wp:inline>
        </w:drawing>
      </w:r>
    </w:p>
    <w:p w14:paraId="2D3B05E3" w14:textId="1BBFE90D" w:rsidR="00DA4FCC" w:rsidRDefault="00C61451" w:rsidP="00C61451">
      <w:pPr>
        <w:pStyle w:val="ListParagraph"/>
        <w:ind w:left="709"/>
        <w:rPr>
          <w:rFonts w:ascii="Book Antiqua" w:hAnsi="Book Antiqua"/>
          <w:sz w:val="20"/>
          <w:szCs w:val="20"/>
        </w:rPr>
      </w:pPr>
      <w:r>
        <w:rPr>
          <w:rFonts w:ascii="Book Antiqua" w:hAnsi="Book Antiqua"/>
          <w:sz w:val="20"/>
          <w:szCs w:val="20"/>
        </w:rPr>
        <w:t>Dengan :</w:t>
      </w:r>
    </w:p>
    <w:p w14:paraId="6C2250AC" w14:textId="4FB98C20" w:rsidR="00C61451" w:rsidRDefault="00C61451" w:rsidP="00C61451">
      <w:pPr>
        <w:pStyle w:val="ListParagraph"/>
        <w:ind w:left="709"/>
        <w:jc w:val="center"/>
        <w:rPr>
          <w:rFonts w:ascii="Book Antiqua" w:hAnsi="Book Antiqua"/>
          <w:sz w:val="20"/>
          <w:szCs w:val="20"/>
        </w:rPr>
      </w:pPr>
      <w:r>
        <w:rPr>
          <w:noProof/>
        </w:rPr>
        <w:drawing>
          <wp:inline distT="0" distB="0" distL="0" distR="0" wp14:anchorId="1C417720" wp14:editId="1683D5C1">
            <wp:extent cx="1609725" cy="485775"/>
            <wp:effectExtent l="0" t="0" r="9525" b="9525"/>
            <wp:docPr id="201794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276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1609725" cy="485775"/>
                    </a:xfrm>
                    <a:prstGeom prst="rect">
                      <a:avLst/>
                    </a:prstGeom>
                  </pic:spPr>
                </pic:pic>
              </a:graphicData>
            </a:graphic>
          </wp:inline>
        </w:drawing>
      </w:r>
    </w:p>
    <w:p w14:paraId="7E743EC1" w14:textId="59CE83CF"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Secara ideal, bobot memenuhi hubungan:</w:t>
      </w:r>
    </w:p>
    <w:p w14:paraId="40A88863" w14:textId="77777777" w:rsidR="00C61451" w:rsidRDefault="00C61451" w:rsidP="00C61451">
      <w:pPr>
        <w:pStyle w:val="ListParagraph"/>
        <w:ind w:left="709"/>
        <w:jc w:val="center"/>
        <w:rPr>
          <w:rFonts w:ascii="Book Antiqua" w:hAnsi="Book Antiqua"/>
          <w:sz w:val="20"/>
          <w:szCs w:val="20"/>
        </w:rPr>
      </w:pPr>
      <w:r>
        <w:rPr>
          <w:noProof/>
        </w:rPr>
        <w:drawing>
          <wp:inline distT="0" distB="0" distL="0" distR="0" wp14:anchorId="53AEA7D1" wp14:editId="6E68E227">
            <wp:extent cx="828675" cy="361950"/>
            <wp:effectExtent l="0" t="0" r="9525" b="0"/>
            <wp:docPr id="11492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380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828675" cy="361950"/>
                    </a:xfrm>
                    <a:prstGeom prst="rect">
                      <a:avLst/>
                    </a:prstGeom>
                  </pic:spPr>
                </pic:pic>
              </a:graphicData>
            </a:graphic>
          </wp:inline>
        </w:drawing>
      </w:r>
    </w:p>
    <w:p w14:paraId="3B0E5311" w14:textId="1580D8F3" w:rsidR="00C61451" w:rsidRDefault="00C61451" w:rsidP="00C61451">
      <w:pPr>
        <w:pStyle w:val="ListParagraph"/>
        <w:ind w:left="709"/>
        <w:rPr>
          <w:rFonts w:ascii="Book Antiqua" w:hAnsi="Book Antiqua"/>
          <w:sz w:val="20"/>
          <w:szCs w:val="20"/>
        </w:rPr>
      </w:pPr>
      <w:r>
        <w:rPr>
          <w:rFonts w:ascii="Book Antiqua" w:hAnsi="Book Antiqua"/>
          <w:sz w:val="20"/>
          <w:szCs w:val="20"/>
        </w:rPr>
        <w:t>Dan</w:t>
      </w:r>
    </w:p>
    <w:p w14:paraId="65DDCB7C" w14:textId="1C8525F8" w:rsidR="00C61451" w:rsidRDefault="00C61451" w:rsidP="00C61451">
      <w:pPr>
        <w:pStyle w:val="ListParagraph"/>
        <w:ind w:left="709"/>
        <w:jc w:val="center"/>
        <w:rPr>
          <w:rFonts w:ascii="Book Antiqua" w:hAnsi="Book Antiqua"/>
          <w:sz w:val="20"/>
          <w:szCs w:val="20"/>
        </w:rPr>
      </w:pPr>
      <w:r>
        <w:rPr>
          <w:rFonts w:ascii="Book Antiqua" w:hAnsi="Book Antiqua"/>
          <w:sz w:val="20"/>
          <w:szCs w:val="20"/>
        </w:rPr>
        <w:t xml:space="preserve"> </w:t>
      </w:r>
      <w:r>
        <w:rPr>
          <w:noProof/>
        </w:rPr>
        <w:drawing>
          <wp:inline distT="0" distB="0" distL="0" distR="0" wp14:anchorId="53EAFE45" wp14:editId="79298032">
            <wp:extent cx="895350" cy="333375"/>
            <wp:effectExtent l="0" t="0" r="0" b="9525"/>
            <wp:docPr id="1842824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80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895350" cy="333375"/>
                    </a:xfrm>
                    <a:prstGeom prst="rect">
                      <a:avLst/>
                    </a:prstGeom>
                  </pic:spPr>
                </pic:pic>
              </a:graphicData>
            </a:graphic>
          </wp:inline>
        </w:drawing>
      </w:r>
    </w:p>
    <w:p w14:paraId="12C65DEC" w14:textId="2D96FF0C"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Karena penilaian dalam praktik tidak selalu konsisten sempurna, maka digunakan model optimasi untuk meminimalkan deviasi maksimum</w:t>
      </w:r>
      <w:r>
        <w:rPr>
          <w:rFonts w:ascii="Book Antiqua" w:hAnsi="Book Antiqua"/>
          <w:sz w:val="20"/>
          <w:szCs w:val="20"/>
        </w:rPr>
        <w:t xml:space="preserve"> </w:t>
      </w:r>
      <w:r>
        <w:rPr>
          <w:noProof/>
        </w:rPr>
        <w:drawing>
          <wp:inline distT="0" distB="0" distL="0" distR="0" wp14:anchorId="58C2ADC6" wp14:editId="3F915FBE">
            <wp:extent cx="76200" cy="152400"/>
            <wp:effectExtent l="0" t="0" r="0" b="0"/>
            <wp:docPr id="18627766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660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76200" cy="152400"/>
                    </a:xfrm>
                    <a:prstGeom prst="rect">
                      <a:avLst/>
                    </a:prstGeom>
                  </pic:spPr>
                </pic:pic>
              </a:graphicData>
            </a:graphic>
          </wp:inline>
        </w:drawing>
      </w:r>
      <w:r>
        <w:rPr>
          <w:rFonts w:ascii="Book Antiqua" w:hAnsi="Book Antiqua"/>
          <w:sz w:val="20"/>
          <w:szCs w:val="20"/>
        </w:rPr>
        <w:t xml:space="preserve"> :</w:t>
      </w:r>
    </w:p>
    <w:p w14:paraId="2914318E" w14:textId="77777777" w:rsidR="00C61451" w:rsidRDefault="00C61451" w:rsidP="00C61451">
      <w:pPr>
        <w:pStyle w:val="ListParagraph"/>
        <w:ind w:left="709"/>
        <w:rPr>
          <w:rFonts w:ascii="Book Antiqua" w:hAnsi="Book Antiqua"/>
          <w:sz w:val="20"/>
          <w:szCs w:val="20"/>
        </w:rPr>
      </w:pPr>
    </w:p>
    <w:p w14:paraId="38908650" w14:textId="592223AB" w:rsidR="00C61451" w:rsidRDefault="00C61451" w:rsidP="00C61451">
      <w:pPr>
        <w:pStyle w:val="ListParagraph"/>
        <w:ind w:left="709"/>
        <w:jc w:val="center"/>
        <w:rPr>
          <w:rFonts w:ascii="Book Antiqua" w:hAnsi="Book Antiqua"/>
          <w:sz w:val="20"/>
          <w:szCs w:val="20"/>
        </w:rPr>
      </w:pPr>
      <w:r>
        <w:rPr>
          <w:noProof/>
        </w:rPr>
        <w:drawing>
          <wp:inline distT="0" distB="0" distL="0" distR="0" wp14:anchorId="0DBF2AE5" wp14:editId="79DD4983">
            <wp:extent cx="533400" cy="171450"/>
            <wp:effectExtent l="0" t="0" r="0" b="0"/>
            <wp:docPr id="868767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733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33400" cy="171450"/>
                    </a:xfrm>
                    <a:prstGeom prst="rect">
                      <a:avLst/>
                    </a:prstGeom>
                  </pic:spPr>
                </pic:pic>
              </a:graphicData>
            </a:graphic>
          </wp:inline>
        </w:drawing>
      </w:r>
    </w:p>
    <w:p w14:paraId="201E9AC2" w14:textId="41ECD3FC" w:rsidR="00C61451" w:rsidRDefault="00C61451" w:rsidP="00C61451">
      <w:pPr>
        <w:pStyle w:val="ListParagraph"/>
        <w:ind w:left="709"/>
        <w:rPr>
          <w:rFonts w:ascii="Book Antiqua" w:hAnsi="Book Antiqua"/>
          <w:sz w:val="20"/>
          <w:szCs w:val="20"/>
        </w:rPr>
      </w:pPr>
      <w:r>
        <w:rPr>
          <w:rFonts w:ascii="Book Antiqua" w:hAnsi="Book Antiqua"/>
          <w:sz w:val="20"/>
          <w:szCs w:val="20"/>
        </w:rPr>
        <w:t>Dengan kendala:</w:t>
      </w:r>
    </w:p>
    <w:p w14:paraId="094007B9" w14:textId="1D3A138C" w:rsidR="00C61451" w:rsidRDefault="00C61451" w:rsidP="00C61451">
      <w:pPr>
        <w:pStyle w:val="ListParagraph"/>
        <w:ind w:left="709"/>
        <w:jc w:val="center"/>
        <w:rPr>
          <w:rFonts w:ascii="Book Antiqua" w:hAnsi="Book Antiqua"/>
          <w:sz w:val="20"/>
          <w:szCs w:val="20"/>
        </w:rPr>
      </w:pPr>
      <w:r>
        <w:rPr>
          <w:noProof/>
        </w:rPr>
        <w:drawing>
          <wp:inline distT="0" distB="0" distL="0" distR="0" wp14:anchorId="580C97CE" wp14:editId="7628B1A5">
            <wp:extent cx="1790700" cy="180975"/>
            <wp:effectExtent l="0" t="0" r="0" b="9525"/>
            <wp:docPr id="29742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12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790700" cy="180975"/>
                    </a:xfrm>
                    <a:prstGeom prst="rect">
                      <a:avLst/>
                    </a:prstGeom>
                  </pic:spPr>
                </pic:pic>
              </a:graphicData>
            </a:graphic>
          </wp:inline>
        </w:drawing>
      </w:r>
    </w:p>
    <w:p w14:paraId="7201051B" w14:textId="77777777" w:rsidR="00C61451" w:rsidRDefault="00C61451" w:rsidP="00C61451">
      <w:pPr>
        <w:pStyle w:val="ListParagraph"/>
        <w:ind w:left="709"/>
        <w:jc w:val="center"/>
        <w:rPr>
          <w:rFonts w:ascii="Book Antiqua" w:hAnsi="Book Antiqua"/>
          <w:sz w:val="20"/>
          <w:szCs w:val="20"/>
        </w:rPr>
      </w:pPr>
    </w:p>
    <w:p w14:paraId="5D33B828" w14:textId="536FC96A" w:rsidR="00C61451" w:rsidRDefault="00C61451" w:rsidP="00C61451">
      <w:pPr>
        <w:pStyle w:val="ListParagraph"/>
        <w:ind w:left="709"/>
        <w:jc w:val="center"/>
        <w:rPr>
          <w:rFonts w:ascii="Book Antiqua" w:hAnsi="Book Antiqua"/>
          <w:sz w:val="20"/>
          <w:szCs w:val="20"/>
        </w:rPr>
      </w:pPr>
      <w:r>
        <w:rPr>
          <w:noProof/>
        </w:rPr>
        <w:lastRenderedPageBreak/>
        <w:drawing>
          <wp:inline distT="0" distB="0" distL="0" distR="0" wp14:anchorId="028EB703" wp14:editId="380F96DA">
            <wp:extent cx="1857375" cy="180975"/>
            <wp:effectExtent l="0" t="0" r="9525" b="9525"/>
            <wp:docPr id="35994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5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1857375" cy="180975"/>
                    </a:xfrm>
                    <a:prstGeom prst="rect">
                      <a:avLst/>
                    </a:prstGeom>
                  </pic:spPr>
                </pic:pic>
              </a:graphicData>
            </a:graphic>
          </wp:inline>
        </w:drawing>
      </w:r>
    </w:p>
    <w:p w14:paraId="7750A4BA" w14:textId="77777777" w:rsidR="00C61451" w:rsidRDefault="00C61451" w:rsidP="00C61451">
      <w:pPr>
        <w:pStyle w:val="ListParagraph"/>
        <w:ind w:left="709"/>
        <w:jc w:val="center"/>
        <w:rPr>
          <w:rFonts w:ascii="Book Antiqua" w:hAnsi="Book Antiqua"/>
          <w:sz w:val="20"/>
          <w:szCs w:val="20"/>
        </w:rPr>
      </w:pPr>
    </w:p>
    <w:p w14:paraId="1BECF6FD" w14:textId="085AB71F" w:rsidR="00C61451" w:rsidRDefault="005E320B" w:rsidP="00C61451">
      <w:pPr>
        <w:pStyle w:val="ListParagraph"/>
        <w:ind w:left="709"/>
        <w:jc w:val="center"/>
        <w:rPr>
          <w:rFonts w:ascii="Book Antiqua" w:hAnsi="Book Antiqua"/>
          <w:sz w:val="20"/>
          <w:szCs w:val="20"/>
        </w:rPr>
      </w:pPr>
      <w:r>
        <w:rPr>
          <w:noProof/>
        </w:rPr>
        <w:drawing>
          <wp:inline distT="0" distB="0" distL="0" distR="0" wp14:anchorId="1B2FD623" wp14:editId="1536C732">
            <wp:extent cx="866775" cy="485775"/>
            <wp:effectExtent l="0" t="0" r="9525" b="9525"/>
            <wp:docPr id="1782612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2049"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866775" cy="485775"/>
                    </a:xfrm>
                    <a:prstGeom prst="rect">
                      <a:avLst/>
                    </a:prstGeom>
                  </pic:spPr>
                </pic:pic>
              </a:graphicData>
            </a:graphic>
          </wp:inline>
        </w:drawing>
      </w:r>
    </w:p>
    <w:p w14:paraId="55652A02" w14:textId="066F4063" w:rsidR="005E320B" w:rsidRDefault="005E320B" w:rsidP="00C61451">
      <w:pPr>
        <w:pStyle w:val="ListParagraph"/>
        <w:ind w:left="709"/>
        <w:jc w:val="center"/>
        <w:rPr>
          <w:rFonts w:ascii="Book Antiqua" w:hAnsi="Book Antiqua"/>
          <w:sz w:val="20"/>
          <w:szCs w:val="20"/>
        </w:rPr>
      </w:pPr>
      <w:r>
        <w:rPr>
          <w:noProof/>
        </w:rPr>
        <w:drawing>
          <wp:inline distT="0" distB="0" distL="0" distR="0" wp14:anchorId="7505B788" wp14:editId="775EC4A1">
            <wp:extent cx="1009650" cy="180975"/>
            <wp:effectExtent l="0" t="0" r="0" b="9525"/>
            <wp:docPr id="727937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725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009650" cy="180975"/>
                    </a:xfrm>
                    <a:prstGeom prst="rect">
                      <a:avLst/>
                    </a:prstGeom>
                  </pic:spPr>
                </pic:pic>
              </a:graphicData>
            </a:graphic>
          </wp:inline>
        </w:drawing>
      </w:r>
    </w:p>
    <w:p w14:paraId="5F3CB382" w14:textId="77777777" w:rsidR="005E320B" w:rsidRDefault="005E320B" w:rsidP="00C61451">
      <w:pPr>
        <w:pStyle w:val="ListParagraph"/>
        <w:ind w:left="709"/>
        <w:jc w:val="center"/>
        <w:rPr>
          <w:rFonts w:ascii="Book Antiqua" w:hAnsi="Book Antiqua"/>
          <w:sz w:val="20"/>
          <w:szCs w:val="20"/>
        </w:rPr>
      </w:pPr>
    </w:p>
    <w:p w14:paraId="681334A3" w14:textId="7E5D7282" w:rsidR="005E320B" w:rsidRPr="00425D18" w:rsidRDefault="005E320B" w:rsidP="005E320B">
      <w:pPr>
        <w:pStyle w:val="ListParagraph"/>
        <w:ind w:left="709"/>
        <w:rPr>
          <w:rFonts w:ascii="Book Antiqua" w:hAnsi="Book Antiqua"/>
          <w:sz w:val="20"/>
          <w:szCs w:val="20"/>
        </w:rPr>
      </w:pPr>
      <w:r w:rsidRPr="005E320B">
        <w:rPr>
          <w:rFonts w:ascii="Book Antiqua" w:hAnsi="Book Antiqua"/>
          <w:sz w:val="20"/>
          <w:szCs w:val="20"/>
        </w:rPr>
        <w:t xml:space="preserve">Hasil penyelesaian model tersebut adalah bobot optimal setiap kriteria dan nilai deviasi optimal </w:t>
      </w:r>
      <w:r>
        <w:rPr>
          <w:noProof/>
        </w:rPr>
        <w:drawing>
          <wp:inline distT="0" distB="0" distL="0" distR="0" wp14:anchorId="61FEEA5F" wp14:editId="0B72362D">
            <wp:extent cx="133350" cy="161925"/>
            <wp:effectExtent l="0" t="0" r="0" b="9525"/>
            <wp:docPr id="92871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8002"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133350" cy="161925"/>
                    </a:xfrm>
                    <a:prstGeom prst="rect">
                      <a:avLst/>
                    </a:prstGeom>
                  </pic:spPr>
                </pic:pic>
              </a:graphicData>
            </a:graphic>
          </wp:inline>
        </w:drawing>
      </w:r>
    </w:p>
    <w:p w14:paraId="3A850399" w14:textId="5CF8468F" w:rsidR="00425D18" w:rsidRPr="005E320B" w:rsidRDefault="00425D18" w:rsidP="00425D18">
      <w:pPr>
        <w:pStyle w:val="ListParagraph"/>
        <w:numPr>
          <w:ilvl w:val="0"/>
          <w:numId w:val="10"/>
        </w:numPr>
        <w:ind w:left="709"/>
        <w:jc w:val="both"/>
        <w:rPr>
          <w:rFonts w:ascii="Book Antiqua" w:hAnsi="Book Antiqua"/>
          <w:sz w:val="20"/>
          <w:szCs w:val="20"/>
        </w:rPr>
      </w:pPr>
      <w:r>
        <w:rPr>
          <w:rFonts w:ascii="Book Antiqua" w:hAnsi="Book Antiqua"/>
          <w:b/>
          <w:bCs/>
          <w:sz w:val="20"/>
          <w:szCs w:val="20"/>
        </w:rPr>
        <w:t xml:space="preserve">Mengukur Konsistensi penilaian </w:t>
      </w:r>
    </w:p>
    <w:p w14:paraId="5890F42F" w14:textId="0443EFBF" w:rsidR="005E320B"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Tingkat konsistensi penilaian diukur menggunakan </w:t>
      </w:r>
      <w:r w:rsidRPr="005E320B">
        <w:rPr>
          <w:rFonts w:ascii="Book Antiqua" w:hAnsi="Book Antiqua"/>
          <w:i/>
          <w:iCs/>
          <w:sz w:val="20"/>
          <w:szCs w:val="20"/>
        </w:rPr>
        <w:t>Consistency Ratio</w:t>
      </w:r>
      <w:r w:rsidRPr="005E320B">
        <w:rPr>
          <w:rFonts w:ascii="Book Antiqua" w:hAnsi="Book Antiqua"/>
          <w:sz w:val="20"/>
          <w:szCs w:val="20"/>
        </w:rPr>
        <w:t> (CR), yaitu:</w:t>
      </w:r>
      <w:r>
        <w:rPr>
          <w:rFonts w:ascii="Book Antiqua" w:hAnsi="Book Antiqua"/>
          <w:sz w:val="20"/>
          <w:szCs w:val="20"/>
        </w:rPr>
        <w:t xml:space="preserve"> </w:t>
      </w:r>
    </w:p>
    <w:p w14:paraId="6F4E4820" w14:textId="0F86AE03" w:rsidR="005E320B" w:rsidRPr="00C61451" w:rsidRDefault="005E320B" w:rsidP="005E320B">
      <w:pPr>
        <w:pStyle w:val="ListParagraph"/>
        <w:ind w:left="709"/>
        <w:jc w:val="center"/>
        <w:rPr>
          <w:rFonts w:ascii="Book Antiqua" w:hAnsi="Book Antiqua"/>
          <w:sz w:val="20"/>
          <w:szCs w:val="20"/>
        </w:rPr>
      </w:pPr>
      <w:r>
        <w:rPr>
          <w:noProof/>
        </w:rPr>
        <w:drawing>
          <wp:inline distT="0" distB="0" distL="0" distR="0" wp14:anchorId="31A707A9" wp14:editId="6FDDA5E0">
            <wp:extent cx="923925" cy="390525"/>
            <wp:effectExtent l="0" t="0" r="9525" b="9525"/>
            <wp:docPr id="725464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464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923925" cy="390525"/>
                    </a:xfrm>
                    <a:prstGeom prst="rect">
                      <a:avLst/>
                    </a:prstGeom>
                  </pic:spPr>
                </pic:pic>
              </a:graphicData>
            </a:graphic>
          </wp:inline>
        </w:drawing>
      </w:r>
    </w:p>
    <w:p w14:paraId="11F0F61E" w14:textId="0714A609" w:rsidR="00425D18" w:rsidRPr="00425D18"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 xml:space="preserve">dengan </w:t>
      </w:r>
      <w:r>
        <w:rPr>
          <w:noProof/>
        </w:rPr>
        <w:drawing>
          <wp:inline distT="0" distB="0" distL="0" distR="0" wp14:anchorId="70CA2537" wp14:editId="1602B362">
            <wp:extent cx="133350" cy="161925"/>
            <wp:effectExtent l="0" t="0" r="0" b="9525"/>
            <wp:docPr id="731972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33">
                      <a:extLst>
                        <a:ext uri="{96DAC541-7B7A-43D3-8B79-37D633B846F1}">
                          <asvg:svgBlip xmlns:asvg="http://schemas.microsoft.com/office/drawing/2016/SVG/main" r:embed="rId37"/>
                        </a:ext>
                      </a:extLst>
                    </a:blip>
                    <a:stretch>
                      <a:fillRect/>
                    </a:stretch>
                  </pic:blipFill>
                  <pic:spPr>
                    <a:xfrm>
                      <a:off x="0" y="0"/>
                      <a:ext cx="133350" cy="161925"/>
                    </a:xfrm>
                    <a:prstGeom prst="rect">
                      <a:avLst/>
                    </a:prstGeom>
                  </pic:spPr>
                </pic:pic>
              </a:graphicData>
            </a:graphic>
          </wp:inline>
        </w:drawing>
      </w:r>
      <w:r w:rsidRPr="005E320B">
        <w:rPr>
          <w:rFonts w:ascii="Book Antiqua" w:hAnsi="Book Antiqua"/>
          <w:sz w:val="20"/>
          <w:szCs w:val="20"/>
        </w:rPr>
        <w:t xml:space="preserve">merupakan nilai deviasi optimal hasil perhitungan BWM dan </w:t>
      </w:r>
      <w:r>
        <w:rPr>
          <w:noProof/>
        </w:rPr>
        <w:drawing>
          <wp:inline distT="0" distB="0" distL="0" distR="0" wp14:anchorId="4016C902" wp14:editId="452A21C0">
            <wp:extent cx="295275" cy="152400"/>
            <wp:effectExtent l="0" t="0" r="9525" b="0"/>
            <wp:docPr id="495974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4375"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95275" cy="152400"/>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merupakan nilai konsistensi maksimum yang bergantung pada nilai perbandingan antara kriteria terbaik dan kriteria terburuk</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BW</m:t>
            </m:r>
          </m:sub>
        </m:sSub>
        <m:r>
          <w:rPr>
            <w:rFonts w:ascii="Cambria Math" w:hAnsi="Cambria Math"/>
            <w:sz w:val="20"/>
            <w:szCs w:val="20"/>
          </w:rPr>
          <m:t>)</m:t>
        </m:r>
      </m:oMath>
      <w:r w:rsidRPr="005E320B">
        <w:rPr>
          <w:rFonts w:ascii="Book Antiqua" w:hAnsi="Book Antiqua"/>
          <w:sz w:val="20"/>
          <w:szCs w:val="20"/>
        </w:rPr>
        <w:t xml:space="preserve"> \((a_{BW})\). Semakin kecil nilai </w:t>
      </w:r>
      <w:r>
        <w:rPr>
          <w:noProof/>
        </w:rPr>
        <w:drawing>
          <wp:inline distT="0" distB="0" distL="0" distR="0" wp14:anchorId="5D09C57F" wp14:editId="5AEA84CF">
            <wp:extent cx="247650" cy="123825"/>
            <wp:effectExtent l="0" t="0" r="0" b="9525"/>
            <wp:docPr id="385701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1464"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247650" cy="123825"/>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maka semakin konsisten penilaian yang diberikan.</w:t>
      </w:r>
      <w:r>
        <w:rPr>
          <w:rFonts w:ascii="Book Antiqua" w:hAnsi="Book Antiqua"/>
          <w:sz w:val="20"/>
          <w:szCs w:val="20"/>
        </w:rPr>
        <w:t xml:space="preserve"> </w:t>
      </w:r>
      <w:r w:rsidRPr="005E320B">
        <w:rPr>
          <w:rFonts w:ascii="Book Antiqua" w:hAnsi="Book Antiqua"/>
          <w:sz w:val="20"/>
          <w:szCs w:val="20"/>
        </w:rPr>
        <w:t>Berdasarkan tahapan tersebut, metode BWM mampu menghasilkan bobot kriteria secara sistematis melalui perbandingan preferensi yang lebih sederhana, sehingga sesuai digunakan sebagai dasar pembobotan dalam penelitian ini.</w:t>
      </w:r>
    </w:p>
    <w:p w14:paraId="317952DB" w14:textId="7A596B7C" w:rsidR="00EC4215" w:rsidRPr="00425D18" w:rsidRDefault="00EC4215" w:rsidP="00425D18">
      <w:pPr>
        <w:jc w:val="both"/>
        <w:rPr>
          <w:rFonts w:ascii="Book Antiqua" w:hAnsi="Book Antiqua"/>
          <w:sz w:val="20"/>
          <w:szCs w:val="20"/>
        </w:rPr>
      </w:pPr>
    </w:p>
    <w:p w14:paraId="291F3C57" w14:textId="5FE6BCDD" w:rsidR="008E4172" w:rsidRDefault="00997F5E" w:rsidP="00997F5E">
      <w:pPr>
        <w:pStyle w:val="Heading2"/>
      </w:pPr>
      <w:bookmarkStart w:id="24" w:name="_Toc229432387"/>
      <w:r>
        <w:t>Kriteria Pemilihan</w:t>
      </w:r>
      <w:bookmarkEnd w:id="24"/>
    </w:p>
    <w:p w14:paraId="39CECBAA" w14:textId="2C7E016F" w:rsidR="00997F5E" w:rsidRDefault="007E3897" w:rsidP="007E3897">
      <w:pPr>
        <w:ind w:firstLine="360"/>
        <w:jc w:val="both"/>
        <w:rPr>
          <w:rFonts w:ascii="Book Antiqua" w:hAnsi="Book Antiqua"/>
          <w:sz w:val="20"/>
          <w:szCs w:val="20"/>
        </w:rPr>
      </w:pPr>
      <w:r w:rsidRPr="007E3897">
        <w:rPr>
          <w:rFonts w:ascii="Book Antiqua" w:hAnsi="Book Antiqua"/>
          <w:sz w:val="20"/>
          <w:szCs w:val="20"/>
        </w:rPr>
        <w:t xml:space="preserve">Pemilihan kriteria dalam penelitian ini dilakukan secara sistematis dengan mempertimbangkan tiga aspek utama, yaitu relevansi teoritis, kesesuaian terhadap konteks operasional objek </w:t>
      </w:r>
      <w:r w:rsidRPr="007E3897">
        <w:rPr>
          <w:rFonts w:ascii="Book Antiqua" w:hAnsi="Book Antiqua"/>
          <w:sz w:val="20"/>
          <w:szCs w:val="20"/>
        </w:rPr>
        <w:lastRenderedPageBreak/>
        <w:t>penelitian, dan ketersediaan data yang dapat diolah oleh sistem. Relevansi teoritis diperlukan agar setiap kriteria memiliki dasar ilmiah yang kuat dalam menjelaskan potensi suatu lokasi. Kesesuaian operasional diperlukan agar kriteria yang digunakan benar-benar merepresentasikan kondisi nyata pada aktivitas penjualan kopi keliling. Sementara itu, ketersediaan data diperlukan agar setiap kriteria dapat dihitung secara terukur dan diimplementasikan ke dalam sistem pendukung keputusan. Berdasarkan pertimbangan tersebut, penelitian ini menggunakan lima kriteria utama, yaitu densitas Point of Interest (POI), diversitas jenis POI, jarak rider terhadap alternatif lokasi, skor keramaian berbasis waktu, dan ketahanan lokasi terhadap cuaca.</w:t>
      </w:r>
      <w:r>
        <w:rPr>
          <w:rFonts w:ascii="Book Antiqua" w:hAnsi="Book Antiqua"/>
          <w:sz w:val="20"/>
          <w:szCs w:val="20"/>
        </w:rPr>
        <w:t xml:space="preserve"> </w:t>
      </w:r>
    </w:p>
    <w:p w14:paraId="7252353E" w14:textId="00588009"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densitas POI</w:t>
      </w:r>
      <w:r w:rsidRPr="007E3897">
        <w:rPr>
          <w:rFonts w:ascii="Book Antiqua" w:hAnsi="Book Antiqua"/>
          <w:sz w:val="20"/>
          <w:szCs w:val="20"/>
        </w:rPr>
        <w:t> dipilih karena jumlah fasilitas atau titik aktivitas pada suatu area dapat merepresentasikan besarnya potensi keramaian dan peluang interaksi manusia pada lokasi tersebut. Studi tentang destinasi aktivitas non-kerja menunjukkan bahwa tempat yang paling banyak menarik kunjungan cenderung berupa area yang padat dan kaya aktivitas usaha. Oleh karena itu, semakin tinggi jumlah POI pada suatu zona, semakin besar peluang lokasi tersebut menjadi area potensial untuk aktivitas penjualan.</w:t>
      </w:r>
    </w:p>
    <w:p w14:paraId="72DF4852" w14:textId="4C9294F0"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diversitas jenis POI</w:t>
      </w:r>
      <w:r w:rsidRPr="007E3897">
        <w:rPr>
          <w:rFonts w:ascii="Book Antiqua" w:hAnsi="Book Antiqua"/>
          <w:sz w:val="20"/>
          <w:szCs w:val="20"/>
        </w:rPr>
        <w:t> dipilih karena keragaman fungsi aktivitas pada suatu area berpengaruh terhadap variasi arus pengunjung dan potensi pasar. Area yang memiliki kombinasi kampus, kantor, taman, atau fasilitas publik lainnya cenderung memiliki pola kunjungan yang lebih beragam dibanding area dengan satu jenis fungsi saja. Dengan demikian, diversitas POI digunakan untuk menangkap kemungkinan bahwa suatu zona tidak hanya ramai pada satu waktu tertentu, tetapi juga memiliki peluang aktivitas yang lebih stabil sepanjang jam operasional.</w:t>
      </w:r>
    </w:p>
    <w:p w14:paraId="4A1A7CB9" w14:textId="4A99BE2C" w:rsidR="007E3897" w:rsidRDefault="007E3897" w:rsidP="007E3897">
      <w:pPr>
        <w:ind w:firstLine="360"/>
        <w:jc w:val="both"/>
        <w:rPr>
          <w:rFonts w:ascii="Book Antiqua" w:hAnsi="Book Antiqua"/>
          <w:sz w:val="20"/>
          <w:szCs w:val="20"/>
        </w:rPr>
      </w:pPr>
      <w:r w:rsidRPr="007E3897">
        <w:rPr>
          <w:rFonts w:ascii="Book Antiqua" w:hAnsi="Book Antiqua"/>
          <w:sz w:val="20"/>
          <w:szCs w:val="20"/>
        </w:rPr>
        <w:lastRenderedPageBreak/>
        <w:t>Kriteria </w:t>
      </w:r>
      <w:r w:rsidRPr="007E3897">
        <w:rPr>
          <w:rFonts w:ascii="Book Antiqua" w:hAnsi="Book Antiqua"/>
          <w:b/>
          <w:bCs/>
          <w:sz w:val="20"/>
          <w:szCs w:val="20"/>
        </w:rPr>
        <w:t>jarak rider terhadap alternatif lokasi</w:t>
      </w:r>
      <w:r w:rsidRPr="007E3897">
        <w:rPr>
          <w:rFonts w:ascii="Book Antiqua" w:hAnsi="Book Antiqua"/>
          <w:sz w:val="20"/>
          <w:szCs w:val="20"/>
        </w:rPr>
        <w:t> digunakan karena keputusan lokasi pada konteks kopi keliling tidak hanya ditentukan oleh potensi pasar, tetapi juga oleh efisiensi operasional. Dalam kajian pemilihan lokasi bisnis, aksesibilitas, kemudahan dijangkau, dan kedekatan terhadap titik aktivitas merupakan faktor penting karena berkaitan langsung dengan biaya tempuh, waktu tempuh, dan kemudahan eksekusi di lapangan. Oleh sebab itu, jarak rider diposisikan sebagai kriteria bertipe </w:t>
      </w:r>
      <w:r w:rsidRPr="007E3897">
        <w:rPr>
          <w:rFonts w:ascii="Book Antiqua" w:hAnsi="Book Antiqua"/>
          <w:i/>
          <w:iCs/>
          <w:sz w:val="20"/>
          <w:szCs w:val="20"/>
        </w:rPr>
        <w:t>cost</w:t>
      </w:r>
      <w:r w:rsidRPr="007E3897">
        <w:rPr>
          <w:rFonts w:ascii="Book Antiqua" w:hAnsi="Book Antiqua"/>
          <w:sz w:val="20"/>
          <w:szCs w:val="20"/>
        </w:rPr>
        <w:t>, di mana semakin kecil jaraknya maka semakin baik.</w:t>
      </w:r>
    </w:p>
    <w:p w14:paraId="1174254B" w14:textId="0A2448A7"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skor keramaian berbasis waktu</w:t>
      </w:r>
      <w:r w:rsidRPr="007E3897">
        <w:rPr>
          <w:rFonts w:ascii="Book Antiqua" w:hAnsi="Book Antiqua"/>
          <w:sz w:val="20"/>
          <w:szCs w:val="20"/>
        </w:rPr>
        <w:t> digunakan karena tingkat potensi kunjungan pada suatu lokasi tidak bersifat statis, melainkan berubah mengikuti waktu dan jenis aktivitas pada POI di sekitarnya. Literatur mengenai pola kunjungan POI menunjukkan bahwa aktivitas manusia memiliki pola temporal yang jelas, baik antar jam maupun antar hari. Atas dasar tersebut, penelitian ini memasukkan unsur waktu melalui matriks skor keramaian agar sistem tidak hanya menilai “apa yang ada di lokasi”, tetapi juga “kapan lokasi tersebut berpotensi ramai”.</w:t>
      </w:r>
    </w:p>
    <w:p w14:paraId="4F49F37C" w14:textId="764FB010" w:rsidR="007E3897" w:rsidRP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ketahanan lokasi terhadap cuaca</w:t>
      </w:r>
      <w:r w:rsidRPr="007E3897">
        <w:rPr>
          <w:rFonts w:ascii="Book Antiqua" w:hAnsi="Book Antiqua"/>
          <w:sz w:val="20"/>
          <w:szCs w:val="20"/>
        </w:rPr>
        <w:t> dipilih karena kondisi cuaca, terutama hujan, dapat memengaruhi perilaku konsumen dan performa penjualan pada lokasi fisik. Penelitian ritel menunjukkan bahwa cuaca harian, termasuk presipitasi, dapat memengaruhi kunjungan pelanggan dan variasi penjualan. Dalam konteks kopi keliling, pengaruh ini menjadi lebih relevan karena aktivitas penjualan berlangsung di ruang yang sangat dipengaruhi kondisi lingkungan. Oleh karena itu, penelitian ini menggunakan peluang hujan sebagai indikator utama, lalu menyesuaikannya dengan karakter POI agar sistem dapat membedakan lokasi yang relatif tahan cuaca dan lokasi yang sangat sensitif terhadap hujan.</w:t>
      </w:r>
    </w:p>
    <w:p w14:paraId="0B203FD6" w14:textId="77777777" w:rsidR="00997F5E" w:rsidRDefault="00997F5E" w:rsidP="00997F5E">
      <w:pPr>
        <w:pStyle w:val="Heading2"/>
      </w:pPr>
      <w:bookmarkStart w:id="25" w:name="_Toc229432388"/>
      <w:r w:rsidRPr="00997F5E">
        <w:lastRenderedPageBreak/>
        <w:t>Technique for Order Preference by Similarity to Ideal Solution (TOPSIS)</w:t>
      </w:r>
      <w:bookmarkEnd w:id="25"/>
    </w:p>
    <w:p w14:paraId="247D0288" w14:textId="4782A6C8" w:rsidR="00997F5E" w:rsidRDefault="007E3897" w:rsidP="007E3897">
      <w:pPr>
        <w:ind w:firstLine="360"/>
        <w:jc w:val="both"/>
      </w:pPr>
      <w:r w:rsidRPr="007E3897">
        <w:t>Technique for Order Preference by Similarity to Ideal Solution (TOPSIS) merupakan salah satu metode dalam </w:t>
      </w:r>
      <w:r w:rsidRPr="007E3897">
        <w:rPr>
          <w:i/>
          <w:iCs/>
        </w:rPr>
        <w:t>Multi-Criteria Decision Making</w:t>
      </w:r>
      <w:r w:rsidRPr="007E3897">
        <w:t> (MCDM) yang diperkenalkan oleh Hwang dan Yoon (1981). Prinsip dasar metode ini adalah bahwa alternatif terbaik adalah alternatif yang memiliki jarak paling dekat terhadap solusi ideal positif dan jarak paling jauh terhadap solusi ideal negatif. Solusi ideal positif merupakan kondisi terbaik yang mungkin dicapai dari seluruh kriteria, sedangkan solusi ideal negatif merupakan kondisi terburuk dari seluruh kriteria. Dengan demikian, TOPSIS tidak hanya menilai seberapa baik suatu alternatif, tetapi juga membandingkan kedekatannya terhadap kondisi ideal secara keseluruhan.</w:t>
      </w:r>
    </w:p>
    <w:p w14:paraId="1682ACDA" w14:textId="5866AA6B" w:rsidR="007E3897" w:rsidRDefault="007E3897" w:rsidP="007E3897">
      <w:pPr>
        <w:ind w:firstLine="360"/>
        <w:jc w:val="both"/>
      </w:pPr>
      <w:r w:rsidRPr="007E3897">
        <w:t>Dalam penelitian ini, TOPSIS digunakan untuk memeringkat alternatif lokasi penjualan kopi keliling berdasarkan bobot kriteria yang telah diperoleh dari metode Best Worst Method (BWM). Melalui pendekatan ini, setiap alternatif lokasi dinilai berdasarkan beberapa kriteria secara simultan, yaitu densitas POI, diversitas jenis POI, jarak rider, skor keramaian berbasis waktu, dan ketahanan lokasi terhadap cuaca.</w:t>
      </w:r>
    </w:p>
    <w:p w14:paraId="65AE6A6E" w14:textId="08109AFA" w:rsidR="007E3897" w:rsidRPr="007E3897" w:rsidRDefault="007E3897" w:rsidP="007E3897">
      <w:pPr>
        <w:ind w:firstLine="360"/>
        <w:jc w:val="center"/>
        <w:rPr>
          <w:b/>
          <w:bCs/>
        </w:rPr>
      </w:pPr>
      <w:r w:rsidRPr="007E3897">
        <w:rPr>
          <w:b/>
          <w:bCs/>
        </w:rPr>
        <w:t>[penjelasan rumus topsis]</w:t>
      </w:r>
    </w:p>
    <w:p w14:paraId="0041195F" w14:textId="77777777" w:rsidR="00997F5E" w:rsidRDefault="00997F5E" w:rsidP="00997F5E">
      <w:pPr>
        <w:pStyle w:val="Heading2"/>
      </w:pPr>
      <w:bookmarkStart w:id="26" w:name="_Toc229432389"/>
      <w:r w:rsidRPr="00997F5E">
        <w:lastRenderedPageBreak/>
        <w:t>Hybrid BWM-TOPSIS</w:t>
      </w:r>
      <w:bookmarkEnd w:id="26"/>
    </w:p>
    <w:p w14:paraId="2276475F" w14:textId="1B796F82" w:rsidR="00DC170B" w:rsidRDefault="00DC170B" w:rsidP="00DC170B">
      <w:r w:rsidRPr="00DC170B">
        <w:t>Metode hybrid BWM-TOPSIS merupakan penggabungan dua metode dalam kerangka </w:t>
      </w:r>
      <w:r w:rsidRPr="00DC170B">
        <w:rPr>
          <w:i/>
          <w:iCs/>
        </w:rPr>
        <w:t>Multi-Criteria Decision Making</w:t>
      </w:r>
      <w:r w:rsidRPr="00DC170B">
        <w:t> (MCDM), yaitu Best Worst Method (BWM) untuk menentukan bobot kepentingan kriteria dan Technique for Order Preference by Similarity to Ideal Solution (TOPSIS) untuk memeringkat alternatif. Penggabungan ini dilakukan karena kedua metode memiliki fungsi yang berbeda namun saling melengkapi. BWM digunakan pada tahap pembobotan karena mampu menghasilkan bobot kriteria secara efisien dan konsisten melalui perbandingan antara kriteria terbaik dan terburuk. Sementara itu, TOPSIS digunakan pada tahap pemeringkatan karena mampu memilih alternatif terbaik berdasarkan kedekatan terhadap solusi ideal positif dan jarak terhadap solusi ideal negatif.</w:t>
      </w:r>
    </w:p>
    <w:p w14:paraId="0033DC9E" w14:textId="6774B738" w:rsidR="00DC170B" w:rsidRDefault="00DC170B" w:rsidP="00DC170B">
      <w:r w:rsidRPr="00DC170B">
        <w:t>Dalam penelitian ini, metode hybrid BWM-TOPSIS digunakan untuk menentukan rekomendasi lokasi penjualan kopi keliling. BWM berperan untuk memperoleh bobot lima kriteria keputusan, yaitu densitas POI, diversitas jenis POI, jarak rider terhadap alternatif lokasi, skor keramaian berbasis waktu, dan ketahanan lokasi terhadap cuaca. Bobot hasil BWM kemudian digunakan dalam perhitungan TOPSIS untuk memeringkat alternatif zona operasional yang menjadi kandidat lokasi penjualan.</w:t>
      </w:r>
    </w:p>
    <w:p w14:paraId="02F007C2" w14:textId="40ABB66D" w:rsidR="00DC170B" w:rsidRDefault="00DC170B" w:rsidP="00DC170B">
      <w:r w:rsidRPr="00DC170B">
        <w:t xml:space="preserve">Secara konseptual, metode hybrid ini memecahkan dua submasalah keputusan. Pertama, menentukan seberapa </w:t>
      </w:r>
      <w:r w:rsidRPr="00DC170B">
        <w:lastRenderedPageBreak/>
        <w:t>penting masing-masing kriteria terhadap tujuan keputusan. Submasalah ini diselesaikan dengan BWM. Kedua, menentukan alternatif lokasi mana yang paling baik setelah seluruh kriteria diberi bobot. Submasalah ini diselesaikan dengan TOPSIS. Dengan demikian, metode hybrid BWM-TOPSIS memberikan kerangka yang lebih terstruktur karena pembobotan dan pemeringkatan dilakukan dalam dua tahap yang jelas.</w:t>
      </w:r>
    </w:p>
    <w:p w14:paraId="63E32D95" w14:textId="0AA901E8" w:rsidR="00DC170B" w:rsidRPr="00DC170B" w:rsidRDefault="00DC170B" w:rsidP="00DC170B">
      <w:pPr>
        <w:jc w:val="center"/>
      </w:pPr>
      <w:r>
        <w:t>[penjelasan rumus Hybrid]</w:t>
      </w:r>
    </w:p>
    <w:p w14:paraId="7268160A" w14:textId="77777777" w:rsidR="00997F5E" w:rsidRDefault="00997F5E" w:rsidP="00997F5E">
      <w:pPr>
        <w:pStyle w:val="Heading2"/>
      </w:pPr>
      <w:bookmarkStart w:id="27" w:name="_Toc229432390"/>
      <w:r w:rsidRPr="00997F5E">
        <w:t>Location-Based Service</w:t>
      </w:r>
      <w:bookmarkEnd w:id="27"/>
    </w:p>
    <w:p w14:paraId="2FE9E3AE" w14:textId="53987DC9" w:rsidR="00997F5E" w:rsidRPr="00997F5E" w:rsidRDefault="00997F5E" w:rsidP="00997F5E">
      <w:r>
        <w:t>[penjelasan]</w:t>
      </w:r>
    </w:p>
    <w:p w14:paraId="5524AAB7" w14:textId="77777777" w:rsidR="00997F5E" w:rsidRDefault="00997F5E" w:rsidP="00997F5E">
      <w:pPr>
        <w:pStyle w:val="Heading2"/>
      </w:pPr>
      <w:bookmarkStart w:id="28" w:name="_Toc229432391"/>
      <w:r w:rsidRPr="00997F5E">
        <w:t>Application Programming Interface (API)</w:t>
      </w:r>
      <w:bookmarkEnd w:id="28"/>
    </w:p>
    <w:p w14:paraId="499BA352" w14:textId="62BF3630" w:rsidR="00997F5E" w:rsidRPr="00997F5E" w:rsidRDefault="00997F5E" w:rsidP="00997F5E">
      <w:r w:rsidRPr="00997F5E">
        <w:t>[penjelasan]</w:t>
      </w:r>
    </w:p>
    <w:p w14:paraId="45AAC2D0" w14:textId="77777777" w:rsidR="00997F5E" w:rsidRDefault="00997F5E" w:rsidP="00997F5E">
      <w:pPr>
        <w:pStyle w:val="Heading2"/>
      </w:pPr>
      <w:bookmarkStart w:id="29" w:name="_Toc229432392"/>
      <w:r w:rsidRPr="00997F5E">
        <w:t>Overpass API</w:t>
      </w:r>
      <w:bookmarkEnd w:id="29"/>
    </w:p>
    <w:p w14:paraId="2F0FEFE9" w14:textId="77777777" w:rsidR="00997F5E" w:rsidRPr="00997F5E" w:rsidRDefault="00997F5E" w:rsidP="00997F5E">
      <w:r w:rsidRPr="00997F5E">
        <w:t>[penjelasan]</w:t>
      </w:r>
    </w:p>
    <w:p w14:paraId="715B4B7A" w14:textId="203BE4A6" w:rsidR="00997F5E" w:rsidRDefault="00997F5E" w:rsidP="00997F5E">
      <w:pPr>
        <w:pStyle w:val="Heading2"/>
      </w:pPr>
      <w:bookmarkStart w:id="30" w:name="_Toc229432393"/>
      <w:r>
        <w:t>Open Meteo API</w:t>
      </w:r>
      <w:bookmarkEnd w:id="30"/>
    </w:p>
    <w:p w14:paraId="3321F1E4" w14:textId="063F9C72" w:rsidR="00997F5E" w:rsidRDefault="00997F5E" w:rsidP="00997F5E">
      <w:pPr>
        <w:pStyle w:val="Heading2"/>
      </w:pPr>
      <w:bookmarkStart w:id="31" w:name="_Toc229432394"/>
      <w:r w:rsidRPr="00997F5E">
        <w:t>Unified Modeling Language</w:t>
      </w:r>
      <w:bookmarkEnd w:id="31"/>
    </w:p>
    <w:p w14:paraId="6CC74E1A" w14:textId="6551A52D" w:rsidR="00015668" w:rsidRDefault="00015668" w:rsidP="00015668">
      <w:r>
        <w:t>[penjelasan]</w:t>
      </w:r>
    </w:p>
    <w:p w14:paraId="289FB28A" w14:textId="2F4F4183" w:rsidR="00015668" w:rsidRPr="00FA4DF6" w:rsidRDefault="00015668" w:rsidP="00015668">
      <w:pPr>
        <w:pStyle w:val="ListParagraph"/>
        <w:numPr>
          <w:ilvl w:val="7"/>
          <w:numId w:val="1"/>
        </w:numPr>
        <w:ind w:left="993"/>
        <w:rPr>
          <w:rFonts w:ascii="Book Antiqua" w:hAnsi="Book Antiqua"/>
          <w:sz w:val="20"/>
          <w:szCs w:val="20"/>
        </w:rPr>
      </w:pPr>
      <w:r>
        <w:t xml:space="preserve"> </w:t>
      </w:r>
      <w:r w:rsidRPr="00FA4DF6">
        <w:rPr>
          <w:rFonts w:ascii="Book Antiqua" w:hAnsi="Book Antiqua"/>
          <w:sz w:val="20"/>
          <w:szCs w:val="20"/>
        </w:rPr>
        <w:t>Use Case Diagram</w:t>
      </w:r>
    </w:p>
    <w:p w14:paraId="11912B62" w14:textId="77777777" w:rsidR="00015668" w:rsidRPr="00FA4DF6"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 xml:space="preserve">Activity Diagram </w:t>
      </w:r>
    </w:p>
    <w:p w14:paraId="49E9F9E2" w14:textId="71A06F17" w:rsidR="00015668" w:rsidRPr="00015668"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Class Diagram</w:t>
      </w:r>
    </w:p>
    <w:p w14:paraId="23A896AC" w14:textId="005A851E" w:rsidR="00997F5E" w:rsidRDefault="00015668" w:rsidP="00997F5E">
      <w:pPr>
        <w:pStyle w:val="Heading2"/>
      </w:pPr>
      <w:bookmarkStart w:id="32" w:name="_Toc229432395"/>
      <w:r>
        <w:lastRenderedPageBreak/>
        <w:t>Framework</w:t>
      </w:r>
      <w:bookmarkEnd w:id="32"/>
    </w:p>
    <w:p w14:paraId="55EF95B1" w14:textId="1111BE98" w:rsidR="00015668" w:rsidRDefault="00015668" w:rsidP="00015668">
      <w:pPr>
        <w:pStyle w:val="Heading2"/>
      </w:pPr>
      <w:bookmarkStart w:id="33" w:name="_Toc229432396"/>
      <w:r>
        <w:t>Node.js</w:t>
      </w:r>
      <w:bookmarkEnd w:id="33"/>
    </w:p>
    <w:p w14:paraId="7BCB704F" w14:textId="0C339287" w:rsidR="00015668" w:rsidRDefault="00015668" w:rsidP="00015668">
      <w:pPr>
        <w:pStyle w:val="Heading2"/>
      </w:pPr>
      <w:bookmarkStart w:id="34" w:name="_Toc229432397"/>
      <w:r>
        <w:t>Express.js</w:t>
      </w:r>
      <w:bookmarkEnd w:id="34"/>
    </w:p>
    <w:p w14:paraId="5AAEFD09" w14:textId="2A1BEF18" w:rsidR="00015668" w:rsidRDefault="00015668" w:rsidP="00015668">
      <w:pPr>
        <w:pStyle w:val="Heading2"/>
      </w:pPr>
      <w:bookmarkStart w:id="35" w:name="_Toc229432398"/>
      <w:r>
        <w:t>React.js</w:t>
      </w:r>
      <w:bookmarkEnd w:id="35"/>
    </w:p>
    <w:p w14:paraId="3BB29327" w14:textId="77777777" w:rsidR="00015668" w:rsidRPr="00015668" w:rsidRDefault="00015668" w:rsidP="00015668">
      <w:pPr>
        <w:pStyle w:val="Heading2"/>
      </w:pPr>
      <w:bookmarkStart w:id="36" w:name="_Toc229432399"/>
      <w:r w:rsidRPr="00015668">
        <w:t>Leaflet.js</w:t>
      </w:r>
      <w:bookmarkEnd w:id="36"/>
    </w:p>
    <w:p w14:paraId="434E1171" w14:textId="77777777" w:rsidR="00015668" w:rsidRPr="00015668" w:rsidRDefault="00015668" w:rsidP="00015668">
      <w:pPr>
        <w:pStyle w:val="Heading2"/>
      </w:pPr>
      <w:bookmarkStart w:id="37" w:name="_Toc229432400"/>
      <w:r w:rsidRPr="00015668">
        <w:t>Database</w:t>
      </w:r>
      <w:bookmarkEnd w:id="37"/>
    </w:p>
    <w:p w14:paraId="017135A6" w14:textId="77777777" w:rsidR="00015668" w:rsidRPr="00015668" w:rsidRDefault="00015668" w:rsidP="00015668">
      <w:pPr>
        <w:pStyle w:val="Heading2"/>
      </w:pPr>
      <w:bookmarkStart w:id="38" w:name="_Toc229432401"/>
      <w:r w:rsidRPr="00015668">
        <w:t>PostGIS</w:t>
      </w:r>
      <w:bookmarkEnd w:id="38"/>
    </w:p>
    <w:p w14:paraId="3DF437EE" w14:textId="77777777" w:rsidR="00015668" w:rsidRPr="00015668" w:rsidRDefault="00015668" w:rsidP="00015668">
      <w:pPr>
        <w:pStyle w:val="Heading2"/>
      </w:pPr>
      <w:bookmarkStart w:id="39" w:name="_Toc229432402"/>
      <w:r w:rsidRPr="00015668">
        <w:t>Visual Studio Code</w:t>
      </w:r>
      <w:bookmarkEnd w:id="39"/>
    </w:p>
    <w:p w14:paraId="066118AE" w14:textId="77777777" w:rsidR="00015668" w:rsidRPr="00015668" w:rsidRDefault="00015668" w:rsidP="00015668">
      <w:pPr>
        <w:pStyle w:val="Heading2"/>
      </w:pPr>
      <w:bookmarkStart w:id="40" w:name="_Toc229432403"/>
      <w:r w:rsidRPr="00015668">
        <w:t>Software Testing</w:t>
      </w:r>
      <w:bookmarkEnd w:id="40"/>
    </w:p>
    <w:p w14:paraId="5282D31C" w14:textId="77777777" w:rsidR="00015668" w:rsidRPr="00015668" w:rsidRDefault="00015668" w:rsidP="00015668">
      <w:pPr>
        <w:pStyle w:val="Heading2"/>
      </w:pPr>
      <w:bookmarkStart w:id="41" w:name="_Toc229432404"/>
      <w:r w:rsidRPr="00015668">
        <w:t>Black Box Testing</w:t>
      </w:r>
      <w:bookmarkEnd w:id="41"/>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Default="00D44531" w:rsidP="00905A42">
      <w:pPr>
        <w:rPr>
          <w:rFonts w:ascii="Book Antiqua" w:hAnsi="Book Antiqua"/>
        </w:rPr>
      </w:pPr>
    </w:p>
    <w:p w14:paraId="46D97922" w14:textId="77777777" w:rsidR="008E6128" w:rsidRDefault="008E6128" w:rsidP="00905A42">
      <w:pPr>
        <w:rPr>
          <w:rFonts w:ascii="Book Antiqua" w:hAnsi="Book Antiqua"/>
        </w:rPr>
      </w:pPr>
    </w:p>
    <w:p w14:paraId="10DC3180" w14:textId="77777777" w:rsidR="008E6128" w:rsidRDefault="008E6128" w:rsidP="00905A42">
      <w:pPr>
        <w:rPr>
          <w:rFonts w:ascii="Book Antiqua" w:hAnsi="Book Antiqua"/>
        </w:rPr>
      </w:pPr>
    </w:p>
    <w:p w14:paraId="10363C39" w14:textId="77777777" w:rsidR="008E6128" w:rsidRDefault="008E6128" w:rsidP="00905A42">
      <w:pPr>
        <w:rPr>
          <w:rFonts w:ascii="Book Antiqua" w:hAnsi="Book Antiqua"/>
        </w:rPr>
      </w:pPr>
    </w:p>
    <w:p w14:paraId="24DFFC38" w14:textId="77777777" w:rsidR="008E6128" w:rsidRDefault="008E6128" w:rsidP="00905A42">
      <w:pPr>
        <w:rPr>
          <w:rFonts w:ascii="Book Antiqua" w:hAnsi="Book Antiqua"/>
        </w:rPr>
      </w:pPr>
    </w:p>
    <w:p w14:paraId="69EBCCA8" w14:textId="77777777" w:rsidR="008E6128" w:rsidRPr="00A42027" w:rsidRDefault="008E6128" w:rsidP="00905A42">
      <w:pPr>
        <w:rPr>
          <w:rFonts w:ascii="Book Antiqua" w:hAnsi="Book Antiqua"/>
        </w:rPr>
      </w:pPr>
    </w:p>
    <w:p w14:paraId="7027FBF2" w14:textId="77777777" w:rsidR="00D44531" w:rsidRDefault="00D44531" w:rsidP="00905A42">
      <w:pPr>
        <w:rPr>
          <w:rFonts w:ascii="Book Antiqua" w:hAnsi="Book Antiqua"/>
        </w:rPr>
      </w:pPr>
    </w:p>
    <w:p w14:paraId="37BFD955" w14:textId="4FF88933" w:rsidR="00555C3E" w:rsidRPr="00A42027" w:rsidRDefault="00555C3E" w:rsidP="00555C3E">
      <w:pPr>
        <w:pStyle w:val="Style1"/>
        <w:numPr>
          <w:ilvl w:val="0"/>
          <w:numId w:val="0"/>
        </w:numPr>
      </w:pPr>
      <w:bookmarkStart w:id="42" w:name="_Toc229432405"/>
      <w:r w:rsidRPr="00A42027">
        <w:lastRenderedPageBreak/>
        <w:t>LAMPIRAN</w:t>
      </w:r>
      <w:bookmarkEnd w:id="42"/>
    </w:p>
    <w:p w14:paraId="012F8622" w14:textId="08514EA4" w:rsidR="00B51099" w:rsidRPr="00A42027" w:rsidRDefault="003B5CFD" w:rsidP="003B5CFD">
      <w:pPr>
        <w:pStyle w:val="Caption"/>
        <w:rPr>
          <w:rFonts w:ascii="Book Antiqua" w:hAnsi="Book Antiqua"/>
        </w:rPr>
      </w:pPr>
      <w:bookmarkStart w:id="4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43"/>
    </w:p>
    <w:p w14:paraId="13B5C3AC" w14:textId="5780876A" w:rsidR="00B51099" w:rsidRPr="00A42027" w:rsidRDefault="00F6043E" w:rsidP="00B51099">
      <w:pPr>
        <w:rPr>
          <w:rFonts w:ascii="Book Antiqua" w:hAnsi="Book Antiqua"/>
        </w:rPr>
      </w:pPr>
      <w:r w:rsidRPr="00A42027">
        <w:rPr>
          <w:rFonts w:ascii="Book Antiqua" w:hAnsi="Book Antiqua"/>
          <w:noProof/>
        </w:rPr>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44" w:name="_Toc224397980"/>
      <w:r w:rsidRPr="00A42027">
        <w:rPr>
          <w:rFonts w:ascii="Book Antiqua" w:hAnsi="Book Antiqua"/>
        </w:rPr>
        <w:lastRenderedPageBreak/>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44"/>
    </w:p>
    <w:p w14:paraId="5231F4DB" w14:textId="6A8908CA" w:rsidR="003B5CFD"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4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4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46" w:name="_Toc229432406"/>
      <w:r w:rsidRPr="00A42027">
        <w:lastRenderedPageBreak/>
        <w:t>DAFTAR PUSTAKA</w:t>
      </w:r>
      <w:bookmarkEnd w:id="46"/>
    </w:p>
    <w:p w14:paraId="1156AE8A" w14:textId="79B4BFB4" w:rsidR="008E6128" w:rsidRDefault="008E6128" w:rsidP="008E6128">
      <w:pPr>
        <w:jc w:val="center"/>
      </w:pPr>
      <w:r>
        <w:t>[DAFTAR PUSTAKA BARU]</w:t>
      </w:r>
    </w:p>
    <w:p w14:paraId="7626F80F" w14:textId="77777777" w:rsidR="008E6128" w:rsidRDefault="008E6128" w:rsidP="008E6128">
      <w:pPr>
        <w:ind w:left="567" w:hanging="567"/>
        <w:jc w:val="both"/>
        <w:rPr>
          <w:rFonts w:ascii="Book Antiqua" w:hAnsi="Book Antiqua"/>
          <w:sz w:val="20"/>
          <w:szCs w:val="20"/>
        </w:rPr>
      </w:pPr>
      <w:r w:rsidRPr="002E295A">
        <w:rPr>
          <w:rFonts w:ascii="Book Antiqua" w:hAnsi="Book Antiqua"/>
          <w:sz w:val="20"/>
          <w:szCs w:val="20"/>
        </w:rPr>
        <w:t>Amadea, M. B., Ariani, M., &amp; Wibowo, J. M. (2025). ANALYSIS OF CONSUMER BEHAVIOR OF MOBILE COFFEE AS A MODERN LIFESTYLE OF THE YOUNGER GENERATION ANALISIS PERILAKU KONSUMEN KOPI KELILING SEBAGAI GAYA HIDUP MODERN GENERASI MUDA. COSTING: Journal of Economic, Business and Accounting, 8.</w:t>
      </w:r>
    </w:p>
    <w:p w14:paraId="1B668B81"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r w:rsidRPr="00B51099">
        <w:rPr>
          <w:rFonts w:ascii="Book Antiqua" w:hAnsi="Book Antiqua"/>
          <w:sz w:val="20"/>
          <w:szCs w:val="20"/>
        </w:rPr>
        <w:t xml:space="preserve">Raba, Willy Jonathan. “Indonesia Tops the World with Nearly 462,000 Coffee Shops.” </w:t>
      </w:r>
      <w:r w:rsidRPr="00B51099">
        <w:rPr>
          <w:rFonts w:ascii="Book Antiqua" w:hAnsi="Book Antiqua"/>
          <w:i/>
          <w:iCs/>
          <w:sz w:val="20"/>
          <w:szCs w:val="20"/>
        </w:rPr>
        <w:t>Seasia.co</w:t>
      </w:r>
      <w:r w:rsidRPr="00B51099">
        <w:rPr>
          <w:rFonts w:ascii="Book Antiqua" w:hAnsi="Book Antiqua"/>
          <w:sz w:val="20"/>
          <w:szCs w:val="20"/>
        </w:rPr>
        <w:t>, 10 Jan. 2026, seasia.co/2026/01/10/indonesia-tops-the-world-with-nearly-462-000-coffee-shops. Accessed 12 Mar. 2026.</w:t>
      </w:r>
      <w:r>
        <w:rPr>
          <w:rFonts w:ascii="Book Antiqua" w:hAnsi="Book Antiqua"/>
          <w:sz w:val="20"/>
          <w:szCs w:val="20"/>
        </w:rPr>
        <w:t xml:space="preserve"> </w:t>
      </w:r>
    </w:p>
    <w:p w14:paraId="19971DC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45CCBACB" w14:textId="77777777" w:rsidR="008E6128" w:rsidRDefault="008E6128" w:rsidP="008E6128">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Gibran Siregar, M., Pratiwi Sundari, A., Elsa, N., &amp; Studi Manajemen Fakultas Ekonomi Dan Bisnis, P. (2025). Studi Kelayakan Bisnis “Kopi Keliling” (Vol. 3, Issue 1).</w:t>
      </w:r>
    </w:p>
    <w:p w14:paraId="7C56828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5D4F4221"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Fiisma Dalimunthe, &amp; Habima Perdana Kusumah. (2025). Strategi Bertahan UMKM Kopi Keliling di Tengah Persaingan Coffee Shop Modern. JURNAL AKADEMIK EKONOMI DAN MANAJEMEN, 2(4), 641–650. </w:t>
      </w:r>
      <w:hyperlink r:id="rId47" w:history="1">
        <w:r w:rsidRPr="007C7321">
          <w:rPr>
            <w:rStyle w:val="Hyperlink"/>
            <w:rFonts w:ascii="Book Antiqua" w:hAnsi="Book Antiqua"/>
            <w:sz w:val="20"/>
            <w:szCs w:val="20"/>
          </w:rPr>
          <w:t>https://doi.org/10.61722/jaem.v2i4.7799</w:t>
        </w:r>
      </w:hyperlink>
      <w:r>
        <w:rPr>
          <w:rFonts w:ascii="Book Antiqua" w:hAnsi="Book Antiqua"/>
          <w:sz w:val="20"/>
          <w:szCs w:val="20"/>
        </w:rPr>
        <w:t xml:space="preserve">  </w:t>
      </w:r>
    </w:p>
    <w:p w14:paraId="6ED4A98A"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PT Luna Boga Narayan. “JIWA GROUP.” Jiwagroup.com, 2026, jiwagroup.com/id/brand/detail/18/KopiSejutaJiwa/. Accessed 14 Mar. 2026</w:t>
      </w:r>
      <w:r>
        <w:rPr>
          <w:rFonts w:ascii="Book Antiqua" w:hAnsi="Book Antiqua"/>
          <w:sz w:val="20"/>
          <w:szCs w:val="20"/>
        </w:rPr>
        <w:t>.</w:t>
      </w:r>
    </w:p>
    <w:p w14:paraId="5D86FD46" w14:textId="69EEB035"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Gumussoy, A. D., Onen, V., &amp; Yalpir, S. (2024). Combined use of BWM-TOPSIS methods in the selection of thermal power plant installation site in the Karapinar/ Turkiye Region, at </w:t>
      </w:r>
      <w:r w:rsidRPr="00320EE9">
        <w:rPr>
          <w:rFonts w:ascii="Book Antiqua" w:hAnsi="Book Antiqua"/>
          <w:sz w:val="20"/>
          <w:szCs w:val="20"/>
          <w:lang w:val="en-US"/>
        </w:rPr>
        <w:lastRenderedPageBreak/>
        <w:t xml:space="preserve">risk of sinkhole formation. </w:t>
      </w:r>
      <w:r w:rsidRPr="00320EE9">
        <w:rPr>
          <w:rFonts w:ascii="Book Antiqua" w:hAnsi="Book Antiqua"/>
          <w:i/>
          <w:iCs/>
          <w:sz w:val="20"/>
          <w:szCs w:val="20"/>
          <w:lang w:val="en-US"/>
        </w:rPr>
        <w:t>Environmental Monitoring and Assessment</w:t>
      </w:r>
      <w:r w:rsidRPr="00320EE9">
        <w:rPr>
          <w:rFonts w:ascii="Book Antiqua" w:hAnsi="Book Antiqua"/>
          <w:sz w:val="20"/>
          <w:szCs w:val="20"/>
          <w:lang w:val="en-US"/>
        </w:rPr>
        <w:t xml:space="preserve">, </w:t>
      </w:r>
      <w:r w:rsidRPr="00320EE9">
        <w:rPr>
          <w:rFonts w:ascii="Book Antiqua" w:hAnsi="Book Antiqua"/>
          <w:i/>
          <w:iCs/>
          <w:sz w:val="20"/>
          <w:szCs w:val="20"/>
          <w:lang w:val="en-US"/>
        </w:rPr>
        <w:t>196</w:t>
      </w:r>
      <w:r w:rsidRPr="00320EE9">
        <w:rPr>
          <w:rFonts w:ascii="Book Antiqua" w:hAnsi="Book Antiqua"/>
          <w:sz w:val="20"/>
          <w:szCs w:val="20"/>
          <w:lang w:val="en-US"/>
        </w:rPr>
        <w:t xml:space="preserve">, 83. </w:t>
      </w:r>
      <w:hyperlink r:id="rId48" w:history="1">
        <w:r w:rsidRPr="00BB59C3">
          <w:rPr>
            <w:rStyle w:val="Hyperlink"/>
            <w:rFonts w:ascii="Book Antiqua" w:hAnsi="Book Antiqua"/>
            <w:sz w:val="20"/>
            <w:szCs w:val="20"/>
            <w:lang w:val="en-US"/>
          </w:rPr>
          <w:t>https://doi.org/10.1007/s10661-023-12244-z</w:t>
        </w:r>
      </w:hyperlink>
      <w:r w:rsidRPr="00320EE9">
        <w:rPr>
          <w:rFonts w:ascii="Book Antiqua" w:hAnsi="Book Antiqua"/>
          <w:sz w:val="20"/>
          <w:szCs w:val="20"/>
          <w:lang w:val="en-US"/>
        </w:rPr>
        <w:t>.</w:t>
      </w:r>
      <w:r>
        <w:rPr>
          <w:rFonts w:ascii="Book Antiqua" w:hAnsi="Book Antiqua"/>
          <w:sz w:val="20"/>
          <w:szCs w:val="20"/>
          <w:lang w:val="en-US"/>
        </w:rPr>
        <w:t xml:space="preserve"> </w:t>
      </w:r>
    </w:p>
    <w:p w14:paraId="5B512131" w14:textId="4A1EDE67"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Yildirim, R. E., &amp; Sisman, A. (2025). Spatial decision support for determining suitable emergency assembly places using GIS and MCDM techniques. </w:t>
      </w:r>
      <w:r w:rsidRPr="00320EE9">
        <w:rPr>
          <w:rFonts w:ascii="Book Antiqua" w:hAnsi="Book Antiqua"/>
          <w:i/>
          <w:iCs/>
          <w:sz w:val="20"/>
          <w:szCs w:val="20"/>
          <w:lang w:val="en-US"/>
        </w:rPr>
        <w:t>Sustainability</w:t>
      </w:r>
      <w:r w:rsidRPr="00320EE9">
        <w:rPr>
          <w:rFonts w:ascii="Book Antiqua" w:hAnsi="Book Antiqua"/>
          <w:sz w:val="20"/>
          <w:szCs w:val="20"/>
          <w:lang w:val="en-US"/>
        </w:rPr>
        <w:t xml:space="preserve">, </w:t>
      </w:r>
      <w:r w:rsidRPr="00320EE9">
        <w:rPr>
          <w:rFonts w:ascii="Book Antiqua" w:hAnsi="Book Antiqua"/>
          <w:i/>
          <w:iCs/>
          <w:sz w:val="20"/>
          <w:szCs w:val="20"/>
          <w:lang w:val="en-US"/>
        </w:rPr>
        <w:t>17</w:t>
      </w:r>
      <w:r w:rsidRPr="00320EE9">
        <w:rPr>
          <w:rFonts w:ascii="Book Antiqua" w:hAnsi="Book Antiqua"/>
          <w:sz w:val="20"/>
          <w:szCs w:val="20"/>
          <w:lang w:val="en-US"/>
        </w:rPr>
        <w:t xml:space="preserve">, 2144. </w:t>
      </w:r>
      <w:hyperlink r:id="rId49" w:history="1">
        <w:r w:rsidRPr="00BB59C3">
          <w:rPr>
            <w:rStyle w:val="Hyperlink"/>
            <w:rFonts w:ascii="Book Antiqua" w:hAnsi="Book Antiqua"/>
            <w:sz w:val="20"/>
            <w:szCs w:val="20"/>
            <w:lang w:val="en-US"/>
          </w:rPr>
          <w:t>https://doi.org/10.3390/su17052144</w:t>
        </w:r>
      </w:hyperlink>
      <w:r w:rsidRPr="00320EE9">
        <w:rPr>
          <w:rFonts w:ascii="Book Antiqua" w:hAnsi="Book Antiqua"/>
          <w:sz w:val="20"/>
          <w:szCs w:val="20"/>
          <w:lang w:val="en-US"/>
        </w:rPr>
        <w:t>.</w:t>
      </w:r>
      <w:r>
        <w:rPr>
          <w:rFonts w:ascii="Book Antiqua" w:hAnsi="Book Antiqua"/>
          <w:sz w:val="20"/>
          <w:szCs w:val="20"/>
          <w:lang w:val="en-US"/>
        </w:rPr>
        <w:t xml:space="preserve"> </w:t>
      </w:r>
    </w:p>
    <w:p w14:paraId="230726DC" w14:textId="324DAB8D" w:rsidR="00357484" w:rsidRPr="00357484" w:rsidRDefault="00357484" w:rsidP="00357484">
      <w:pPr>
        <w:ind w:left="567" w:hanging="567"/>
        <w:jc w:val="both"/>
        <w:rPr>
          <w:rFonts w:ascii="Book Antiqua" w:hAnsi="Book Antiqua"/>
          <w:sz w:val="20"/>
          <w:szCs w:val="20"/>
          <w:lang w:val="en-US"/>
        </w:rPr>
      </w:pPr>
      <w:r w:rsidRPr="00357484">
        <w:rPr>
          <w:rFonts w:ascii="Book Antiqua" w:hAnsi="Book Antiqua"/>
          <w:sz w:val="20"/>
          <w:szCs w:val="20"/>
          <w:lang w:val="en-US"/>
        </w:rPr>
        <w:t xml:space="preserve">Jafarı-Sırızı, R., Oshnooeı-Nooshabadı, A., Khabbazı-Kenarı, Z., &amp; Sadeghı, A. (2022). Determination of the quality of life using hybrid BWM-TOPSIS analysis: Case study of Tabriz (District 1, 2, 3 and 8), Iran. </w:t>
      </w:r>
      <w:r w:rsidRPr="00357484">
        <w:rPr>
          <w:rFonts w:ascii="Book Antiqua" w:hAnsi="Book Antiqua"/>
          <w:i/>
          <w:iCs/>
          <w:sz w:val="20"/>
          <w:szCs w:val="20"/>
          <w:lang w:val="en-US"/>
        </w:rPr>
        <w:t>Turkish Journal of Remote Sensing</w:t>
      </w:r>
      <w:r w:rsidRPr="00357484">
        <w:rPr>
          <w:rFonts w:ascii="Book Antiqua" w:hAnsi="Book Antiqua"/>
          <w:sz w:val="20"/>
          <w:szCs w:val="20"/>
          <w:lang w:val="en-US"/>
        </w:rPr>
        <w:t xml:space="preserve">, </w:t>
      </w:r>
      <w:r w:rsidRPr="00357484">
        <w:rPr>
          <w:rFonts w:ascii="Book Antiqua" w:hAnsi="Book Antiqua"/>
          <w:i/>
          <w:iCs/>
          <w:sz w:val="20"/>
          <w:szCs w:val="20"/>
          <w:lang w:val="en-US"/>
        </w:rPr>
        <w:t>4</w:t>
      </w:r>
      <w:r w:rsidRPr="00357484">
        <w:rPr>
          <w:rFonts w:ascii="Book Antiqua" w:hAnsi="Book Antiqua"/>
          <w:sz w:val="20"/>
          <w:szCs w:val="20"/>
          <w:lang w:val="en-US"/>
        </w:rPr>
        <w:t xml:space="preserve">(1), 7-17. </w:t>
      </w:r>
      <w:hyperlink r:id="rId50" w:history="1">
        <w:r w:rsidRPr="00BB59C3">
          <w:rPr>
            <w:rStyle w:val="Hyperlink"/>
            <w:rFonts w:ascii="Book Antiqua" w:hAnsi="Book Antiqua"/>
            <w:sz w:val="20"/>
            <w:szCs w:val="20"/>
            <w:lang w:val="en-US"/>
          </w:rPr>
          <w:t>https://doi.org/10.51489/tuzal.1066578</w:t>
        </w:r>
      </w:hyperlink>
      <w:r w:rsidRPr="00357484">
        <w:rPr>
          <w:rFonts w:ascii="Book Antiqua" w:hAnsi="Book Antiqua"/>
          <w:sz w:val="20"/>
          <w:szCs w:val="20"/>
          <w:lang w:val="en-US"/>
        </w:rPr>
        <w:t>.</w:t>
      </w:r>
      <w:r>
        <w:rPr>
          <w:rFonts w:ascii="Book Antiqua" w:hAnsi="Book Antiqua"/>
          <w:sz w:val="20"/>
          <w:szCs w:val="20"/>
          <w:lang w:val="en-US"/>
        </w:rPr>
        <w:t xml:space="preserve"> </w:t>
      </w:r>
    </w:p>
    <w:p w14:paraId="2A1E2572" w14:textId="63996323" w:rsidR="00D53A60" w:rsidRDefault="00D53A60" w:rsidP="00D53A60">
      <w:pPr>
        <w:ind w:left="567" w:hanging="567"/>
        <w:jc w:val="both"/>
        <w:rPr>
          <w:rFonts w:ascii="Book Antiqua" w:hAnsi="Book Antiqua"/>
          <w:sz w:val="20"/>
          <w:szCs w:val="20"/>
          <w:lang w:val="en-US"/>
        </w:rPr>
      </w:pPr>
      <w:r w:rsidRPr="00D53A60">
        <w:rPr>
          <w:rFonts w:ascii="Book Antiqua" w:hAnsi="Book Antiqua"/>
          <w:sz w:val="20"/>
          <w:szCs w:val="20"/>
          <w:lang w:val="en-US"/>
        </w:rPr>
        <w:t xml:space="preserve">Awati, Rahul. “What Is IS (Information System or Information Services)? - Definition from WhatIs.com.” </w:t>
      </w:r>
      <w:r w:rsidRPr="00D53A60">
        <w:rPr>
          <w:rFonts w:ascii="Book Antiqua" w:hAnsi="Book Antiqua"/>
          <w:i/>
          <w:iCs/>
          <w:sz w:val="20"/>
          <w:szCs w:val="20"/>
          <w:lang w:val="en-US"/>
        </w:rPr>
        <w:t>WhatIs.com</w:t>
      </w:r>
      <w:r w:rsidRPr="00D53A60">
        <w:rPr>
          <w:rFonts w:ascii="Book Antiqua" w:hAnsi="Book Antiqua"/>
          <w:sz w:val="20"/>
          <w:szCs w:val="20"/>
          <w:lang w:val="en-US"/>
        </w:rPr>
        <w:t xml:space="preserve">, May 2023, </w:t>
      </w:r>
      <w:hyperlink r:id="rId51" w:history="1">
        <w:r w:rsidRPr="00BB59C3">
          <w:rPr>
            <w:rStyle w:val="Hyperlink"/>
            <w:rFonts w:ascii="Book Antiqua" w:hAnsi="Book Antiqua"/>
            <w:sz w:val="20"/>
            <w:szCs w:val="20"/>
            <w:lang w:val="en-US"/>
          </w:rPr>
          <w:t>www.techtarget.com/whatis/definition/IS-information-system-or-information-services</w:t>
        </w:r>
      </w:hyperlink>
      <w:r w:rsidRPr="00D53A60">
        <w:rPr>
          <w:rFonts w:ascii="Book Antiqua" w:hAnsi="Book Antiqua"/>
          <w:sz w:val="20"/>
          <w:szCs w:val="20"/>
          <w:lang w:val="en-US"/>
        </w:rPr>
        <w:t>.</w:t>
      </w:r>
    </w:p>
    <w:p w14:paraId="2FA18C61" w14:textId="1794DBA9" w:rsidR="008E4148" w:rsidRPr="008E4148" w:rsidRDefault="008E4148" w:rsidP="008E4148">
      <w:pPr>
        <w:ind w:left="567" w:hanging="567"/>
        <w:jc w:val="both"/>
        <w:rPr>
          <w:rFonts w:ascii="Book Antiqua" w:hAnsi="Book Antiqua"/>
          <w:sz w:val="20"/>
          <w:szCs w:val="20"/>
          <w:lang w:val="en-US"/>
        </w:rPr>
      </w:pPr>
      <w:r w:rsidRPr="008E4148">
        <w:rPr>
          <w:rFonts w:ascii="Book Antiqua" w:hAnsi="Book Antiqua"/>
          <w:sz w:val="20"/>
          <w:szCs w:val="20"/>
          <w:lang w:val="en-US"/>
        </w:rPr>
        <w:t xml:space="preserve">Isyriyah, L., Zaza, A., Fandin, S., Maulidi, R., History, A., &amp; Author, C. (2024). Jurnal Teknologi dan Manajemen Informatika Sistem Pendukung Keputusan Penentuan Lokasi Usaha Kuliner Menggunakan Metode Analytic Hierarchy Process (AHP) dan Technique </w:t>
      </w:r>
      <w:proofErr w:type="gramStart"/>
      <w:r w:rsidRPr="008E4148">
        <w:rPr>
          <w:rFonts w:ascii="Book Antiqua" w:hAnsi="Book Antiqua"/>
          <w:sz w:val="20"/>
          <w:szCs w:val="20"/>
          <w:lang w:val="en-US"/>
        </w:rPr>
        <w:t>For</w:t>
      </w:r>
      <w:proofErr w:type="gramEnd"/>
      <w:r w:rsidRPr="008E4148">
        <w:rPr>
          <w:rFonts w:ascii="Book Antiqua" w:hAnsi="Book Antiqua"/>
          <w:sz w:val="20"/>
          <w:szCs w:val="20"/>
          <w:lang w:val="en-US"/>
        </w:rPr>
        <w:t xml:space="preserve"> Others Reference </w:t>
      </w:r>
      <w:proofErr w:type="gramStart"/>
      <w:r w:rsidRPr="008E4148">
        <w:rPr>
          <w:rFonts w:ascii="Book Antiqua" w:hAnsi="Book Antiqua"/>
          <w:sz w:val="20"/>
          <w:szCs w:val="20"/>
          <w:lang w:val="en-US"/>
        </w:rPr>
        <w:t>By</w:t>
      </w:r>
      <w:proofErr w:type="gramEnd"/>
      <w:r w:rsidRPr="008E4148">
        <w:rPr>
          <w:rFonts w:ascii="Book Antiqua" w:hAnsi="Book Antiqua"/>
          <w:sz w:val="20"/>
          <w:szCs w:val="20"/>
          <w:lang w:val="en-US"/>
        </w:rPr>
        <w:t xml:space="preserve"> Similarity </w:t>
      </w:r>
      <w:proofErr w:type="gramStart"/>
      <w:r w:rsidRPr="008E4148">
        <w:rPr>
          <w:rFonts w:ascii="Book Antiqua" w:hAnsi="Book Antiqua"/>
          <w:sz w:val="20"/>
          <w:szCs w:val="20"/>
          <w:lang w:val="en-US"/>
        </w:rPr>
        <w:t>To</w:t>
      </w:r>
      <w:proofErr w:type="gramEnd"/>
      <w:r w:rsidRPr="008E4148">
        <w:rPr>
          <w:rFonts w:ascii="Book Antiqua" w:hAnsi="Book Antiqua"/>
          <w:sz w:val="20"/>
          <w:szCs w:val="20"/>
          <w:lang w:val="en-US"/>
        </w:rPr>
        <w:t xml:space="preserve"> Idealsolution (TOPSIS) Article Info ABSTRACT. </w:t>
      </w:r>
      <w:r w:rsidRPr="008E4148">
        <w:rPr>
          <w:rFonts w:ascii="Book Antiqua" w:hAnsi="Book Antiqua"/>
          <w:i/>
          <w:iCs/>
          <w:sz w:val="20"/>
          <w:szCs w:val="20"/>
          <w:lang w:val="en-US"/>
        </w:rPr>
        <w:t>Jurnal Teknologi dan Manajemen Informatika</w:t>
      </w:r>
      <w:r w:rsidRPr="008E4148">
        <w:rPr>
          <w:rFonts w:ascii="Book Antiqua" w:hAnsi="Book Antiqua"/>
          <w:sz w:val="20"/>
          <w:szCs w:val="20"/>
          <w:lang w:val="en-US"/>
        </w:rPr>
        <w:t xml:space="preserve">, </w:t>
      </w:r>
      <w:r w:rsidRPr="008E4148">
        <w:rPr>
          <w:rFonts w:ascii="Book Antiqua" w:hAnsi="Book Antiqua"/>
          <w:i/>
          <w:iCs/>
          <w:sz w:val="20"/>
          <w:szCs w:val="20"/>
          <w:lang w:val="en-US"/>
        </w:rPr>
        <w:t>10</w:t>
      </w:r>
      <w:r w:rsidRPr="008E4148">
        <w:rPr>
          <w:rFonts w:ascii="Book Antiqua" w:hAnsi="Book Antiqua"/>
          <w:sz w:val="20"/>
          <w:szCs w:val="20"/>
          <w:lang w:val="en-US"/>
        </w:rPr>
        <w:t xml:space="preserve">(2), 176–186. </w:t>
      </w:r>
      <w:hyperlink r:id="rId52" w:history="1">
        <w:r w:rsidRPr="00BB59C3">
          <w:rPr>
            <w:rStyle w:val="Hyperlink"/>
            <w:rFonts w:ascii="Book Antiqua" w:hAnsi="Book Antiqua"/>
            <w:sz w:val="20"/>
            <w:szCs w:val="20"/>
            <w:lang w:val="en-US"/>
          </w:rPr>
          <w:t>http://http://jurnal.unmer.ac.id/index.php/jtmi</w:t>
        </w:r>
      </w:hyperlink>
      <w:r>
        <w:rPr>
          <w:rFonts w:ascii="Book Antiqua" w:hAnsi="Book Antiqua"/>
          <w:sz w:val="20"/>
          <w:szCs w:val="20"/>
          <w:lang w:val="en-US"/>
        </w:rPr>
        <w:t xml:space="preserve"> </w:t>
      </w:r>
    </w:p>
    <w:p w14:paraId="173BF346" w14:textId="266EB230" w:rsidR="00B47274" w:rsidRDefault="00B47274" w:rsidP="00B47274">
      <w:pPr>
        <w:ind w:left="567" w:hanging="567"/>
        <w:jc w:val="both"/>
        <w:rPr>
          <w:rFonts w:ascii="Book Antiqua" w:hAnsi="Book Antiqua"/>
          <w:sz w:val="20"/>
          <w:szCs w:val="20"/>
          <w:lang w:val="en-US"/>
        </w:rPr>
      </w:pPr>
      <w:r w:rsidRPr="00B47274">
        <w:rPr>
          <w:rFonts w:ascii="Book Antiqua" w:hAnsi="Book Antiqua"/>
          <w:sz w:val="20"/>
          <w:szCs w:val="20"/>
          <w:lang w:val="en-US"/>
        </w:rPr>
        <w:t xml:space="preserve">Putra, A. P. E., Sardi, I. L., &amp; Adityaji, R. (2022). Implementation of Hybrid BWM-TOPSIS Method in the Selection of Tour Guide (Case Study: Guidemu). </w:t>
      </w:r>
      <w:r w:rsidRPr="00B47274">
        <w:rPr>
          <w:rFonts w:ascii="Book Antiqua" w:hAnsi="Book Antiqua"/>
          <w:i/>
          <w:iCs/>
          <w:sz w:val="20"/>
          <w:szCs w:val="20"/>
          <w:lang w:val="en-US"/>
        </w:rPr>
        <w:t xml:space="preserve">2022 1st International Conference on Software Engineering and Information Technology, </w:t>
      </w:r>
      <w:r w:rsidRPr="00B47274">
        <w:rPr>
          <w:rFonts w:ascii="Book Antiqua" w:hAnsi="Book Antiqua"/>
          <w:i/>
          <w:iCs/>
          <w:sz w:val="20"/>
          <w:szCs w:val="20"/>
          <w:lang w:val="en-US"/>
        </w:rPr>
        <w:lastRenderedPageBreak/>
        <w:t>ICoSEIT 2022</w:t>
      </w:r>
      <w:r w:rsidRPr="00B47274">
        <w:rPr>
          <w:rFonts w:ascii="Book Antiqua" w:hAnsi="Book Antiqua"/>
          <w:sz w:val="20"/>
          <w:szCs w:val="20"/>
          <w:lang w:val="en-US"/>
        </w:rPr>
        <w:t xml:space="preserve">, 102–107. </w:t>
      </w:r>
      <w:hyperlink r:id="rId53" w:history="1">
        <w:r w:rsidRPr="00BB59C3">
          <w:rPr>
            <w:rStyle w:val="Hyperlink"/>
            <w:rFonts w:ascii="Book Antiqua" w:hAnsi="Book Antiqua"/>
            <w:sz w:val="20"/>
            <w:szCs w:val="20"/>
            <w:lang w:val="en-US"/>
          </w:rPr>
          <w:t>https://doi.org/10.1109/ICoSEIT55604.2022.10030070</w:t>
        </w:r>
      </w:hyperlink>
      <w:r>
        <w:rPr>
          <w:rFonts w:ascii="Book Antiqua" w:hAnsi="Book Antiqua"/>
          <w:sz w:val="20"/>
          <w:szCs w:val="20"/>
          <w:lang w:val="en-US"/>
        </w:rPr>
        <w:t xml:space="preserve"> </w:t>
      </w:r>
    </w:p>
    <w:p w14:paraId="245CAE5B" w14:textId="22857F6E" w:rsidR="00313B59" w:rsidRPr="00B47274" w:rsidRDefault="00313B59" w:rsidP="00B47274">
      <w:pPr>
        <w:ind w:left="567" w:hanging="567"/>
        <w:jc w:val="both"/>
        <w:rPr>
          <w:rFonts w:ascii="Book Antiqua" w:hAnsi="Book Antiqua"/>
          <w:sz w:val="20"/>
          <w:szCs w:val="20"/>
          <w:lang w:val="en-US"/>
        </w:rPr>
      </w:pPr>
      <w:r w:rsidRPr="00313B59">
        <w:rPr>
          <w:rFonts w:ascii="Book Antiqua" w:hAnsi="Book Antiqua"/>
          <w:sz w:val="20"/>
          <w:szCs w:val="20"/>
        </w:rPr>
        <w:t>Adil, A., &amp; Kom, S. (2017). Sistem Informasi Geografis. Penerbit Andi.</w:t>
      </w:r>
    </w:p>
    <w:p w14:paraId="7ECC0FB7" w14:textId="591950A0"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Budiman, T., Kurniawan, E., Roland Hasibuan Program Studi Teknik Informatika, D., Studi Teknik Informatika, P., Studi Sistem Informasi, P., Studi Manajemen Informatika, P., &amp; Jayakarta, S. (2023). RANCANG BANGUN SISTEM INFORMASI MANAJEMEN PROYEK PADA PT ABC. </w:t>
      </w:r>
      <w:r w:rsidRPr="00E85914">
        <w:rPr>
          <w:rFonts w:ascii="Book Antiqua" w:hAnsi="Book Antiqua"/>
          <w:i/>
          <w:iCs/>
          <w:sz w:val="20"/>
          <w:szCs w:val="20"/>
          <w:lang w:val="en-US"/>
        </w:rPr>
        <w:t>Jurnal Manajemen Informatika Jayakarta</w:t>
      </w:r>
      <w:r w:rsidRPr="00E85914">
        <w:rPr>
          <w:rFonts w:ascii="Book Antiqua" w:hAnsi="Book Antiqua"/>
          <w:sz w:val="20"/>
          <w:szCs w:val="20"/>
          <w:lang w:val="en-US"/>
        </w:rPr>
        <w:t xml:space="preserve">, </w:t>
      </w:r>
      <w:r w:rsidRPr="00E85914">
        <w:rPr>
          <w:rFonts w:ascii="Book Antiqua" w:hAnsi="Book Antiqua"/>
          <w:i/>
          <w:iCs/>
          <w:sz w:val="20"/>
          <w:szCs w:val="20"/>
          <w:lang w:val="en-US"/>
        </w:rPr>
        <w:t>3</w:t>
      </w:r>
      <w:r w:rsidRPr="00E85914">
        <w:rPr>
          <w:rFonts w:ascii="Book Antiqua" w:hAnsi="Book Antiqua"/>
          <w:sz w:val="20"/>
          <w:szCs w:val="20"/>
          <w:lang w:val="en-US"/>
        </w:rPr>
        <w:t xml:space="preserve">(2), 128–141. </w:t>
      </w:r>
      <w:hyperlink r:id="rId54" w:history="1">
        <w:r w:rsidRPr="001E6D3F">
          <w:rPr>
            <w:rStyle w:val="Hyperlink"/>
            <w:rFonts w:ascii="Book Antiqua" w:hAnsi="Book Antiqua"/>
            <w:sz w:val="20"/>
            <w:szCs w:val="20"/>
            <w:lang w:val="en-US"/>
          </w:rPr>
          <w:t>https://doi.org/10.52362/jmijayakarta.v3i2.1137</w:t>
        </w:r>
      </w:hyperlink>
      <w:r>
        <w:rPr>
          <w:rFonts w:ascii="Book Antiqua" w:hAnsi="Book Antiqua"/>
          <w:sz w:val="20"/>
          <w:szCs w:val="20"/>
          <w:lang w:val="en-US"/>
        </w:rPr>
        <w:t xml:space="preserve"> </w:t>
      </w:r>
    </w:p>
    <w:p w14:paraId="070F67F1" w14:textId="77777777"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Silitonga, P. D. P., El, D., &amp; Purba, R. (2021). IMPLEMENTASI SYSTEM DEVELOPMENT LIFE CYCLE PADA RANCANG BANGUN SISTEM PENDAFTARAN PASIEN BERBASIS WEB. </w:t>
      </w:r>
      <w:r w:rsidRPr="00E85914">
        <w:rPr>
          <w:rFonts w:ascii="Book Antiqua" w:hAnsi="Book Antiqua"/>
          <w:i/>
          <w:iCs/>
          <w:sz w:val="20"/>
          <w:szCs w:val="20"/>
          <w:lang w:val="en-US"/>
        </w:rPr>
        <w:t>Jurnal Sistem Informasi Kaputama (JSIK)</w:t>
      </w:r>
      <w:r w:rsidRPr="00E85914">
        <w:rPr>
          <w:rFonts w:ascii="Book Antiqua" w:hAnsi="Book Antiqua"/>
          <w:sz w:val="20"/>
          <w:szCs w:val="20"/>
          <w:lang w:val="en-US"/>
        </w:rPr>
        <w:t xml:space="preserve">, </w:t>
      </w:r>
      <w:r w:rsidRPr="00E85914">
        <w:rPr>
          <w:rFonts w:ascii="Book Antiqua" w:hAnsi="Book Antiqua"/>
          <w:i/>
          <w:iCs/>
          <w:sz w:val="20"/>
          <w:szCs w:val="20"/>
          <w:lang w:val="en-US"/>
        </w:rPr>
        <w:t>5</w:t>
      </w:r>
      <w:r w:rsidRPr="00E85914">
        <w:rPr>
          <w:rFonts w:ascii="Book Antiqua" w:hAnsi="Book Antiqua"/>
          <w:sz w:val="20"/>
          <w:szCs w:val="20"/>
          <w:lang w:val="en-US"/>
        </w:rPr>
        <w:t>(2).</w:t>
      </w:r>
    </w:p>
    <w:p w14:paraId="150E1485" w14:textId="2828C65F" w:rsidR="00ED5D81" w:rsidRPr="00ED5D81" w:rsidRDefault="00ED5D81" w:rsidP="00ED5D81">
      <w:pPr>
        <w:ind w:left="567" w:hanging="567"/>
        <w:jc w:val="both"/>
        <w:rPr>
          <w:rFonts w:ascii="Book Antiqua" w:hAnsi="Book Antiqua"/>
          <w:sz w:val="20"/>
          <w:szCs w:val="20"/>
          <w:lang w:val="en-US"/>
        </w:rPr>
      </w:pPr>
      <w:r w:rsidRPr="00ED5D81">
        <w:rPr>
          <w:rFonts w:ascii="Book Antiqua" w:hAnsi="Book Antiqua"/>
          <w:sz w:val="20"/>
          <w:szCs w:val="20"/>
          <w:lang w:val="en-US"/>
        </w:rPr>
        <w:t xml:space="preserve">Pargaonkar, S. (2023). A Comprehensive Research Analysis of Software Development Life Cycle (SDLC) Agile &amp; Waterfall Model Advantages, Disadvantages, and Application Suitability in Software Quality Engineering. </w:t>
      </w:r>
      <w:r w:rsidRPr="00ED5D81">
        <w:rPr>
          <w:rFonts w:ascii="Book Antiqua" w:hAnsi="Book Antiqua"/>
          <w:i/>
          <w:iCs/>
          <w:sz w:val="20"/>
          <w:szCs w:val="20"/>
          <w:lang w:val="en-US"/>
        </w:rPr>
        <w:t>International Journal of Scientific and Research Publications</w:t>
      </w:r>
      <w:r w:rsidRPr="00ED5D81">
        <w:rPr>
          <w:rFonts w:ascii="Book Antiqua" w:hAnsi="Book Antiqua"/>
          <w:sz w:val="20"/>
          <w:szCs w:val="20"/>
          <w:lang w:val="en-US"/>
        </w:rPr>
        <w:t xml:space="preserve">, </w:t>
      </w:r>
      <w:r w:rsidRPr="00ED5D81">
        <w:rPr>
          <w:rFonts w:ascii="Book Antiqua" w:hAnsi="Book Antiqua"/>
          <w:i/>
          <w:iCs/>
          <w:sz w:val="20"/>
          <w:szCs w:val="20"/>
          <w:lang w:val="en-US"/>
        </w:rPr>
        <w:t>13</w:t>
      </w:r>
      <w:r w:rsidRPr="00ED5D81">
        <w:rPr>
          <w:rFonts w:ascii="Book Antiqua" w:hAnsi="Book Antiqua"/>
          <w:sz w:val="20"/>
          <w:szCs w:val="20"/>
          <w:lang w:val="en-US"/>
        </w:rPr>
        <w:t xml:space="preserve">(8), 120–124. </w:t>
      </w:r>
      <w:hyperlink r:id="rId55" w:history="1">
        <w:r w:rsidRPr="001E6D3F">
          <w:rPr>
            <w:rStyle w:val="Hyperlink"/>
            <w:rFonts w:ascii="Book Antiqua" w:hAnsi="Book Antiqua"/>
            <w:sz w:val="20"/>
            <w:szCs w:val="20"/>
            <w:lang w:val="en-US"/>
          </w:rPr>
          <w:t>https://doi.org/10.29322/ijsrp.13.08.2023.p14015</w:t>
        </w:r>
      </w:hyperlink>
      <w:r>
        <w:rPr>
          <w:rFonts w:ascii="Book Antiqua" w:hAnsi="Book Antiqua"/>
          <w:sz w:val="20"/>
          <w:szCs w:val="20"/>
          <w:lang w:val="en-US"/>
        </w:rPr>
        <w:t xml:space="preserve"> </w:t>
      </w:r>
    </w:p>
    <w:p w14:paraId="0F9C3347" w14:textId="70B69897" w:rsidR="00376EF7" w:rsidRDefault="00376EF7" w:rsidP="00376EF7">
      <w:pPr>
        <w:ind w:left="567" w:hanging="567"/>
        <w:jc w:val="both"/>
        <w:rPr>
          <w:rFonts w:ascii="Book Antiqua" w:hAnsi="Book Antiqua"/>
          <w:sz w:val="20"/>
          <w:szCs w:val="20"/>
          <w:lang w:val="en-US"/>
        </w:rPr>
      </w:pPr>
      <w:r w:rsidRPr="00376EF7">
        <w:rPr>
          <w:rFonts w:ascii="Book Antiqua" w:hAnsi="Book Antiqua"/>
          <w:sz w:val="20"/>
          <w:szCs w:val="20"/>
          <w:lang w:val="en-US"/>
        </w:rPr>
        <w:t xml:space="preserve">Chahar, S., &amp; Singh, S. (2024). Analysis of SDLC Models with Web Engineering Principles. </w:t>
      </w:r>
      <w:r w:rsidRPr="00376EF7">
        <w:rPr>
          <w:rFonts w:ascii="Book Antiqua" w:hAnsi="Book Antiqua"/>
          <w:i/>
          <w:iCs/>
          <w:sz w:val="20"/>
          <w:szCs w:val="20"/>
          <w:lang w:val="en-US"/>
        </w:rPr>
        <w:t>2024 2nd International Conference on Advancements and Key Challenges in Green Energy and Computing, AKGEC 2024</w:t>
      </w:r>
      <w:r w:rsidRPr="00376EF7">
        <w:rPr>
          <w:rFonts w:ascii="Book Antiqua" w:hAnsi="Book Antiqua"/>
          <w:sz w:val="20"/>
          <w:szCs w:val="20"/>
          <w:lang w:val="en-US"/>
        </w:rPr>
        <w:t xml:space="preserve">. </w:t>
      </w:r>
      <w:hyperlink r:id="rId56" w:history="1">
        <w:r w:rsidRPr="001E6D3F">
          <w:rPr>
            <w:rStyle w:val="Hyperlink"/>
            <w:rFonts w:ascii="Book Antiqua" w:hAnsi="Book Antiqua"/>
            <w:sz w:val="20"/>
            <w:szCs w:val="20"/>
            <w:lang w:val="en-US"/>
          </w:rPr>
          <w:t>https://doi.org/10.1109/AKGEC62572.2024.10868694</w:t>
        </w:r>
      </w:hyperlink>
      <w:r>
        <w:rPr>
          <w:rFonts w:ascii="Book Antiqua" w:hAnsi="Book Antiqua"/>
          <w:sz w:val="20"/>
          <w:szCs w:val="20"/>
          <w:lang w:val="en-US"/>
        </w:rPr>
        <w:t xml:space="preserve"> </w:t>
      </w:r>
    </w:p>
    <w:p w14:paraId="60B1B844" w14:textId="77777777" w:rsidR="00422C8E" w:rsidRDefault="00422C8E" w:rsidP="00422C8E">
      <w:pPr>
        <w:ind w:left="567" w:hanging="567"/>
        <w:jc w:val="both"/>
        <w:rPr>
          <w:rFonts w:ascii="Book Antiqua" w:hAnsi="Book Antiqua"/>
          <w:sz w:val="20"/>
          <w:szCs w:val="20"/>
          <w:lang w:val="en-US"/>
        </w:rPr>
      </w:pPr>
      <w:r w:rsidRPr="00422C8E">
        <w:rPr>
          <w:rFonts w:ascii="Book Antiqua" w:hAnsi="Book Antiqua"/>
          <w:sz w:val="20"/>
          <w:szCs w:val="20"/>
          <w:lang w:val="en-US"/>
        </w:rPr>
        <w:t xml:space="preserve">Anifa, M., Ramakrishnan, S., Kabiraj, S., &amp; Joghee, S. (2024). Systematic Review of Literature on Agile Approach. </w:t>
      </w:r>
      <w:r w:rsidRPr="00422C8E">
        <w:rPr>
          <w:rFonts w:ascii="Book Antiqua" w:hAnsi="Book Antiqua"/>
          <w:i/>
          <w:iCs/>
          <w:sz w:val="20"/>
          <w:szCs w:val="20"/>
          <w:lang w:val="en-US"/>
        </w:rPr>
        <w:lastRenderedPageBreak/>
        <w:t>NMIMS Management Review</w:t>
      </w:r>
      <w:r w:rsidRPr="00422C8E">
        <w:rPr>
          <w:rFonts w:ascii="Book Antiqua" w:hAnsi="Book Antiqua"/>
          <w:sz w:val="20"/>
          <w:szCs w:val="20"/>
          <w:lang w:val="en-US"/>
        </w:rPr>
        <w:t xml:space="preserve">, </w:t>
      </w:r>
      <w:r w:rsidRPr="00422C8E">
        <w:rPr>
          <w:rFonts w:ascii="Book Antiqua" w:hAnsi="Book Antiqua"/>
          <w:i/>
          <w:iCs/>
          <w:sz w:val="20"/>
          <w:szCs w:val="20"/>
          <w:lang w:val="en-US"/>
        </w:rPr>
        <w:t>32</w:t>
      </w:r>
      <w:r w:rsidRPr="00422C8E">
        <w:rPr>
          <w:rFonts w:ascii="Book Antiqua" w:hAnsi="Book Antiqua"/>
          <w:sz w:val="20"/>
          <w:szCs w:val="20"/>
          <w:lang w:val="en-US"/>
        </w:rPr>
        <w:t xml:space="preserve">(2), 84–105. </w:t>
      </w:r>
      <w:hyperlink r:id="rId57" w:history="1">
        <w:r w:rsidRPr="001E6D3F">
          <w:rPr>
            <w:rStyle w:val="Hyperlink"/>
            <w:rFonts w:ascii="Book Antiqua" w:hAnsi="Book Antiqua"/>
            <w:sz w:val="20"/>
            <w:szCs w:val="20"/>
            <w:lang w:val="en-US"/>
          </w:rPr>
          <w:t>https://doi.org/10.1177/09711023241272294</w:t>
        </w:r>
      </w:hyperlink>
      <w:r>
        <w:rPr>
          <w:rFonts w:ascii="Book Antiqua" w:hAnsi="Book Antiqua"/>
          <w:sz w:val="20"/>
          <w:szCs w:val="20"/>
          <w:lang w:val="en-US"/>
        </w:rPr>
        <w:t xml:space="preserve"> </w:t>
      </w:r>
    </w:p>
    <w:p w14:paraId="4123263D" w14:textId="73AF7B59" w:rsidR="003E1633" w:rsidRPr="00DB76D6" w:rsidRDefault="003E1633" w:rsidP="00DB76D6">
      <w:pPr>
        <w:ind w:left="567" w:hanging="567"/>
        <w:jc w:val="both"/>
        <w:rPr>
          <w:rFonts w:ascii="Book Antiqua" w:hAnsi="Book Antiqua"/>
          <w:sz w:val="20"/>
          <w:szCs w:val="20"/>
          <w:lang w:val="en-US"/>
        </w:rPr>
      </w:pPr>
      <w:r w:rsidRPr="003E1633">
        <w:rPr>
          <w:rFonts w:ascii="Book Antiqua" w:hAnsi="Book Antiqua"/>
          <w:sz w:val="20"/>
          <w:szCs w:val="20"/>
          <w:lang w:val="en-US"/>
        </w:rPr>
        <w:t xml:space="preserve">Hardia, O. S., Hijrawadia, S. N., &amp; Alifioa, N. A. (2024). Pengaruh Pemilihan Lokasi Usaha Terhadap Pendapatan Usaha Mikro Kedai Kopi di Kecamatan Kebon Jeruk. </w:t>
      </w:r>
      <w:r w:rsidRPr="003E1633">
        <w:rPr>
          <w:rFonts w:ascii="Book Antiqua" w:hAnsi="Book Antiqua"/>
          <w:i/>
          <w:iCs/>
          <w:sz w:val="20"/>
          <w:szCs w:val="20"/>
          <w:lang w:val="en-US"/>
        </w:rPr>
        <w:t xml:space="preserve">Spatial: Wahana Komunikasi dan Informasi Geografi, </w:t>
      </w:r>
      <w:r w:rsidRPr="003E1633">
        <w:rPr>
          <w:rFonts w:ascii="Book Antiqua" w:hAnsi="Book Antiqua"/>
          <w:sz w:val="20"/>
          <w:szCs w:val="20"/>
          <w:lang w:val="en-US"/>
        </w:rPr>
        <w:t>22(2), 155–162.</w:t>
      </w:r>
    </w:p>
    <w:p w14:paraId="54D9B912" w14:textId="77777777" w:rsidR="00DB76D6" w:rsidRPr="00DB76D6" w:rsidRDefault="00DB76D6" w:rsidP="00DB76D6">
      <w:pPr>
        <w:ind w:left="567" w:hanging="567"/>
        <w:jc w:val="both"/>
        <w:rPr>
          <w:rFonts w:ascii="Book Antiqua" w:hAnsi="Book Antiqua"/>
          <w:sz w:val="20"/>
          <w:szCs w:val="20"/>
          <w:lang w:val="en-US"/>
        </w:rPr>
      </w:pPr>
      <w:r w:rsidRPr="00DB76D6">
        <w:rPr>
          <w:rFonts w:ascii="Book Antiqua" w:hAnsi="Book Antiqua"/>
          <w:sz w:val="20"/>
          <w:szCs w:val="20"/>
          <w:lang w:val="en-US"/>
        </w:rPr>
        <w:t xml:space="preserve">Rimbawan Oprasto, R., &amp; Korespondensi, P. (2023). </w:t>
      </w:r>
      <w:r w:rsidRPr="00DB76D6">
        <w:rPr>
          <w:rFonts w:ascii="Book Antiqua" w:hAnsi="Book Antiqua"/>
          <w:i/>
          <w:iCs/>
          <w:sz w:val="20"/>
          <w:szCs w:val="20"/>
          <w:lang w:val="en-US"/>
        </w:rPr>
        <w:t>Journal of Data Science and Information System (DIMIS) Penerapan Metode TOPSIS Dalam Pemilihan Lokasi Usaha Strategis</w:t>
      </w:r>
      <w:r w:rsidRPr="00DB76D6">
        <w:rPr>
          <w:rFonts w:ascii="Book Antiqua" w:hAnsi="Book Antiqua"/>
          <w:sz w:val="20"/>
          <w:szCs w:val="20"/>
          <w:lang w:val="en-US"/>
        </w:rPr>
        <w:t xml:space="preserve">. </w:t>
      </w:r>
      <w:r w:rsidRPr="00DB76D6">
        <w:rPr>
          <w:rFonts w:ascii="Book Antiqua" w:hAnsi="Book Antiqua"/>
          <w:i/>
          <w:iCs/>
          <w:sz w:val="20"/>
          <w:szCs w:val="20"/>
          <w:lang w:val="en-US"/>
        </w:rPr>
        <w:t>1</w:t>
      </w:r>
      <w:r w:rsidRPr="00DB76D6">
        <w:rPr>
          <w:rFonts w:ascii="Book Antiqua" w:hAnsi="Book Antiqua"/>
          <w:sz w:val="20"/>
          <w:szCs w:val="20"/>
          <w:lang w:val="en-US"/>
        </w:rPr>
        <w:t>(3). https://doi.org/10.58602/dimis.v1i3.57</w:t>
      </w:r>
    </w:p>
    <w:p w14:paraId="0FFCDCF3" w14:textId="4495CE53" w:rsidR="003E1633" w:rsidRDefault="003E1633" w:rsidP="003E1633">
      <w:pPr>
        <w:ind w:left="567" w:hanging="567"/>
        <w:jc w:val="both"/>
        <w:rPr>
          <w:rFonts w:ascii="Book Antiqua" w:hAnsi="Book Antiqua"/>
          <w:sz w:val="20"/>
          <w:szCs w:val="20"/>
          <w:lang w:val="en-US"/>
        </w:rPr>
      </w:pPr>
      <w:r w:rsidRPr="003E1633">
        <w:rPr>
          <w:rFonts w:ascii="Book Antiqua" w:hAnsi="Book Antiqua"/>
          <w:sz w:val="20"/>
          <w:szCs w:val="20"/>
          <w:lang w:val="en-US"/>
        </w:rPr>
        <w:t xml:space="preserve">Psyllidis, A., Gao, S., Hu, Y., Kim, E. K., McKenzie, G., Purves, R., Yuan, M., &amp; Andris, C. (2022). Points of Interest (POI): a commentary on the state of the art, challenges, and prospects for the future. </w:t>
      </w:r>
      <w:r w:rsidRPr="003E1633">
        <w:rPr>
          <w:rFonts w:ascii="Book Antiqua" w:hAnsi="Book Antiqua"/>
          <w:i/>
          <w:iCs/>
          <w:sz w:val="20"/>
          <w:szCs w:val="20"/>
          <w:lang w:val="en-US"/>
        </w:rPr>
        <w:t>Computational Urban Science</w:t>
      </w:r>
      <w:r w:rsidRPr="003E1633">
        <w:rPr>
          <w:rFonts w:ascii="Book Antiqua" w:hAnsi="Book Antiqua"/>
          <w:sz w:val="20"/>
          <w:szCs w:val="20"/>
          <w:lang w:val="en-US"/>
        </w:rPr>
        <w:t xml:space="preserve">, </w:t>
      </w:r>
      <w:r w:rsidRPr="003E1633">
        <w:rPr>
          <w:rFonts w:ascii="Book Antiqua" w:hAnsi="Book Antiqua"/>
          <w:i/>
          <w:iCs/>
          <w:sz w:val="20"/>
          <w:szCs w:val="20"/>
          <w:lang w:val="en-US"/>
        </w:rPr>
        <w:t>2</w:t>
      </w:r>
      <w:r w:rsidRPr="003E1633">
        <w:rPr>
          <w:rFonts w:ascii="Book Antiqua" w:hAnsi="Book Antiqua"/>
          <w:sz w:val="20"/>
          <w:szCs w:val="20"/>
          <w:lang w:val="en-US"/>
        </w:rPr>
        <w:t xml:space="preserve">(1). </w:t>
      </w:r>
      <w:hyperlink r:id="rId58" w:history="1">
        <w:r w:rsidRPr="001E6D3F">
          <w:rPr>
            <w:rStyle w:val="Hyperlink"/>
            <w:rFonts w:ascii="Book Antiqua" w:hAnsi="Book Antiqua"/>
            <w:sz w:val="20"/>
            <w:szCs w:val="20"/>
            <w:lang w:val="en-US"/>
          </w:rPr>
          <w:t>https://doi.org/10.1007/s43762-022-00047-w</w:t>
        </w:r>
      </w:hyperlink>
      <w:r>
        <w:rPr>
          <w:rFonts w:ascii="Book Antiqua" w:hAnsi="Book Antiqua"/>
          <w:sz w:val="20"/>
          <w:szCs w:val="20"/>
          <w:lang w:val="en-US"/>
        </w:rPr>
        <w:t xml:space="preserve"> </w:t>
      </w:r>
    </w:p>
    <w:p w14:paraId="5F359167" w14:textId="1F7DFE5E" w:rsidR="00FA0613" w:rsidRDefault="00FA0613" w:rsidP="00FA0613">
      <w:pPr>
        <w:ind w:left="567" w:hanging="567"/>
        <w:jc w:val="both"/>
        <w:rPr>
          <w:rFonts w:ascii="Book Antiqua" w:hAnsi="Book Antiqua"/>
          <w:sz w:val="20"/>
          <w:szCs w:val="20"/>
          <w:lang w:val="en-US"/>
        </w:rPr>
      </w:pPr>
      <w:r w:rsidRPr="00FA0613">
        <w:rPr>
          <w:rFonts w:ascii="Book Antiqua" w:hAnsi="Book Antiqua"/>
          <w:sz w:val="20"/>
          <w:szCs w:val="20"/>
          <w:lang w:val="en-US"/>
        </w:rPr>
        <w:t xml:space="preserve">Cheng, X., Li, N., Rysbayeva, G., Yang, Q., &amp; Zhang, J. (2023). Influence-Aware Successive Point-of-Interest Recommendation. </w:t>
      </w:r>
      <w:r w:rsidRPr="00FA0613">
        <w:rPr>
          <w:rFonts w:ascii="Book Antiqua" w:hAnsi="Book Antiqua"/>
          <w:i/>
          <w:iCs/>
          <w:sz w:val="20"/>
          <w:szCs w:val="20"/>
          <w:lang w:val="en-US"/>
        </w:rPr>
        <w:t>World Wide Web</w:t>
      </w:r>
      <w:r w:rsidRPr="00FA0613">
        <w:rPr>
          <w:rFonts w:ascii="Book Antiqua" w:hAnsi="Book Antiqua"/>
          <w:sz w:val="20"/>
          <w:szCs w:val="20"/>
          <w:lang w:val="en-US"/>
        </w:rPr>
        <w:t xml:space="preserve">, </w:t>
      </w:r>
      <w:r w:rsidRPr="00FA0613">
        <w:rPr>
          <w:rFonts w:ascii="Book Antiqua" w:hAnsi="Book Antiqua"/>
          <w:i/>
          <w:iCs/>
          <w:sz w:val="20"/>
          <w:szCs w:val="20"/>
          <w:lang w:val="en-US"/>
        </w:rPr>
        <w:t>26</w:t>
      </w:r>
      <w:r w:rsidRPr="00FA0613">
        <w:rPr>
          <w:rFonts w:ascii="Book Antiqua" w:hAnsi="Book Antiqua"/>
          <w:sz w:val="20"/>
          <w:szCs w:val="20"/>
          <w:lang w:val="en-US"/>
        </w:rPr>
        <w:t xml:space="preserve">(2), 615–629. </w:t>
      </w:r>
      <w:hyperlink r:id="rId59" w:history="1">
        <w:r w:rsidRPr="008A470E">
          <w:rPr>
            <w:rStyle w:val="Hyperlink"/>
            <w:rFonts w:ascii="Book Antiqua" w:hAnsi="Book Antiqua"/>
            <w:sz w:val="20"/>
            <w:szCs w:val="20"/>
            <w:lang w:val="en-US"/>
          </w:rPr>
          <w:t>https://doi.org/10.1007/s11280-022-01055-w</w:t>
        </w:r>
      </w:hyperlink>
      <w:r>
        <w:rPr>
          <w:rFonts w:ascii="Book Antiqua" w:hAnsi="Book Antiqua"/>
          <w:sz w:val="20"/>
          <w:szCs w:val="20"/>
          <w:lang w:val="en-US"/>
        </w:rPr>
        <w:t xml:space="preserve"> </w:t>
      </w:r>
    </w:p>
    <w:p w14:paraId="2DE018DC" w14:textId="27D4E516" w:rsidR="00885053" w:rsidRDefault="00885053" w:rsidP="00FA0613">
      <w:pPr>
        <w:ind w:left="567" w:hanging="567"/>
        <w:jc w:val="both"/>
        <w:rPr>
          <w:rFonts w:ascii="Book Antiqua" w:hAnsi="Book Antiqua"/>
          <w:sz w:val="20"/>
          <w:szCs w:val="20"/>
        </w:rPr>
      </w:pPr>
      <w:r w:rsidRPr="00885053">
        <w:rPr>
          <w:rFonts w:ascii="Book Antiqua" w:hAnsi="Book Antiqua"/>
          <w:sz w:val="20"/>
          <w:szCs w:val="20"/>
        </w:rPr>
        <w:t>Sudipa, I. G. I., Kharisma, L. P. I., Waas, D. V., Sari, F., Sutoyo, M. N., Rusliyadi, M., ... &amp; Winarno, E. (2023). </w:t>
      </w:r>
      <w:r w:rsidRPr="00885053">
        <w:rPr>
          <w:rFonts w:ascii="Book Antiqua" w:hAnsi="Book Antiqua"/>
          <w:i/>
          <w:iCs/>
          <w:sz w:val="20"/>
          <w:szCs w:val="20"/>
        </w:rPr>
        <w:t>Penerapan Decision Support System (Dss) Dalam Berbagai Bidang (Revolusi Industri 4.0 Menuju Era Society 5.0)</w:t>
      </w:r>
      <w:r w:rsidRPr="00885053">
        <w:rPr>
          <w:rFonts w:ascii="Book Antiqua" w:hAnsi="Book Antiqua"/>
          <w:sz w:val="20"/>
          <w:szCs w:val="20"/>
        </w:rPr>
        <w:t>. PT. Sonpedia Publishing Indonesia.</w:t>
      </w:r>
    </w:p>
    <w:p w14:paraId="67C3D788" w14:textId="77777777" w:rsidR="00E130EE" w:rsidRDefault="00E130EE" w:rsidP="00E130EE">
      <w:pPr>
        <w:ind w:left="567" w:hanging="567"/>
        <w:jc w:val="both"/>
        <w:rPr>
          <w:rFonts w:ascii="Book Antiqua" w:hAnsi="Book Antiqua"/>
          <w:sz w:val="20"/>
          <w:szCs w:val="20"/>
        </w:rPr>
      </w:pPr>
      <w:r w:rsidRPr="008724DB">
        <w:rPr>
          <w:rFonts w:ascii="Book Antiqua" w:hAnsi="Book Antiqua"/>
          <w:sz w:val="20"/>
          <w:szCs w:val="20"/>
        </w:rPr>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5CDF07BE" w14:textId="77777777" w:rsidR="00E130EE" w:rsidRPr="00FA0613" w:rsidRDefault="00E130EE" w:rsidP="00FA0613">
      <w:pPr>
        <w:ind w:left="567" w:hanging="567"/>
        <w:jc w:val="both"/>
        <w:rPr>
          <w:rFonts w:ascii="Book Antiqua" w:hAnsi="Book Antiqua"/>
          <w:sz w:val="20"/>
          <w:szCs w:val="20"/>
          <w:lang w:val="en-US"/>
        </w:rPr>
      </w:pPr>
    </w:p>
    <w:p w14:paraId="5A527599" w14:textId="77777777" w:rsidR="00E130EE" w:rsidRDefault="00E130EE" w:rsidP="00E130EE">
      <w:pPr>
        <w:ind w:left="567" w:hanging="567"/>
        <w:jc w:val="both"/>
        <w:rPr>
          <w:rFonts w:ascii="Book Antiqua" w:hAnsi="Book Antiqua"/>
          <w:sz w:val="20"/>
          <w:szCs w:val="20"/>
        </w:rPr>
      </w:pPr>
      <w:r w:rsidRPr="008724DB">
        <w:rPr>
          <w:rFonts w:ascii="Book Antiqua" w:hAnsi="Book Antiqua"/>
          <w:sz w:val="20"/>
          <w:szCs w:val="20"/>
        </w:rPr>
        <w:lastRenderedPageBreak/>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40214717" w14:textId="399A964C" w:rsidR="00E130EE" w:rsidRPr="00E130EE" w:rsidRDefault="00E130EE" w:rsidP="00E130EE">
      <w:pPr>
        <w:ind w:left="567" w:hanging="567"/>
        <w:jc w:val="both"/>
        <w:rPr>
          <w:rFonts w:ascii="Book Antiqua" w:hAnsi="Book Antiqua"/>
          <w:sz w:val="20"/>
          <w:szCs w:val="20"/>
          <w:lang w:val="en-US"/>
        </w:rPr>
      </w:pPr>
      <w:r w:rsidRPr="00E130EE">
        <w:rPr>
          <w:rFonts w:ascii="Book Antiqua" w:hAnsi="Book Antiqua"/>
          <w:sz w:val="20"/>
          <w:szCs w:val="20"/>
          <w:lang w:val="en-US"/>
        </w:rPr>
        <w:t xml:space="preserve">Rezaei, J. (2015). Best-worst multi-criteria decision-making method. </w:t>
      </w:r>
      <w:r w:rsidRPr="00E130EE">
        <w:rPr>
          <w:rFonts w:ascii="Book Antiqua" w:hAnsi="Book Antiqua"/>
          <w:i/>
          <w:iCs/>
          <w:sz w:val="20"/>
          <w:szCs w:val="20"/>
          <w:lang w:val="en-US"/>
        </w:rPr>
        <w:t>Omega</w:t>
      </w:r>
      <w:r w:rsidRPr="00E130EE">
        <w:rPr>
          <w:rFonts w:ascii="Book Antiqua" w:hAnsi="Book Antiqua"/>
          <w:sz w:val="20"/>
          <w:szCs w:val="20"/>
          <w:lang w:val="en-US"/>
        </w:rPr>
        <w:t xml:space="preserve">, </w:t>
      </w:r>
      <w:r w:rsidRPr="00E130EE">
        <w:rPr>
          <w:rFonts w:ascii="Book Antiqua" w:hAnsi="Book Antiqua"/>
          <w:i/>
          <w:iCs/>
          <w:sz w:val="20"/>
          <w:szCs w:val="20"/>
          <w:lang w:val="en-US"/>
        </w:rPr>
        <w:t>53</w:t>
      </w:r>
      <w:r w:rsidRPr="00E130EE">
        <w:rPr>
          <w:rFonts w:ascii="Book Antiqua" w:hAnsi="Book Antiqua"/>
          <w:sz w:val="20"/>
          <w:szCs w:val="20"/>
          <w:lang w:val="en-US"/>
        </w:rPr>
        <w:t xml:space="preserve">, 49–57. </w:t>
      </w:r>
      <w:hyperlink r:id="rId60" w:history="1">
        <w:r w:rsidRPr="008A470E">
          <w:rPr>
            <w:rStyle w:val="Hyperlink"/>
            <w:rFonts w:ascii="Book Antiqua" w:hAnsi="Book Antiqua"/>
            <w:sz w:val="20"/>
            <w:szCs w:val="20"/>
            <w:lang w:val="en-US"/>
          </w:rPr>
          <w:t>https://doi.org/https://doi.org/10.1016/j.omega.2014.11.009</w:t>
        </w:r>
      </w:hyperlink>
      <w:r>
        <w:rPr>
          <w:rFonts w:ascii="Book Antiqua" w:hAnsi="Book Antiqua"/>
          <w:sz w:val="20"/>
          <w:szCs w:val="20"/>
          <w:lang w:val="en-US"/>
        </w:rPr>
        <w:t xml:space="preserve"> </w:t>
      </w:r>
    </w:p>
    <w:p w14:paraId="610F8B04" w14:textId="77777777" w:rsidR="00E130EE" w:rsidRDefault="00E130EE" w:rsidP="00E130EE">
      <w:pPr>
        <w:ind w:left="567" w:hanging="567"/>
        <w:jc w:val="both"/>
        <w:rPr>
          <w:rFonts w:ascii="Book Antiqua" w:hAnsi="Book Antiqua"/>
          <w:sz w:val="20"/>
          <w:szCs w:val="20"/>
        </w:rPr>
      </w:pPr>
    </w:p>
    <w:p w14:paraId="7AA5F3CA" w14:textId="77777777" w:rsidR="00FA0613" w:rsidRPr="003E1633" w:rsidRDefault="00FA0613" w:rsidP="003E1633">
      <w:pPr>
        <w:ind w:left="567" w:hanging="567"/>
        <w:jc w:val="both"/>
        <w:rPr>
          <w:rFonts w:ascii="Book Antiqua" w:hAnsi="Book Antiqua"/>
          <w:sz w:val="20"/>
          <w:szCs w:val="20"/>
          <w:lang w:val="en-US"/>
        </w:rPr>
      </w:pPr>
    </w:p>
    <w:p w14:paraId="6AD71526" w14:textId="77777777" w:rsidR="003E1633" w:rsidRPr="00422C8E" w:rsidRDefault="003E1633" w:rsidP="00422C8E">
      <w:pPr>
        <w:ind w:left="567" w:hanging="567"/>
        <w:jc w:val="both"/>
        <w:rPr>
          <w:rFonts w:ascii="Book Antiqua" w:hAnsi="Book Antiqua"/>
          <w:sz w:val="20"/>
          <w:szCs w:val="20"/>
          <w:lang w:val="en-US"/>
        </w:rPr>
      </w:pPr>
    </w:p>
    <w:p w14:paraId="5221406F" w14:textId="77777777" w:rsidR="00422C8E" w:rsidRPr="00376EF7" w:rsidRDefault="00422C8E" w:rsidP="00376EF7">
      <w:pPr>
        <w:ind w:left="567" w:hanging="567"/>
        <w:jc w:val="both"/>
        <w:rPr>
          <w:rFonts w:ascii="Book Antiqua" w:hAnsi="Book Antiqua"/>
          <w:sz w:val="20"/>
          <w:szCs w:val="20"/>
          <w:lang w:val="en-US"/>
        </w:rPr>
      </w:pPr>
    </w:p>
    <w:p w14:paraId="2E46DD00" w14:textId="77777777" w:rsidR="00ED5D81" w:rsidRPr="00E85914" w:rsidRDefault="00ED5D81" w:rsidP="00E85914">
      <w:pPr>
        <w:ind w:left="567" w:hanging="567"/>
        <w:jc w:val="both"/>
        <w:rPr>
          <w:rFonts w:ascii="Book Antiqua" w:hAnsi="Book Antiqua"/>
          <w:sz w:val="20"/>
          <w:szCs w:val="20"/>
          <w:lang w:val="en-US"/>
        </w:rPr>
      </w:pPr>
    </w:p>
    <w:p w14:paraId="34336132" w14:textId="77777777" w:rsidR="00E85914" w:rsidRPr="00E85914" w:rsidRDefault="00E85914" w:rsidP="00E85914">
      <w:pPr>
        <w:ind w:left="567" w:hanging="567"/>
        <w:jc w:val="both"/>
        <w:rPr>
          <w:rFonts w:ascii="Book Antiqua" w:hAnsi="Book Antiqua"/>
          <w:sz w:val="20"/>
          <w:szCs w:val="20"/>
          <w:lang w:val="en-US"/>
        </w:rPr>
      </w:pPr>
    </w:p>
    <w:p w14:paraId="22CE773F" w14:textId="77777777" w:rsidR="008E4148" w:rsidRDefault="008E4148" w:rsidP="00D53A60">
      <w:pPr>
        <w:ind w:left="567" w:hanging="567"/>
        <w:jc w:val="both"/>
        <w:rPr>
          <w:rFonts w:ascii="Book Antiqua" w:hAnsi="Book Antiqua"/>
          <w:sz w:val="20"/>
          <w:szCs w:val="20"/>
          <w:lang w:val="en-US"/>
        </w:rPr>
      </w:pPr>
    </w:p>
    <w:p w14:paraId="15FC77DF" w14:textId="77777777" w:rsidR="00D53A60" w:rsidRDefault="00D53A60" w:rsidP="00D53A60">
      <w:pPr>
        <w:ind w:left="567" w:hanging="567"/>
        <w:jc w:val="both"/>
        <w:rPr>
          <w:rFonts w:ascii="Book Antiqua" w:hAnsi="Book Antiqua"/>
          <w:sz w:val="20"/>
          <w:szCs w:val="20"/>
          <w:lang w:val="en-US"/>
        </w:rPr>
      </w:pPr>
    </w:p>
    <w:p w14:paraId="6A006BBA" w14:textId="77777777" w:rsidR="00D53A60" w:rsidRPr="00D53A60" w:rsidRDefault="00D53A60" w:rsidP="00D53A60">
      <w:pPr>
        <w:ind w:left="567" w:hanging="567"/>
        <w:jc w:val="both"/>
        <w:rPr>
          <w:rFonts w:ascii="Book Antiqua" w:hAnsi="Book Antiqua"/>
          <w:sz w:val="20"/>
          <w:szCs w:val="20"/>
          <w:lang w:val="en-US"/>
        </w:rPr>
      </w:pPr>
    </w:p>
    <w:p w14:paraId="10AB95A7" w14:textId="77777777" w:rsidR="00320EE9" w:rsidRPr="00D53A60" w:rsidRDefault="00320EE9" w:rsidP="00320EE9">
      <w:pPr>
        <w:ind w:left="567" w:hanging="567"/>
        <w:jc w:val="both"/>
        <w:rPr>
          <w:rFonts w:ascii="Book Antiqua" w:hAnsi="Book Antiqua"/>
          <w:sz w:val="20"/>
          <w:szCs w:val="20"/>
          <w:lang w:val="en-US"/>
        </w:rPr>
      </w:pPr>
    </w:p>
    <w:p w14:paraId="1CD0A420" w14:textId="10BCE081" w:rsidR="00320EE9" w:rsidRDefault="00320EE9" w:rsidP="00320EE9">
      <w:pPr>
        <w:jc w:val="both"/>
        <w:rPr>
          <w:rFonts w:ascii="Book Antiqua" w:hAnsi="Book Antiqua"/>
          <w:sz w:val="20"/>
          <w:szCs w:val="20"/>
        </w:rPr>
      </w:pPr>
    </w:p>
    <w:p w14:paraId="1AC98C62" w14:textId="77777777" w:rsidR="008E6128" w:rsidRPr="002E295A" w:rsidRDefault="008E6128" w:rsidP="008E6128">
      <w:pPr>
        <w:ind w:left="567" w:hanging="567"/>
        <w:jc w:val="both"/>
        <w:rPr>
          <w:rFonts w:ascii="Book Antiqua" w:hAnsi="Book Antiqua"/>
          <w:sz w:val="20"/>
          <w:szCs w:val="20"/>
        </w:rPr>
      </w:pPr>
    </w:p>
    <w:p w14:paraId="64AF3174" w14:textId="77777777" w:rsidR="008E6128" w:rsidRPr="008E6128" w:rsidRDefault="008E6128" w:rsidP="008E6128">
      <w:pPr>
        <w:jc w:val="center"/>
      </w:pPr>
    </w:p>
    <w:p w14:paraId="5973DEBB" w14:textId="77777777" w:rsidR="008E6128" w:rsidRPr="008E6128" w:rsidRDefault="008E6128" w:rsidP="008E6128"/>
    <w:p w14:paraId="721F788F" w14:textId="77777777" w:rsidR="008E6128" w:rsidRPr="008E6128" w:rsidRDefault="008E6128" w:rsidP="008E6128"/>
    <w:p w14:paraId="6CF468DA" w14:textId="77777777" w:rsidR="008E6128" w:rsidRPr="008E6128" w:rsidRDefault="008E6128" w:rsidP="008E6128"/>
    <w:p w14:paraId="550B15AA" w14:textId="77777777" w:rsidR="008E6128" w:rsidRPr="008E6128" w:rsidRDefault="008E6128" w:rsidP="008E6128"/>
    <w:p w14:paraId="465FF139" w14:textId="63C29614" w:rsidR="008E6128" w:rsidRPr="008E6128" w:rsidRDefault="008E6128" w:rsidP="008E6128">
      <w:pPr>
        <w:jc w:val="center"/>
        <w:rPr>
          <w:b/>
          <w:bCs/>
        </w:rPr>
      </w:pPr>
      <w:r w:rsidRPr="008E6128">
        <w:rPr>
          <w:b/>
          <w:bCs/>
        </w:rPr>
        <w:t>[DAFTAR PUSTAKA LAMA]</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Kwayisi, D., Kazapoe, R. W., Ntori, C., Adjei, S. K., Mahamuda, A., Suleman, S., Ameyoe, P., &amp; Amedzro, K. Y. (2024). Application of a hybrid BWM-TOPSIS approach for mineral potential mapping. </w:t>
      </w:r>
      <w:r w:rsidRPr="002E295A">
        <w:rPr>
          <w:rFonts w:ascii="Book Antiqua" w:hAnsi="Book Antiqua"/>
          <w:i/>
          <w:iCs/>
          <w:sz w:val="20"/>
          <w:szCs w:val="20"/>
          <w:lang w:val="en-ID"/>
        </w:rPr>
        <w:t>Heliyon</w:t>
      </w:r>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61"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Sagnak, M., Berberoglu, Y., Memis, İ., &amp; Yazgan, O. (2021). Sustainable collection center location selection in emerging economy for electronic waste with fuzzy Best-Worst and 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62"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Abualigah,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63"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r w:rsidRPr="00D977F8">
        <w:rPr>
          <w:rFonts w:ascii="Book Antiqua" w:hAnsi="Book Antiqua"/>
          <w:sz w:val="20"/>
          <w:szCs w:val="20"/>
        </w:rPr>
        <w:t>Judijanto, L., Pasrun, Y. P., Rohman, T. B., Sudipa, I. G. I., Selviana, R., Pandawana, I. D. G. A., ... &amp; Permata, N. G. (2025). </w:t>
      </w:r>
      <w:r w:rsidRPr="00D977F8">
        <w:rPr>
          <w:rFonts w:ascii="Book Antiqua" w:hAnsi="Book Antiqua"/>
          <w:i/>
          <w:iCs/>
          <w:sz w:val="20"/>
          <w:szCs w:val="20"/>
        </w:rPr>
        <w:t>Sistem Informasi: Teori dan Penerapannya di Berbagai Bidang</w:t>
      </w:r>
      <w:r w:rsidRPr="00D977F8">
        <w:rPr>
          <w:rFonts w:ascii="Book Antiqua" w:hAnsi="Book Antiqua"/>
          <w:sz w:val="20"/>
          <w:szCs w:val="20"/>
        </w:rPr>
        <w:t>. PT. Sonpedia Publishing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Hanifa, A., Kom, S., Kom, M., Eka, M., Hasdyna,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lastRenderedPageBreak/>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3EC2A6C1" w14:textId="77777777" w:rsidR="00422C8E" w:rsidRPr="002E295A" w:rsidRDefault="00422C8E" w:rsidP="002E295A">
      <w:pPr>
        <w:ind w:left="567" w:hanging="567"/>
        <w:jc w:val="both"/>
        <w:rPr>
          <w:rFonts w:ascii="Book Antiqua" w:hAnsi="Book Antiqua"/>
          <w:sz w:val="20"/>
          <w:szCs w:val="20"/>
        </w:rPr>
      </w:pPr>
    </w:p>
    <w:sectPr w:rsidR="00422C8E" w:rsidRPr="002E295A" w:rsidSect="0094173E">
      <w:footerReference w:type="default" r:id="rId64"/>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F0BF" w14:textId="77777777" w:rsidR="0097733D" w:rsidRDefault="0097733D" w:rsidP="0094173E">
      <w:pPr>
        <w:spacing w:after="0" w:line="240" w:lineRule="auto"/>
      </w:pPr>
      <w:r>
        <w:separator/>
      </w:r>
    </w:p>
  </w:endnote>
  <w:endnote w:type="continuationSeparator" w:id="0">
    <w:p w14:paraId="3C0E4A08" w14:textId="77777777" w:rsidR="0097733D" w:rsidRDefault="0097733D"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2BE1" w14:textId="77777777" w:rsidR="0097733D" w:rsidRDefault="0097733D" w:rsidP="0094173E">
      <w:pPr>
        <w:spacing w:after="0" w:line="240" w:lineRule="auto"/>
      </w:pPr>
      <w:r>
        <w:separator/>
      </w:r>
    </w:p>
  </w:footnote>
  <w:footnote w:type="continuationSeparator" w:id="0">
    <w:p w14:paraId="6CD309D1" w14:textId="77777777" w:rsidR="0097733D" w:rsidRDefault="0097733D"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F0"/>
    <w:multiLevelType w:val="hybridMultilevel"/>
    <w:tmpl w:val="0176765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530317F"/>
    <w:multiLevelType w:val="hybridMultilevel"/>
    <w:tmpl w:val="F01E6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8"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7"/>
  </w:num>
  <w:num w:numId="2" w16cid:durableId="1540893977">
    <w:abstractNumId w:val="2"/>
  </w:num>
  <w:num w:numId="3" w16cid:durableId="475949869">
    <w:abstractNumId w:val="1"/>
  </w:num>
  <w:num w:numId="4" w16cid:durableId="1990939238">
    <w:abstractNumId w:val="6"/>
  </w:num>
  <w:num w:numId="5" w16cid:durableId="1327325266">
    <w:abstractNumId w:val="8"/>
  </w:num>
  <w:num w:numId="6" w16cid:durableId="471945965">
    <w:abstractNumId w:val="4"/>
  </w:num>
  <w:num w:numId="7" w16cid:durableId="157425350">
    <w:abstractNumId w:val="9"/>
  </w:num>
  <w:num w:numId="8" w16cid:durableId="1110206035">
    <w:abstractNumId w:val="5"/>
  </w:num>
  <w:num w:numId="9" w16cid:durableId="1614358539">
    <w:abstractNumId w:val="3"/>
  </w:num>
  <w:num w:numId="10" w16cid:durableId="18335695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07D3C"/>
    <w:rsid w:val="00014A4D"/>
    <w:rsid w:val="00015668"/>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0D85"/>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3066B"/>
    <w:rsid w:val="001320F6"/>
    <w:rsid w:val="001368F3"/>
    <w:rsid w:val="00142DE7"/>
    <w:rsid w:val="00160125"/>
    <w:rsid w:val="00164EAA"/>
    <w:rsid w:val="0017462D"/>
    <w:rsid w:val="001755D0"/>
    <w:rsid w:val="0018589A"/>
    <w:rsid w:val="0019070C"/>
    <w:rsid w:val="001A10E8"/>
    <w:rsid w:val="001A54C3"/>
    <w:rsid w:val="001B4C11"/>
    <w:rsid w:val="001C16D8"/>
    <w:rsid w:val="001C6B93"/>
    <w:rsid w:val="001D11B4"/>
    <w:rsid w:val="001D26CF"/>
    <w:rsid w:val="001D39D5"/>
    <w:rsid w:val="001D3CE8"/>
    <w:rsid w:val="001D43B0"/>
    <w:rsid w:val="001D7F92"/>
    <w:rsid w:val="001E092A"/>
    <w:rsid w:val="001E2C7F"/>
    <w:rsid w:val="001E396E"/>
    <w:rsid w:val="001E4042"/>
    <w:rsid w:val="001F00B7"/>
    <w:rsid w:val="001F163C"/>
    <w:rsid w:val="001F2ADF"/>
    <w:rsid w:val="002063A7"/>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132"/>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13B59"/>
    <w:rsid w:val="00320EE9"/>
    <w:rsid w:val="00321FD8"/>
    <w:rsid w:val="00323EFD"/>
    <w:rsid w:val="0032449D"/>
    <w:rsid w:val="003347F7"/>
    <w:rsid w:val="00337053"/>
    <w:rsid w:val="00341333"/>
    <w:rsid w:val="00343AA4"/>
    <w:rsid w:val="00344D0E"/>
    <w:rsid w:val="003475BA"/>
    <w:rsid w:val="00350E61"/>
    <w:rsid w:val="00356E43"/>
    <w:rsid w:val="00357484"/>
    <w:rsid w:val="00366D13"/>
    <w:rsid w:val="00374E94"/>
    <w:rsid w:val="00376EF7"/>
    <w:rsid w:val="00380DB8"/>
    <w:rsid w:val="0038461C"/>
    <w:rsid w:val="003A0411"/>
    <w:rsid w:val="003A3C37"/>
    <w:rsid w:val="003A3E44"/>
    <w:rsid w:val="003A4693"/>
    <w:rsid w:val="003B4DB9"/>
    <w:rsid w:val="003B5CFD"/>
    <w:rsid w:val="003C58AC"/>
    <w:rsid w:val="003C6DB3"/>
    <w:rsid w:val="003D39DF"/>
    <w:rsid w:val="003D6784"/>
    <w:rsid w:val="003E024E"/>
    <w:rsid w:val="003E0762"/>
    <w:rsid w:val="003E1318"/>
    <w:rsid w:val="003E1633"/>
    <w:rsid w:val="003F1ABF"/>
    <w:rsid w:val="003F2700"/>
    <w:rsid w:val="003F2EA9"/>
    <w:rsid w:val="003F70F1"/>
    <w:rsid w:val="003F739B"/>
    <w:rsid w:val="00404CED"/>
    <w:rsid w:val="004073ED"/>
    <w:rsid w:val="00410B61"/>
    <w:rsid w:val="00416AF9"/>
    <w:rsid w:val="00422C8E"/>
    <w:rsid w:val="00423AFC"/>
    <w:rsid w:val="00425D18"/>
    <w:rsid w:val="00433204"/>
    <w:rsid w:val="00434FE9"/>
    <w:rsid w:val="00444BA7"/>
    <w:rsid w:val="00446018"/>
    <w:rsid w:val="00453144"/>
    <w:rsid w:val="00457213"/>
    <w:rsid w:val="0045750E"/>
    <w:rsid w:val="004642E1"/>
    <w:rsid w:val="00464BAC"/>
    <w:rsid w:val="0047705E"/>
    <w:rsid w:val="004838F1"/>
    <w:rsid w:val="00483B1B"/>
    <w:rsid w:val="00483B9A"/>
    <w:rsid w:val="004A0EFD"/>
    <w:rsid w:val="004A39B5"/>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60512"/>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C3916"/>
    <w:rsid w:val="005D3394"/>
    <w:rsid w:val="005D6769"/>
    <w:rsid w:val="005D68E5"/>
    <w:rsid w:val="005E2039"/>
    <w:rsid w:val="005E320B"/>
    <w:rsid w:val="005E3F89"/>
    <w:rsid w:val="005F4C14"/>
    <w:rsid w:val="005F51E9"/>
    <w:rsid w:val="00603DA2"/>
    <w:rsid w:val="006147D9"/>
    <w:rsid w:val="0062139E"/>
    <w:rsid w:val="00621E28"/>
    <w:rsid w:val="00622487"/>
    <w:rsid w:val="006242AA"/>
    <w:rsid w:val="00631491"/>
    <w:rsid w:val="00633EA4"/>
    <w:rsid w:val="00642815"/>
    <w:rsid w:val="00643BC1"/>
    <w:rsid w:val="00652227"/>
    <w:rsid w:val="00653032"/>
    <w:rsid w:val="00655148"/>
    <w:rsid w:val="006614EF"/>
    <w:rsid w:val="00680355"/>
    <w:rsid w:val="00687076"/>
    <w:rsid w:val="00687BB6"/>
    <w:rsid w:val="00691877"/>
    <w:rsid w:val="0069279B"/>
    <w:rsid w:val="006968CC"/>
    <w:rsid w:val="006A3791"/>
    <w:rsid w:val="006A6DAE"/>
    <w:rsid w:val="006B2E4A"/>
    <w:rsid w:val="006C3FC9"/>
    <w:rsid w:val="006C6AA8"/>
    <w:rsid w:val="006D478B"/>
    <w:rsid w:val="006E6B26"/>
    <w:rsid w:val="006E6C03"/>
    <w:rsid w:val="006F12B2"/>
    <w:rsid w:val="006F37A1"/>
    <w:rsid w:val="007039AD"/>
    <w:rsid w:val="00710C13"/>
    <w:rsid w:val="0071275D"/>
    <w:rsid w:val="00713863"/>
    <w:rsid w:val="00720976"/>
    <w:rsid w:val="00726B13"/>
    <w:rsid w:val="00732F04"/>
    <w:rsid w:val="00733847"/>
    <w:rsid w:val="0073389D"/>
    <w:rsid w:val="00740C5A"/>
    <w:rsid w:val="0074163E"/>
    <w:rsid w:val="007423FD"/>
    <w:rsid w:val="00746D84"/>
    <w:rsid w:val="00747D28"/>
    <w:rsid w:val="007505CF"/>
    <w:rsid w:val="00756457"/>
    <w:rsid w:val="007655B3"/>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E3897"/>
    <w:rsid w:val="007F3597"/>
    <w:rsid w:val="0080271F"/>
    <w:rsid w:val="008055BA"/>
    <w:rsid w:val="008157A4"/>
    <w:rsid w:val="0082037A"/>
    <w:rsid w:val="008226EF"/>
    <w:rsid w:val="0082485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053"/>
    <w:rsid w:val="008852F8"/>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48"/>
    <w:rsid w:val="008E4172"/>
    <w:rsid w:val="008E599B"/>
    <w:rsid w:val="008E6128"/>
    <w:rsid w:val="008E6E40"/>
    <w:rsid w:val="008E7170"/>
    <w:rsid w:val="008F3AF6"/>
    <w:rsid w:val="00905A42"/>
    <w:rsid w:val="00905D71"/>
    <w:rsid w:val="0090645C"/>
    <w:rsid w:val="00906ED6"/>
    <w:rsid w:val="0091214A"/>
    <w:rsid w:val="00912825"/>
    <w:rsid w:val="00912D52"/>
    <w:rsid w:val="00914F02"/>
    <w:rsid w:val="009156B8"/>
    <w:rsid w:val="009171B4"/>
    <w:rsid w:val="00922DB4"/>
    <w:rsid w:val="00926E5F"/>
    <w:rsid w:val="00932D40"/>
    <w:rsid w:val="009339E6"/>
    <w:rsid w:val="0094173E"/>
    <w:rsid w:val="0094290B"/>
    <w:rsid w:val="0094459C"/>
    <w:rsid w:val="00945D21"/>
    <w:rsid w:val="0095392A"/>
    <w:rsid w:val="009556AD"/>
    <w:rsid w:val="009661D6"/>
    <w:rsid w:val="00967D0B"/>
    <w:rsid w:val="0097632C"/>
    <w:rsid w:val="009766AE"/>
    <w:rsid w:val="0097733D"/>
    <w:rsid w:val="00977B6E"/>
    <w:rsid w:val="00982124"/>
    <w:rsid w:val="0099414E"/>
    <w:rsid w:val="00995C46"/>
    <w:rsid w:val="0099680C"/>
    <w:rsid w:val="00997C45"/>
    <w:rsid w:val="00997F5E"/>
    <w:rsid w:val="009A128C"/>
    <w:rsid w:val="009A1924"/>
    <w:rsid w:val="009A29D8"/>
    <w:rsid w:val="009B0DD3"/>
    <w:rsid w:val="009B401D"/>
    <w:rsid w:val="009B670F"/>
    <w:rsid w:val="009C1793"/>
    <w:rsid w:val="009C3AC2"/>
    <w:rsid w:val="009D0DB1"/>
    <w:rsid w:val="009D1BA4"/>
    <w:rsid w:val="009D49B9"/>
    <w:rsid w:val="009D4F62"/>
    <w:rsid w:val="009E5E90"/>
    <w:rsid w:val="009E7D52"/>
    <w:rsid w:val="009F1939"/>
    <w:rsid w:val="009F28AE"/>
    <w:rsid w:val="00A1240C"/>
    <w:rsid w:val="00A15E3F"/>
    <w:rsid w:val="00A24FAD"/>
    <w:rsid w:val="00A25489"/>
    <w:rsid w:val="00A27668"/>
    <w:rsid w:val="00A31900"/>
    <w:rsid w:val="00A321E4"/>
    <w:rsid w:val="00A37A8D"/>
    <w:rsid w:val="00A416A3"/>
    <w:rsid w:val="00A42027"/>
    <w:rsid w:val="00A44927"/>
    <w:rsid w:val="00A54239"/>
    <w:rsid w:val="00A55FBE"/>
    <w:rsid w:val="00A5713D"/>
    <w:rsid w:val="00A613BF"/>
    <w:rsid w:val="00A6784A"/>
    <w:rsid w:val="00A70ACA"/>
    <w:rsid w:val="00A769BF"/>
    <w:rsid w:val="00A815E0"/>
    <w:rsid w:val="00A92DE8"/>
    <w:rsid w:val="00A94DE2"/>
    <w:rsid w:val="00AA033A"/>
    <w:rsid w:val="00AA1D8C"/>
    <w:rsid w:val="00AA20E0"/>
    <w:rsid w:val="00AA41CF"/>
    <w:rsid w:val="00AB3BF7"/>
    <w:rsid w:val="00AB5BC1"/>
    <w:rsid w:val="00AC1D1A"/>
    <w:rsid w:val="00AC6B48"/>
    <w:rsid w:val="00AD3165"/>
    <w:rsid w:val="00AD3803"/>
    <w:rsid w:val="00AD4AC4"/>
    <w:rsid w:val="00AD5F7E"/>
    <w:rsid w:val="00AD6754"/>
    <w:rsid w:val="00AE036B"/>
    <w:rsid w:val="00AE3B47"/>
    <w:rsid w:val="00B10AB1"/>
    <w:rsid w:val="00B10B16"/>
    <w:rsid w:val="00B117F2"/>
    <w:rsid w:val="00B164E8"/>
    <w:rsid w:val="00B210A1"/>
    <w:rsid w:val="00B243D8"/>
    <w:rsid w:val="00B25F80"/>
    <w:rsid w:val="00B31D0F"/>
    <w:rsid w:val="00B32DDB"/>
    <w:rsid w:val="00B33081"/>
    <w:rsid w:val="00B33B19"/>
    <w:rsid w:val="00B34F5D"/>
    <w:rsid w:val="00B356D1"/>
    <w:rsid w:val="00B377D2"/>
    <w:rsid w:val="00B44425"/>
    <w:rsid w:val="00B47274"/>
    <w:rsid w:val="00B47B52"/>
    <w:rsid w:val="00B51099"/>
    <w:rsid w:val="00B53731"/>
    <w:rsid w:val="00B547F1"/>
    <w:rsid w:val="00B55BDD"/>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537B"/>
    <w:rsid w:val="00C4795D"/>
    <w:rsid w:val="00C543FA"/>
    <w:rsid w:val="00C61451"/>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009B6"/>
    <w:rsid w:val="00D17F4B"/>
    <w:rsid w:val="00D2307F"/>
    <w:rsid w:val="00D25C0D"/>
    <w:rsid w:val="00D265EC"/>
    <w:rsid w:val="00D337DA"/>
    <w:rsid w:val="00D37BB2"/>
    <w:rsid w:val="00D43DA4"/>
    <w:rsid w:val="00D44531"/>
    <w:rsid w:val="00D4470F"/>
    <w:rsid w:val="00D46E60"/>
    <w:rsid w:val="00D53225"/>
    <w:rsid w:val="00D53A60"/>
    <w:rsid w:val="00D542EB"/>
    <w:rsid w:val="00D62DF1"/>
    <w:rsid w:val="00D64D3F"/>
    <w:rsid w:val="00D662A9"/>
    <w:rsid w:val="00D70034"/>
    <w:rsid w:val="00D70C2C"/>
    <w:rsid w:val="00D73848"/>
    <w:rsid w:val="00D73F7D"/>
    <w:rsid w:val="00D8244D"/>
    <w:rsid w:val="00D83946"/>
    <w:rsid w:val="00D9248E"/>
    <w:rsid w:val="00D946DB"/>
    <w:rsid w:val="00D977F8"/>
    <w:rsid w:val="00DA4FCC"/>
    <w:rsid w:val="00DB76D6"/>
    <w:rsid w:val="00DC0C9F"/>
    <w:rsid w:val="00DC170B"/>
    <w:rsid w:val="00DD3352"/>
    <w:rsid w:val="00DD6BC2"/>
    <w:rsid w:val="00DE5299"/>
    <w:rsid w:val="00DE7374"/>
    <w:rsid w:val="00DF27FB"/>
    <w:rsid w:val="00DF491E"/>
    <w:rsid w:val="00E02A33"/>
    <w:rsid w:val="00E02BF8"/>
    <w:rsid w:val="00E0361C"/>
    <w:rsid w:val="00E07B41"/>
    <w:rsid w:val="00E103F8"/>
    <w:rsid w:val="00E130EE"/>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85914"/>
    <w:rsid w:val="00E87584"/>
    <w:rsid w:val="00E9627B"/>
    <w:rsid w:val="00EB11C1"/>
    <w:rsid w:val="00EB309B"/>
    <w:rsid w:val="00EB36BA"/>
    <w:rsid w:val="00EB42D4"/>
    <w:rsid w:val="00EB57AC"/>
    <w:rsid w:val="00EC05F7"/>
    <w:rsid w:val="00EC4215"/>
    <w:rsid w:val="00EC6B1E"/>
    <w:rsid w:val="00ED5D81"/>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4C1C"/>
    <w:rsid w:val="00F560F7"/>
    <w:rsid w:val="00F6043E"/>
    <w:rsid w:val="00F6203C"/>
    <w:rsid w:val="00F74EC8"/>
    <w:rsid w:val="00F752A2"/>
    <w:rsid w:val="00F835EF"/>
    <w:rsid w:val="00F9320E"/>
    <w:rsid w:val="00F93684"/>
    <w:rsid w:val="00FA0613"/>
    <w:rsid w:val="00FA3552"/>
    <w:rsid w:val="00FA4DF6"/>
    <w:rsid w:val="00FB3C6F"/>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AC00C591-AA89-414A-9E0D-545E5EAA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D3165"/>
    <w:pPr>
      <w:tabs>
        <w:tab w:val="right" w:leader="dot" w:pos="5829"/>
      </w:tabs>
      <w:spacing w:after="100"/>
    </w:pPr>
    <w:rPr>
      <w:rFonts w:ascii="Book Antiqua" w:hAnsi="Book Antiqua"/>
      <w:b/>
      <w:bCs/>
      <w:noProof/>
      <w:sz w:val="20"/>
      <w:szCs w:val="20"/>
    </w:r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24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jpeg"/><Relationship Id="rId47" Type="http://schemas.openxmlformats.org/officeDocument/2006/relationships/hyperlink" Target="https://doi.org/10.61722/jaem.v2i4.7799" TargetMode="External"/><Relationship Id="rId50" Type="http://schemas.openxmlformats.org/officeDocument/2006/relationships/hyperlink" Target="https://doi.org/10.51489/tuzal.1066578" TargetMode="External"/><Relationship Id="rId55" Type="http://schemas.openxmlformats.org/officeDocument/2006/relationships/hyperlink" Target="https://doi.org/10.29322/ijsrp.13.08.2023.p14015" TargetMode="External"/><Relationship Id="rId63" Type="http://schemas.openxmlformats.org/officeDocument/2006/relationships/hyperlink" Target="https://doi.org/10.1109/ACCESS.2024.336839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hyperlink" Target="https://doi.org/10.1109/ICoSEIT55604.2022.10030070" TargetMode="External"/><Relationship Id="rId58" Type="http://schemas.openxmlformats.org/officeDocument/2006/relationships/hyperlink" Target="https://doi.org/10.1007/s43762-022-00047-w" TargetMode="External"/><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s://doi.org/10.1016/j.heliyon.2024.e31743" TargetMode="Externa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hyperlink" Target="https://doi.org/10.1007/s10661-023-12244-z" TargetMode="External"/><Relationship Id="rId56" Type="http://schemas.openxmlformats.org/officeDocument/2006/relationships/hyperlink" Target="https://doi.org/10.1109/AKGEC62572.2024.10868694"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www.techtarget.com/whatis/definition/IS-information-system-or-information-servic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hyperlink" Target="https://doi.org/10.1007/s11280-022-01055-w" TargetMode="External"/><Relationship Id="rId67" Type="http://schemas.openxmlformats.org/officeDocument/2006/relationships/theme" Target="theme/theme1.xml"/><Relationship Id="rId20" Type="http://schemas.openxmlformats.org/officeDocument/2006/relationships/image" Target="media/image13.svg"/><Relationship Id="rId41" Type="http://schemas.openxmlformats.org/officeDocument/2006/relationships/image" Target="media/image34.svg"/><Relationship Id="rId54" Type="http://schemas.openxmlformats.org/officeDocument/2006/relationships/hyperlink" Target="https://doi.org/10.52362/jmijayakarta.v3i2.1137" TargetMode="External"/><Relationship Id="rId62" Type="http://schemas.openxmlformats.org/officeDocument/2006/relationships/hyperlink" Target="https://doi.org/10.1016/j.wasman.2021.03.05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hyperlink" Target="https://doi.org/10.3390/su17052144" TargetMode="External"/><Relationship Id="rId57" Type="http://schemas.openxmlformats.org/officeDocument/2006/relationships/hyperlink" Target="https://doi.org/10.1177/09711023241272294"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http://jurnal.unmer.ac.id/index.php/jtmi" TargetMode="External"/><Relationship Id="rId60" Type="http://schemas.openxmlformats.org/officeDocument/2006/relationships/hyperlink" Target="https://doi.org/https://doi.org/10.1016/j.omega.2014.11.009"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
      <w:docPartPr>
        <w:name w:val="E404D8AC30D946BDB54AA60E38CA8C74"/>
        <w:category>
          <w:name w:val="General"/>
          <w:gallery w:val="placeholder"/>
        </w:category>
        <w:types>
          <w:type w:val="bbPlcHdr"/>
        </w:types>
        <w:behaviors>
          <w:behavior w:val="content"/>
        </w:behaviors>
        <w:guid w:val="{A8C9C4EB-6F8A-47D4-BC6A-10DD94F1243F}"/>
      </w:docPartPr>
      <w:docPartBody>
        <w:p w:rsidR="00D00618" w:rsidRDefault="000D0D69" w:rsidP="000D0D69">
          <w:pPr>
            <w:pStyle w:val="E404D8AC30D946BDB54AA60E38CA8C7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020E13"/>
    <w:rsid w:val="000D0D69"/>
    <w:rsid w:val="001023EB"/>
    <w:rsid w:val="00164EAA"/>
    <w:rsid w:val="002063A7"/>
    <w:rsid w:val="00246D23"/>
    <w:rsid w:val="002A1B4F"/>
    <w:rsid w:val="003D2387"/>
    <w:rsid w:val="00422AD9"/>
    <w:rsid w:val="00516466"/>
    <w:rsid w:val="00560512"/>
    <w:rsid w:val="00573582"/>
    <w:rsid w:val="00685CB7"/>
    <w:rsid w:val="006E6B26"/>
    <w:rsid w:val="0090645C"/>
    <w:rsid w:val="00A13582"/>
    <w:rsid w:val="00A24FAD"/>
    <w:rsid w:val="00AD5F7E"/>
    <w:rsid w:val="00BE1BCB"/>
    <w:rsid w:val="00D00618"/>
    <w:rsid w:val="00D534D8"/>
    <w:rsid w:val="00D70034"/>
    <w:rsid w:val="00E13EDA"/>
    <w:rsid w:val="00EB11C1"/>
    <w:rsid w:val="00EF3633"/>
    <w:rsid w:val="00F0464E"/>
    <w:rsid w:val="00FE00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D23"/>
    <w:rPr>
      <w:color w:val="666666"/>
    </w:rPr>
  </w:style>
  <w:style w:type="paragraph" w:customStyle="1" w:styleId="87D1680F11604CDF9B958EDBE8F2C104">
    <w:name w:val="87D1680F11604CDF9B958EDBE8F2C104"/>
    <w:rsid w:val="00685CB7"/>
  </w:style>
  <w:style w:type="paragraph" w:customStyle="1" w:styleId="E404D8AC30D946BDB54AA60E38CA8C74">
    <w:name w:val="E404D8AC30D946BDB54AA60E38CA8C74"/>
    <w:rsid w:val="000D0D69"/>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54bfbadd-6810-4930-8969-c6c94754650d&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D&quot;:&quot;MENDELEY_CITATION_5ab78134-b689-4745-b085-23a3bfbf5ea1&quot;,&quot;properties&quot;:{&quot;noteIndex&quot;:0},&quot;isEdited&quot;:false,&quot;manualOverride&quot;:{&quot;isManuallyOverridden&quot;:false,&quot;citeprocText&quot;:&quot;(Ahmad Adil, 2017)&quot;,&quot;manualOverrideText&quot;:&quot;&quot;},&quot;citationItems&quot;:[{&quot;id&quot;:&quot;6e6335d7-bdf5-337d-9e1e-c6c47451cd46&quot;,&quot;itemData&quot;:{&quot;type&quot;:&quot;article-journal&quot;,&quot;id&quot;:&quot;6e6335d7-bdf5-337d-9e1e-c6c47451cd46&quot;,&quot;title&quot;:&quot;Sistem Informasi Geografis&quot;,&quot;author&quot;:[{&quot;family&quot;:&quot;Ahmad Adil&quot;,&quot;given&quot;:&quot;S.Kom., M.Sc,&quot;,&quot;parse-names&quot;:false,&quot;dropping-particle&quot;:&quot;&quot;,&quot;non-dropping-particle&quot;:&quot;&quot;}],&quot;ISBN&quot;:&quot;9789792963311&quot;,&quot;issued&quot;:{&quot;date-parts&quot;:[[2017]]},&quot;language&quot;:&quot;Indonesia&quot;,&quot;container-title-short&quot;:&quot;&quot;},&quot;isTemporary&quot;:false,&quot;suppress-author&quot;:false,&quot;composite&quot;:false,&quot;author-only&quot;:false}],&quot;citationTag&quot;:&quot;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70</Pages>
  <Words>12497</Words>
  <Characters>71234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3</cp:revision>
  <cp:lastPrinted>2026-03-30T01:53:00Z</cp:lastPrinted>
  <dcterms:created xsi:type="dcterms:W3CDTF">2026-05-14T04:05:00Z</dcterms:created>
  <dcterms:modified xsi:type="dcterms:W3CDTF">2026-05-14T12:57:00Z</dcterms:modified>
</cp:coreProperties>
</file>