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552532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r w:rsidRPr="00552532">
        <w:rPr>
          <w:rFonts w:asciiTheme="majorHAnsi" w:hAnsiTheme="majorHAnsi" w:cstheme="majorHAnsi"/>
          <w:strike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5C702285" w14:textId="77777777" w:rsidR="00946113" w:rsidRDefault="00F252A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F252AB">
        <w:rPr>
          <w:rFonts w:asciiTheme="majorHAnsi" w:hAnsiTheme="majorHAnsi" w:cstheme="majorHAnsi"/>
          <w:lang w:val="es-MX"/>
        </w:rPr>
        <w:t>Mapa departamental por número de mujeres</w:t>
      </w:r>
    </w:p>
    <w:p w14:paraId="337DB963" w14:textId="61CBA46F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</w:t>
      </w:r>
    </w:p>
    <w:p w14:paraId="793DE57A" w14:textId="1587AFD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</w:t>
      </w:r>
      <w:r w:rsidR="00406E4F">
        <w:rPr>
          <w:rFonts w:asciiTheme="majorHAnsi" w:hAnsiTheme="majorHAnsi" w:cstheme="majorHAnsi"/>
          <w:lang w:val="es-MX"/>
        </w:rPr>
        <w:t xml:space="preserve"> </w:t>
      </w:r>
      <w:r w:rsidR="006959E8"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699635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131B24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r w:rsidRPr="00131B24">
        <w:rPr>
          <w:rFonts w:asciiTheme="majorHAnsi" w:hAnsiTheme="majorHAnsi" w:cstheme="majorHAnsi"/>
          <w:strike/>
          <w:lang w:val="es-MX"/>
        </w:rPr>
        <w:t>Jefatura de hogar por sexo, según tipo de hogar</w:t>
      </w:r>
    </w:p>
    <w:p w14:paraId="7098BA13" w14:textId="77777777" w:rsidR="00A54C0B" w:rsidRPr="00277379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highlight w:val="yellow"/>
          <w:lang w:val="es-MX"/>
        </w:rPr>
      </w:pPr>
      <w:r w:rsidRPr="00277379">
        <w:rPr>
          <w:rFonts w:asciiTheme="majorHAnsi" w:hAnsiTheme="majorHAnsi" w:cstheme="majorHAnsi"/>
          <w:highlight w:val="yellow"/>
          <w:lang w:val="es-MX"/>
        </w:rPr>
        <w:t>Acceso a servicios básicos por sexo de jefatura de hogar</w:t>
      </w:r>
    </w:p>
    <w:p w14:paraId="2E275920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1E32A6">
        <w:rPr>
          <w:rFonts w:asciiTheme="majorHAnsi" w:hAnsiTheme="majorHAnsi" w:cstheme="majorHAnsi"/>
          <w:highlight w:val="yellow"/>
          <w:lang w:val="es-MX"/>
        </w:rPr>
        <w:t>Jefatura de hogar por sexo, según departamento</w:t>
      </w:r>
    </w:p>
    <w:p w14:paraId="3692DB98" w14:textId="32D94E1A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Jefatura de hogar por sexo, según estado </w:t>
      </w:r>
      <w:r w:rsidR="00A644F6">
        <w:rPr>
          <w:rFonts w:asciiTheme="majorHAnsi" w:hAnsiTheme="majorHAnsi" w:cstheme="majorHAnsi"/>
          <w:lang w:val="es-MX"/>
        </w:rPr>
        <w:t>conyugal</w:t>
      </w:r>
    </w:p>
    <w:p w14:paraId="3AFF2E2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7A1E7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highlight w:val="yellow"/>
          <w:lang w:val="es-MX"/>
        </w:rPr>
      </w:pPr>
      <w:r w:rsidRPr="007A1E7B">
        <w:rPr>
          <w:rFonts w:asciiTheme="majorHAnsi" w:hAnsiTheme="majorHAnsi" w:cstheme="majorHAnsi"/>
          <w:highlight w:val="yellow"/>
          <w:lang w:val="es-MX"/>
        </w:rPr>
        <w:t xml:space="preserve">Número de casos de mujeres embarazadas entre 15 y 49 años por Pueblo </w:t>
      </w:r>
      <w:r w:rsidRPr="007A1E7B">
        <w:rPr>
          <w:rFonts w:asciiTheme="majorHAnsi" w:hAnsiTheme="majorHAnsi" w:cstheme="majorHAnsi"/>
          <w:i/>
          <w:iCs/>
          <w:highlight w:val="yellow"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7A1E7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highlight w:val="green"/>
          <w:lang w:val="es-MX"/>
        </w:rPr>
      </w:pPr>
      <w:r w:rsidRPr="007A1E7B">
        <w:rPr>
          <w:rFonts w:asciiTheme="majorHAnsi" w:hAnsiTheme="majorHAnsi" w:cstheme="majorHAnsi"/>
          <w:highlight w:val="green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</w:t>
      </w:r>
      <w:r w:rsidRPr="00C90A07">
        <w:rPr>
          <w:rFonts w:asciiTheme="majorHAnsi" w:hAnsiTheme="majorHAnsi" w:cstheme="majorHAnsi"/>
          <w:strike/>
          <w:highlight w:val="red"/>
          <w:lang w:val="es-MX"/>
        </w:rPr>
        <w:t>según dominio de estudio</w:t>
      </w:r>
      <w:r w:rsidRPr="00C90A07">
        <w:rPr>
          <w:rFonts w:asciiTheme="majorHAnsi" w:hAnsiTheme="majorHAnsi" w:cstheme="majorHAnsi"/>
          <w:strike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C90A07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highlight w:val="green"/>
          <w:lang w:val="es-MX"/>
        </w:rPr>
      </w:pPr>
      <w:r w:rsidRPr="00C90A07">
        <w:rPr>
          <w:rFonts w:asciiTheme="majorHAnsi" w:hAnsiTheme="majorHAnsi" w:cstheme="majorHAnsi"/>
          <w:highlight w:val="green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0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0"/>
    </w:p>
    <w:p w14:paraId="5D3B684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21122FE4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  <w:r w:rsidR="00DD0684">
        <w:rPr>
          <w:rFonts w:cstheme="majorHAnsi"/>
          <w:sz w:val="30"/>
          <w:szCs w:val="30"/>
          <w:lang w:val="es-MX"/>
        </w:rPr>
        <w:t xml:space="preserve"> y trabajo</w:t>
      </w:r>
    </w:p>
    <w:p w14:paraId="491D507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de 15 años o más por sector económico, según sexo </w:t>
      </w:r>
      <w:r w:rsidRPr="000E097A">
        <w:rPr>
          <w:rFonts w:asciiTheme="majorHAnsi" w:hAnsiTheme="majorHAnsi" w:cstheme="majorHAnsi"/>
          <w:strike/>
          <w:lang w:val="es-MX"/>
        </w:rPr>
        <w:t>y nivel educativo</w:t>
      </w:r>
    </w:p>
    <w:p w14:paraId="04A5126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entre las personas ocupadas de 15 años y más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BBF57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de la población de 7 años o más, por sexo, según Pueblos,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688D26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participación económica por dominio de estudio, según sexo y estado conyugal </w:t>
      </w:r>
      <w:r w:rsidRPr="005037BF">
        <w:rPr>
          <w:rFonts w:asciiTheme="majorHAnsi" w:hAnsiTheme="majorHAnsi" w:cstheme="majorHAnsi"/>
          <w:i/>
          <w:iCs/>
          <w:strike/>
          <w:lang w:val="es-MX"/>
        </w:rPr>
        <w:t>(serie histórica de 2018 a 2022)</w:t>
      </w:r>
    </w:p>
    <w:p w14:paraId="49FD686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99C0CB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Pueblos </w:t>
      </w:r>
      <w:r w:rsidRPr="005037BF">
        <w:rPr>
          <w:rFonts w:asciiTheme="majorHAnsi" w:hAnsiTheme="majorHAnsi" w:cstheme="majorHAnsi"/>
          <w:strike/>
          <w:lang w:val="es-MX"/>
        </w:rPr>
        <w:t>y grupos de edad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2A0B0A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39A4FCC3" w14:textId="77777777" w:rsidR="00A54C0B" w:rsidRPr="00124EB2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124EB2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818A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ocupada por sexo, según dominio de estudio y categoría ocupacional</w:t>
      </w:r>
    </w:p>
    <w:p w14:paraId="49A64DE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Porcentaje de trabajadoras(es) afiliadas(os) al seguro social, según rama de actividad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C08812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D4E5E0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sexo, según rama de actividad económica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27ADFC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Salario o ingresos promedio por sexo, según dominio de estudio y rama de actividad económica</w:t>
      </w:r>
    </w:p>
    <w:p w14:paraId="3EE6D07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Salarios o ingresos promedio, desagregado por sexo, según pueblo</w:t>
      </w:r>
    </w:p>
    <w:p w14:paraId="37D77D62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60F1EC85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desempleo en la población de 15 años o más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C0B94F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 en la PO</w:t>
      </w:r>
    </w:p>
    <w:p w14:paraId="235DA7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Promedio de horas dedicadas a tareas domésticas no remuneradas por sexo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31643DCD" w14:textId="64B50D55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9"/>
      <w:footerReference w:type="default" r:id="rId10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604CA" w14:textId="77777777" w:rsidR="00AD035E" w:rsidRDefault="00AD035E" w:rsidP="002417DE">
      <w:pPr>
        <w:spacing w:after="0" w:line="240" w:lineRule="auto"/>
      </w:pPr>
      <w:r>
        <w:separator/>
      </w:r>
    </w:p>
  </w:endnote>
  <w:endnote w:type="continuationSeparator" w:id="0">
    <w:p w14:paraId="0E62EAC1" w14:textId="77777777" w:rsidR="00AD035E" w:rsidRDefault="00AD035E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6F5B3" w14:textId="77777777" w:rsidR="00AD035E" w:rsidRDefault="00AD035E" w:rsidP="002417DE">
      <w:pPr>
        <w:spacing w:after="0" w:line="240" w:lineRule="auto"/>
      </w:pPr>
      <w:r>
        <w:separator/>
      </w:r>
    </w:p>
  </w:footnote>
  <w:footnote w:type="continuationSeparator" w:id="0">
    <w:p w14:paraId="22CD8CDD" w14:textId="77777777" w:rsidR="00AD035E" w:rsidRDefault="00AD035E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4272F"/>
    <w:rsid w:val="00081AC8"/>
    <w:rsid w:val="000E097A"/>
    <w:rsid w:val="00122197"/>
    <w:rsid w:val="00124EB2"/>
    <w:rsid w:val="00131B24"/>
    <w:rsid w:val="001447C7"/>
    <w:rsid w:val="00174905"/>
    <w:rsid w:val="001A1EB1"/>
    <w:rsid w:val="001E32A6"/>
    <w:rsid w:val="002417DE"/>
    <w:rsid w:val="00277379"/>
    <w:rsid w:val="002A2B90"/>
    <w:rsid w:val="002D74DF"/>
    <w:rsid w:val="002E19B9"/>
    <w:rsid w:val="00350ACD"/>
    <w:rsid w:val="00393792"/>
    <w:rsid w:val="003B1127"/>
    <w:rsid w:val="003D58E5"/>
    <w:rsid w:val="00406E4F"/>
    <w:rsid w:val="00443205"/>
    <w:rsid w:val="00473622"/>
    <w:rsid w:val="00476E3F"/>
    <w:rsid w:val="004E1165"/>
    <w:rsid w:val="005037BF"/>
    <w:rsid w:val="00536027"/>
    <w:rsid w:val="00552532"/>
    <w:rsid w:val="005D5BBA"/>
    <w:rsid w:val="00672210"/>
    <w:rsid w:val="006959E8"/>
    <w:rsid w:val="006A19AC"/>
    <w:rsid w:val="006C58C6"/>
    <w:rsid w:val="006E0E94"/>
    <w:rsid w:val="00706A2F"/>
    <w:rsid w:val="007A1E7B"/>
    <w:rsid w:val="007B1FA6"/>
    <w:rsid w:val="007D0A60"/>
    <w:rsid w:val="007F0B3D"/>
    <w:rsid w:val="00800572"/>
    <w:rsid w:val="008C641E"/>
    <w:rsid w:val="00946113"/>
    <w:rsid w:val="00950492"/>
    <w:rsid w:val="00975FED"/>
    <w:rsid w:val="009B3B0E"/>
    <w:rsid w:val="009D5E7B"/>
    <w:rsid w:val="009F4C20"/>
    <w:rsid w:val="00A02C15"/>
    <w:rsid w:val="00A54C0B"/>
    <w:rsid w:val="00A557A1"/>
    <w:rsid w:val="00A644F6"/>
    <w:rsid w:val="00AD035E"/>
    <w:rsid w:val="00B12EEA"/>
    <w:rsid w:val="00B25E2D"/>
    <w:rsid w:val="00B46C8F"/>
    <w:rsid w:val="00C132D0"/>
    <w:rsid w:val="00C25B71"/>
    <w:rsid w:val="00C90A07"/>
    <w:rsid w:val="00CC027B"/>
    <w:rsid w:val="00DD0684"/>
    <w:rsid w:val="00DF614D"/>
    <w:rsid w:val="00EB2E0D"/>
    <w:rsid w:val="00F25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76E3F"/>
    <w:rPr>
      <w:b/>
      <w:bCs/>
      <w:lang w:val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76E3F"/>
    <w:rPr>
      <w:b/>
      <w:bCs/>
      <w:sz w:val="20"/>
      <w:szCs w:val="20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1211</Words>
  <Characters>6662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Paula Natalia Galvez Molina</cp:lastModifiedBy>
  <cp:revision>10</cp:revision>
  <dcterms:created xsi:type="dcterms:W3CDTF">2023-04-24T19:34:00Z</dcterms:created>
  <dcterms:modified xsi:type="dcterms:W3CDTF">2023-04-25T14:49:00Z</dcterms:modified>
</cp:coreProperties>
</file>