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017931" w14:textId="4493151B" w:rsidR="0097454C" w:rsidRDefault="00BA0D68" w:rsidP="0097454C">
      <w:pPr>
        <w:jc w:val="center"/>
        <w:rPr>
          <w:rFonts w:ascii="Helvetica" w:hAnsi="Helvetica"/>
          <w:b/>
          <w:bCs/>
          <w:sz w:val="32"/>
          <w:szCs w:val="32"/>
        </w:rPr>
      </w:pPr>
      <w:r w:rsidRPr="004633B8">
        <w:rPr>
          <w:rFonts w:ascii="Helvetica" w:hAnsi="Helvetica"/>
          <w:b/>
          <w:bCs/>
          <w:sz w:val="32"/>
          <w:szCs w:val="32"/>
        </w:rPr>
        <w:t>STAT239 Homework 1</w:t>
      </w:r>
    </w:p>
    <w:p w14:paraId="2060A939" w14:textId="3748A7E7" w:rsidR="00104AAA" w:rsidRPr="004633B8" w:rsidRDefault="00104AAA" w:rsidP="0097454C">
      <w:pPr>
        <w:jc w:val="center"/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sz w:val="32"/>
          <w:szCs w:val="32"/>
        </w:rPr>
        <w:t>Linear regression using R</w:t>
      </w:r>
    </w:p>
    <w:p w14:paraId="599D9183" w14:textId="77777777" w:rsidR="0097454C" w:rsidRDefault="0097454C" w:rsidP="00BA0D68">
      <w:pPr>
        <w:jc w:val="center"/>
        <w:rPr>
          <w:rFonts w:ascii="Helvetica" w:hAnsi="Helvetica"/>
          <w:b/>
          <w:bCs/>
        </w:rPr>
      </w:pPr>
    </w:p>
    <w:p w14:paraId="2E4CDA7F" w14:textId="5566F9C0" w:rsidR="007F0758" w:rsidRDefault="007F0758" w:rsidP="00BA0D68">
      <w:pPr>
        <w:jc w:val="center"/>
        <w:rPr>
          <w:rFonts w:ascii="Helvetica" w:hAnsi="Helvetica"/>
          <w:b/>
          <w:bCs/>
        </w:rPr>
      </w:pPr>
      <w:r>
        <w:rPr>
          <w:rFonts w:ascii="Helvetica" w:hAnsi="Helvetica"/>
          <w:b/>
          <w:bCs/>
        </w:rPr>
        <w:t>Tarek Tohme</w:t>
      </w:r>
    </w:p>
    <w:p w14:paraId="05C46FBE" w14:textId="77777777" w:rsidR="00BA0D68" w:rsidRDefault="00BA0D68" w:rsidP="00BA0D68">
      <w:pPr>
        <w:rPr>
          <w:rFonts w:ascii="Helvetica" w:hAnsi="Helvetica"/>
          <w:b/>
          <w:bCs/>
        </w:rPr>
      </w:pPr>
    </w:p>
    <w:p w14:paraId="031C74AB" w14:textId="04598230" w:rsidR="007D23F5" w:rsidRPr="00F85196" w:rsidRDefault="000A0102" w:rsidP="00704FAC">
      <w:pPr>
        <w:rPr>
          <w:rFonts w:ascii="Helvetica" w:hAnsi="Helvetica"/>
        </w:rPr>
      </w:pPr>
      <w:r>
        <w:rPr>
          <w:rFonts w:ascii="Helvetica" w:hAnsi="Helvetica"/>
          <w:b/>
          <w:bCs/>
        </w:rPr>
        <w:t>PART 1</w:t>
      </w:r>
      <w:r w:rsidR="00BA0D68">
        <w:rPr>
          <w:rFonts w:ascii="Helvetica" w:hAnsi="Helvetica"/>
          <w:b/>
          <w:bCs/>
        </w:rPr>
        <w:t>:</w:t>
      </w:r>
      <w:r w:rsidR="004E6FEA">
        <w:rPr>
          <w:rFonts w:ascii="Helvetica" w:hAnsi="Helvetica"/>
          <w:b/>
          <w:bCs/>
        </w:rPr>
        <w:t xml:space="preserve"> </w:t>
      </w:r>
      <w:r w:rsidR="004E6FEA" w:rsidRPr="00F85196">
        <w:rPr>
          <w:rFonts w:ascii="Helvetica" w:hAnsi="Helvetica"/>
        </w:rPr>
        <w:t>Studying the effect</w:t>
      </w:r>
      <w:r w:rsidR="00E7091C" w:rsidRPr="00F85196">
        <w:rPr>
          <w:rFonts w:ascii="Helvetica" w:hAnsi="Helvetica"/>
        </w:rPr>
        <w:t>s</w:t>
      </w:r>
      <w:r w:rsidR="004E6FEA" w:rsidRPr="00F85196">
        <w:rPr>
          <w:rFonts w:ascii="Helvetica" w:hAnsi="Helvetica"/>
        </w:rPr>
        <w:t xml:space="preserve"> of car attributes on retail price</w:t>
      </w:r>
    </w:p>
    <w:p w14:paraId="7A9DE77D" w14:textId="7D149A7D" w:rsidR="00F85196" w:rsidRDefault="007D23F5" w:rsidP="00981811">
      <w:pPr>
        <w:rPr>
          <w:rFonts w:ascii="Helvetica" w:hAnsi="Helvetica"/>
        </w:rPr>
      </w:pPr>
      <w:r>
        <w:rPr>
          <w:rFonts w:ascii="Helvetica" w:hAnsi="Helvetica"/>
          <w:b/>
          <w:bCs/>
        </w:rPr>
        <w:t>D</w:t>
      </w:r>
      <w:r w:rsidRPr="007D23F5">
        <w:rPr>
          <w:rFonts w:ascii="Helvetica" w:hAnsi="Helvetica"/>
          <w:b/>
          <w:bCs/>
        </w:rPr>
        <w:t>ataset:</w:t>
      </w:r>
      <w:r w:rsidRPr="007D23F5">
        <w:rPr>
          <w:rFonts w:ascii="Helvetica" w:hAnsi="Helvetica"/>
        </w:rPr>
        <w:t xml:space="preserve"> </w:t>
      </w:r>
      <w:proofErr w:type="spellStart"/>
      <w:r>
        <w:rPr>
          <w:rFonts w:ascii="Helvetica" w:hAnsi="Helvetica"/>
        </w:rPr>
        <w:t>cardata.txt</w:t>
      </w:r>
      <w:proofErr w:type="spellEnd"/>
    </w:p>
    <w:p w14:paraId="18EAFA15" w14:textId="77777777" w:rsidR="00261728" w:rsidRPr="00261728" w:rsidRDefault="00261728" w:rsidP="00981811">
      <w:pPr>
        <w:rPr>
          <w:rFonts w:ascii="Helvetica" w:hAnsi="Helvetica"/>
          <w:sz w:val="22"/>
          <w:szCs w:val="22"/>
        </w:rPr>
      </w:pPr>
    </w:p>
    <w:p w14:paraId="1ECBF4B2" w14:textId="77777777" w:rsidR="0041387C" w:rsidRDefault="00C17F5F" w:rsidP="007A4800">
      <w:pPr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 xml:space="preserve">1) </w:t>
      </w:r>
    </w:p>
    <w:p w14:paraId="33890AFB" w14:textId="1F67D96C" w:rsidR="005711B2" w:rsidRDefault="0041387C" w:rsidP="007A4800">
      <w:pPr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ab/>
      </w:r>
      <w:r w:rsidR="0029145A">
        <w:rPr>
          <w:rFonts w:ascii="Helvetica" w:hAnsi="Helvetica"/>
          <w:sz w:val="22"/>
          <w:szCs w:val="22"/>
        </w:rPr>
        <w:t xml:space="preserve">The variables of interest were the size of the engine, number of </w:t>
      </w:r>
      <w:proofErr w:type="spellStart"/>
      <w:r w:rsidR="0029145A">
        <w:rPr>
          <w:rFonts w:ascii="Helvetica" w:hAnsi="Helvetica"/>
          <w:sz w:val="22"/>
          <w:szCs w:val="22"/>
        </w:rPr>
        <w:t>cyinders</w:t>
      </w:r>
      <w:proofErr w:type="spellEnd"/>
      <w:r w:rsidR="0029145A">
        <w:rPr>
          <w:rFonts w:ascii="Helvetica" w:hAnsi="Helvetica"/>
          <w:sz w:val="22"/>
          <w:szCs w:val="22"/>
        </w:rPr>
        <w:t xml:space="preserve">, horsepower, </w:t>
      </w:r>
      <w:r w:rsidR="000931D9">
        <w:rPr>
          <w:rFonts w:ascii="Helvetica" w:hAnsi="Helvetica"/>
          <w:sz w:val="22"/>
          <w:szCs w:val="22"/>
        </w:rPr>
        <w:t>highway MPG, weight, wheelbase and whether the car is hybrid or not.</w:t>
      </w:r>
      <w:r w:rsidR="00877D8C">
        <w:rPr>
          <w:rFonts w:ascii="Helvetica" w:hAnsi="Helvetica"/>
          <w:sz w:val="22"/>
          <w:szCs w:val="22"/>
        </w:rPr>
        <w:t xml:space="preserve"> </w:t>
      </w:r>
      <w:r w:rsidR="005711B2">
        <w:rPr>
          <w:rFonts w:ascii="Helvetica" w:hAnsi="Helvetica"/>
          <w:sz w:val="22"/>
          <w:szCs w:val="22"/>
        </w:rPr>
        <w:t xml:space="preserve">A linear fit of the variables </w:t>
      </w:r>
      <w:r w:rsidR="007A4800">
        <w:rPr>
          <w:rFonts w:ascii="Helvetica" w:hAnsi="Helvetica"/>
          <w:sz w:val="22"/>
          <w:szCs w:val="22"/>
        </w:rPr>
        <w:t>against the suggested retail price</w:t>
      </w:r>
      <w:r w:rsidR="00F9344D">
        <w:rPr>
          <w:rFonts w:ascii="Helvetica" w:hAnsi="Helvetica"/>
          <w:sz w:val="22"/>
          <w:szCs w:val="22"/>
        </w:rPr>
        <w:t xml:space="preserve"> yields</w:t>
      </w:r>
      <w:r w:rsidR="005711B2">
        <w:rPr>
          <w:rFonts w:ascii="Helvetica" w:hAnsi="Helvetica"/>
          <w:sz w:val="22"/>
          <w:szCs w:val="22"/>
        </w:rPr>
        <w:t xml:space="preserve"> the following results:</w:t>
      </w:r>
    </w:p>
    <w:p w14:paraId="71494D90" w14:textId="77777777" w:rsidR="005711B2" w:rsidRDefault="005711B2" w:rsidP="000931D9">
      <w:pPr>
        <w:rPr>
          <w:rFonts w:ascii="Helvetica" w:hAnsi="Helvetica"/>
          <w:sz w:val="22"/>
          <w:szCs w:val="22"/>
        </w:rPr>
      </w:pPr>
    </w:p>
    <w:p w14:paraId="6FC70331" w14:textId="77777777" w:rsidR="005711B2" w:rsidRPr="004620BA" w:rsidRDefault="005711B2" w:rsidP="005711B2">
      <w:pPr>
        <w:rPr>
          <w:rFonts w:ascii="Monaco" w:hAnsi="Monaco"/>
          <w:color w:val="C45911" w:themeColor="accent2" w:themeShade="BF"/>
          <w:sz w:val="18"/>
          <w:szCs w:val="18"/>
        </w:rPr>
      </w:pPr>
      <w:r w:rsidRPr="004620BA">
        <w:rPr>
          <w:rFonts w:ascii="Monaco" w:hAnsi="Monaco"/>
          <w:color w:val="C45911" w:themeColor="accent2" w:themeShade="BF"/>
          <w:sz w:val="18"/>
          <w:szCs w:val="18"/>
        </w:rPr>
        <w:t>Coefficients:</w:t>
      </w:r>
    </w:p>
    <w:p w14:paraId="40D27260" w14:textId="77777777" w:rsidR="005711B2" w:rsidRPr="004620BA" w:rsidRDefault="005711B2" w:rsidP="005711B2">
      <w:pPr>
        <w:rPr>
          <w:rFonts w:ascii="Monaco" w:hAnsi="Monaco"/>
          <w:color w:val="C45911" w:themeColor="accent2" w:themeShade="BF"/>
          <w:sz w:val="18"/>
          <w:szCs w:val="18"/>
        </w:rPr>
      </w:pPr>
      <w:r w:rsidRPr="004620BA">
        <w:rPr>
          <w:rFonts w:ascii="Monaco" w:hAnsi="Monaco"/>
          <w:color w:val="C45911" w:themeColor="accent2" w:themeShade="BF"/>
          <w:sz w:val="18"/>
          <w:szCs w:val="18"/>
        </w:rPr>
        <w:t xml:space="preserve">                  Estimate Std. Error t value </w:t>
      </w:r>
      <w:proofErr w:type="spellStart"/>
      <w:r w:rsidRPr="004620BA">
        <w:rPr>
          <w:rFonts w:ascii="Monaco" w:hAnsi="Monaco"/>
          <w:color w:val="C45911" w:themeColor="accent2" w:themeShade="BF"/>
          <w:sz w:val="18"/>
          <w:szCs w:val="18"/>
        </w:rPr>
        <w:t>Pr</w:t>
      </w:r>
      <w:proofErr w:type="spellEnd"/>
      <w:r w:rsidRPr="004620BA">
        <w:rPr>
          <w:rFonts w:ascii="Monaco" w:hAnsi="Monaco"/>
          <w:color w:val="C45911" w:themeColor="accent2" w:themeShade="BF"/>
          <w:sz w:val="18"/>
          <w:szCs w:val="18"/>
        </w:rPr>
        <w:t xml:space="preserve">(&gt;|t|)    </w:t>
      </w:r>
    </w:p>
    <w:p w14:paraId="647AA537" w14:textId="77777777" w:rsidR="005711B2" w:rsidRPr="004620BA" w:rsidRDefault="005711B2" w:rsidP="005711B2">
      <w:pPr>
        <w:rPr>
          <w:rFonts w:ascii="Monaco" w:hAnsi="Monaco"/>
          <w:color w:val="C45911" w:themeColor="accent2" w:themeShade="BF"/>
          <w:sz w:val="18"/>
          <w:szCs w:val="18"/>
        </w:rPr>
      </w:pPr>
      <w:r w:rsidRPr="004620BA">
        <w:rPr>
          <w:rFonts w:ascii="Monaco" w:hAnsi="Monaco"/>
          <w:color w:val="C45911" w:themeColor="accent2" w:themeShade="BF"/>
          <w:sz w:val="18"/>
          <w:szCs w:val="18"/>
        </w:rPr>
        <w:t>(Intercept)     -68965.793  16180.381  -4.262 2.97e-05 ***</w:t>
      </w:r>
    </w:p>
    <w:p w14:paraId="50210EBD" w14:textId="77777777" w:rsidR="005711B2" w:rsidRPr="004620BA" w:rsidRDefault="005711B2" w:rsidP="005711B2">
      <w:pPr>
        <w:rPr>
          <w:rFonts w:ascii="Monaco" w:hAnsi="Monaco"/>
          <w:color w:val="C45911" w:themeColor="accent2" w:themeShade="BF"/>
          <w:sz w:val="18"/>
          <w:szCs w:val="18"/>
        </w:rPr>
      </w:pPr>
      <w:proofErr w:type="spellStart"/>
      <w:r w:rsidRPr="004620BA">
        <w:rPr>
          <w:rFonts w:ascii="Monaco" w:hAnsi="Monaco"/>
          <w:color w:val="C45911" w:themeColor="accent2" w:themeShade="BF"/>
          <w:sz w:val="18"/>
          <w:szCs w:val="18"/>
        </w:rPr>
        <w:t>EngineSize</w:t>
      </w:r>
      <w:proofErr w:type="spellEnd"/>
      <w:r w:rsidRPr="004620BA">
        <w:rPr>
          <w:rFonts w:ascii="Monaco" w:hAnsi="Monaco"/>
          <w:color w:val="C45911" w:themeColor="accent2" w:themeShade="BF"/>
          <w:sz w:val="18"/>
          <w:szCs w:val="18"/>
        </w:rPr>
        <w:t xml:space="preserve">       -6957.457   1600.137  -4.348 2.08e-05 ***</w:t>
      </w:r>
    </w:p>
    <w:p w14:paraId="1F3F47BF" w14:textId="77777777" w:rsidR="005711B2" w:rsidRPr="004620BA" w:rsidRDefault="005711B2" w:rsidP="005711B2">
      <w:pPr>
        <w:rPr>
          <w:rFonts w:ascii="Monaco" w:hAnsi="Monaco"/>
          <w:color w:val="C45911" w:themeColor="accent2" w:themeShade="BF"/>
          <w:sz w:val="18"/>
          <w:szCs w:val="18"/>
        </w:rPr>
      </w:pPr>
      <w:r w:rsidRPr="004620BA">
        <w:rPr>
          <w:rFonts w:ascii="Monaco" w:hAnsi="Monaco"/>
          <w:color w:val="C45911" w:themeColor="accent2" w:themeShade="BF"/>
          <w:sz w:val="18"/>
          <w:szCs w:val="18"/>
        </w:rPr>
        <w:t>Cylinders         3564.755    969.633   3.676 0.000296 ***</w:t>
      </w:r>
    </w:p>
    <w:p w14:paraId="59B0311E" w14:textId="77777777" w:rsidR="005711B2" w:rsidRPr="004620BA" w:rsidRDefault="005711B2" w:rsidP="005711B2">
      <w:pPr>
        <w:rPr>
          <w:rFonts w:ascii="Monaco" w:hAnsi="Monaco"/>
          <w:color w:val="C45911" w:themeColor="accent2" w:themeShade="BF"/>
          <w:sz w:val="18"/>
          <w:szCs w:val="18"/>
        </w:rPr>
      </w:pPr>
      <w:r w:rsidRPr="004620BA">
        <w:rPr>
          <w:rFonts w:ascii="Monaco" w:hAnsi="Monaco"/>
          <w:color w:val="C45911" w:themeColor="accent2" w:themeShade="BF"/>
          <w:sz w:val="18"/>
          <w:szCs w:val="18"/>
        </w:rPr>
        <w:t>Horsepower         179.702     16.411  10.950  &lt; 2e-16 ***</w:t>
      </w:r>
    </w:p>
    <w:p w14:paraId="575937B8" w14:textId="77777777" w:rsidR="005711B2" w:rsidRPr="004620BA" w:rsidRDefault="005711B2" w:rsidP="005711B2">
      <w:pPr>
        <w:rPr>
          <w:rFonts w:ascii="Monaco" w:hAnsi="Monaco"/>
          <w:color w:val="C45911" w:themeColor="accent2" w:themeShade="BF"/>
          <w:sz w:val="18"/>
          <w:szCs w:val="18"/>
        </w:rPr>
      </w:pPr>
      <w:proofErr w:type="spellStart"/>
      <w:r w:rsidRPr="004620BA">
        <w:rPr>
          <w:rFonts w:ascii="Monaco" w:hAnsi="Monaco"/>
          <w:color w:val="C45911" w:themeColor="accent2" w:themeShade="BF"/>
          <w:sz w:val="18"/>
          <w:szCs w:val="18"/>
        </w:rPr>
        <w:t>HighwayMPG</w:t>
      </w:r>
      <w:proofErr w:type="spellEnd"/>
      <w:r w:rsidRPr="004620BA">
        <w:rPr>
          <w:rFonts w:ascii="Monaco" w:hAnsi="Monaco"/>
          <w:color w:val="C45911" w:themeColor="accent2" w:themeShade="BF"/>
          <w:sz w:val="18"/>
          <w:szCs w:val="18"/>
        </w:rPr>
        <w:t xml:space="preserve">         637.939    202.724   3.147 0.001873 ** </w:t>
      </w:r>
    </w:p>
    <w:p w14:paraId="14BB764C" w14:textId="77777777" w:rsidR="005711B2" w:rsidRPr="004620BA" w:rsidRDefault="005711B2" w:rsidP="005711B2">
      <w:pPr>
        <w:rPr>
          <w:rFonts w:ascii="Monaco" w:hAnsi="Monaco"/>
          <w:color w:val="C45911" w:themeColor="accent2" w:themeShade="BF"/>
          <w:sz w:val="18"/>
          <w:szCs w:val="18"/>
        </w:rPr>
      </w:pPr>
      <w:r w:rsidRPr="004620BA">
        <w:rPr>
          <w:rFonts w:ascii="Monaco" w:hAnsi="Monaco"/>
          <w:color w:val="C45911" w:themeColor="accent2" w:themeShade="BF"/>
          <w:sz w:val="18"/>
          <w:szCs w:val="18"/>
        </w:rPr>
        <w:t>Weight              11.911      2.658   4.481 1.18e-05 ***</w:t>
      </w:r>
    </w:p>
    <w:p w14:paraId="76B5FD06" w14:textId="77777777" w:rsidR="005711B2" w:rsidRPr="004620BA" w:rsidRDefault="005711B2" w:rsidP="005711B2">
      <w:pPr>
        <w:rPr>
          <w:rFonts w:ascii="Monaco" w:hAnsi="Monaco"/>
          <w:color w:val="C45911" w:themeColor="accent2" w:themeShade="BF"/>
          <w:sz w:val="18"/>
          <w:szCs w:val="18"/>
        </w:rPr>
      </w:pPr>
      <w:proofErr w:type="spellStart"/>
      <w:r w:rsidRPr="004620BA">
        <w:rPr>
          <w:rFonts w:ascii="Monaco" w:hAnsi="Monaco"/>
          <w:color w:val="C45911" w:themeColor="accent2" w:themeShade="BF"/>
          <w:sz w:val="18"/>
          <w:szCs w:val="18"/>
        </w:rPr>
        <w:t>WheelBase</w:t>
      </w:r>
      <w:proofErr w:type="spellEnd"/>
      <w:r w:rsidRPr="004620BA">
        <w:rPr>
          <w:rFonts w:ascii="Monaco" w:hAnsi="Monaco"/>
          <w:color w:val="C45911" w:themeColor="accent2" w:themeShade="BF"/>
          <w:sz w:val="18"/>
          <w:szCs w:val="18"/>
        </w:rPr>
        <w:t xml:space="preserve">           47.607    178.070   0.267 0.789444    </w:t>
      </w:r>
    </w:p>
    <w:p w14:paraId="2B77040B" w14:textId="3EB8D0F5" w:rsidR="005711B2" w:rsidRPr="004620BA" w:rsidRDefault="005711B2" w:rsidP="005711B2">
      <w:pPr>
        <w:rPr>
          <w:rFonts w:ascii="Monaco" w:hAnsi="Monaco"/>
          <w:color w:val="C45911" w:themeColor="accent2" w:themeShade="BF"/>
          <w:sz w:val="18"/>
          <w:szCs w:val="18"/>
        </w:rPr>
      </w:pPr>
      <w:r w:rsidRPr="004620BA">
        <w:rPr>
          <w:rFonts w:ascii="Monaco" w:hAnsi="Monaco"/>
          <w:color w:val="C45911" w:themeColor="accent2" w:themeShade="BF"/>
          <w:sz w:val="18"/>
          <w:szCs w:val="18"/>
        </w:rPr>
        <w:t>factor(Hybrid)1    431.759   6092.087   0.071 0.943562</w:t>
      </w:r>
    </w:p>
    <w:p w14:paraId="24318CEB" w14:textId="77777777" w:rsidR="005711B2" w:rsidRPr="004620BA" w:rsidRDefault="005711B2" w:rsidP="005711B2">
      <w:pPr>
        <w:rPr>
          <w:rFonts w:ascii="Monaco" w:hAnsi="Monaco"/>
          <w:color w:val="C45911" w:themeColor="accent2" w:themeShade="BF"/>
          <w:sz w:val="18"/>
          <w:szCs w:val="18"/>
        </w:rPr>
      </w:pPr>
    </w:p>
    <w:p w14:paraId="37A8A2FB" w14:textId="77777777" w:rsidR="005711B2" w:rsidRPr="004620BA" w:rsidRDefault="005711B2" w:rsidP="005711B2">
      <w:pPr>
        <w:rPr>
          <w:rFonts w:ascii="Monaco" w:hAnsi="Monaco"/>
          <w:color w:val="C45911" w:themeColor="accent2" w:themeShade="BF"/>
          <w:sz w:val="18"/>
          <w:szCs w:val="18"/>
        </w:rPr>
      </w:pPr>
      <w:proofErr w:type="spellStart"/>
      <w:r w:rsidRPr="004620BA">
        <w:rPr>
          <w:rFonts w:ascii="Monaco" w:hAnsi="Monaco"/>
          <w:color w:val="C45911" w:themeColor="accent2" w:themeShade="BF"/>
          <w:sz w:val="18"/>
          <w:szCs w:val="18"/>
        </w:rPr>
        <w:t>Signif</w:t>
      </w:r>
      <w:proofErr w:type="spellEnd"/>
      <w:r w:rsidRPr="004620BA">
        <w:rPr>
          <w:rFonts w:ascii="Monaco" w:hAnsi="Monaco"/>
          <w:color w:val="C45911" w:themeColor="accent2" w:themeShade="BF"/>
          <w:sz w:val="18"/>
          <w:szCs w:val="18"/>
        </w:rPr>
        <w:t>. codes:  0 ‘***’ 0.001 ‘**’ 0.01 ‘*’ 0.05 ‘.’ 0.1 ‘ ’ 1</w:t>
      </w:r>
    </w:p>
    <w:p w14:paraId="5B81501F" w14:textId="77777777" w:rsidR="005711B2" w:rsidRPr="004620BA" w:rsidRDefault="005711B2" w:rsidP="005711B2">
      <w:pPr>
        <w:rPr>
          <w:rFonts w:ascii="Monaco" w:hAnsi="Monaco"/>
          <w:color w:val="C45911" w:themeColor="accent2" w:themeShade="BF"/>
          <w:sz w:val="18"/>
          <w:szCs w:val="18"/>
        </w:rPr>
      </w:pPr>
    </w:p>
    <w:p w14:paraId="0AEBA668" w14:textId="77777777" w:rsidR="005711B2" w:rsidRPr="004620BA" w:rsidRDefault="005711B2" w:rsidP="005711B2">
      <w:pPr>
        <w:rPr>
          <w:rFonts w:ascii="Monaco" w:hAnsi="Monaco"/>
          <w:color w:val="C45911" w:themeColor="accent2" w:themeShade="BF"/>
          <w:sz w:val="18"/>
          <w:szCs w:val="18"/>
        </w:rPr>
      </w:pPr>
      <w:r w:rsidRPr="004620BA">
        <w:rPr>
          <w:rFonts w:ascii="Monaco" w:hAnsi="Monaco"/>
          <w:color w:val="C45911" w:themeColor="accent2" w:themeShade="BF"/>
          <w:sz w:val="18"/>
          <w:szCs w:val="18"/>
        </w:rPr>
        <w:t>Residual standard error: 7533 on 226 degrees of freedom</w:t>
      </w:r>
    </w:p>
    <w:p w14:paraId="0D5BA1E6" w14:textId="77777777" w:rsidR="005711B2" w:rsidRPr="004620BA" w:rsidRDefault="005711B2" w:rsidP="005711B2">
      <w:pPr>
        <w:rPr>
          <w:rFonts w:ascii="Monaco" w:hAnsi="Monaco"/>
          <w:color w:val="C45911" w:themeColor="accent2" w:themeShade="BF"/>
          <w:sz w:val="18"/>
          <w:szCs w:val="18"/>
        </w:rPr>
      </w:pPr>
      <w:r w:rsidRPr="004620BA">
        <w:rPr>
          <w:rFonts w:ascii="Monaco" w:hAnsi="Monaco"/>
          <w:color w:val="C45911" w:themeColor="accent2" w:themeShade="BF"/>
          <w:sz w:val="18"/>
          <w:szCs w:val="18"/>
        </w:rPr>
        <w:t>Multiple R-squared:  0.7819,</w:t>
      </w:r>
      <w:r w:rsidRPr="004620BA">
        <w:rPr>
          <w:rFonts w:ascii="Monaco" w:hAnsi="Monaco"/>
          <w:color w:val="C45911" w:themeColor="accent2" w:themeShade="BF"/>
          <w:sz w:val="18"/>
          <w:szCs w:val="18"/>
        </w:rPr>
        <w:tab/>
        <w:t xml:space="preserve">Adjusted R-squared:  0.7751 </w:t>
      </w:r>
    </w:p>
    <w:p w14:paraId="1BF7D3BD" w14:textId="0F5EBE4A" w:rsidR="005711B2" w:rsidRDefault="005711B2" w:rsidP="005711B2">
      <w:pPr>
        <w:rPr>
          <w:rFonts w:ascii="Monaco" w:hAnsi="Monaco"/>
          <w:color w:val="C45911" w:themeColor="accent2" w:themeShade="BF"/>
          <w:sz w:val="18"/>
          <w:szCs w:val="18"/>
        </w:rPr>
      </w:pPr>
      <w:r w:rsidRPr="004620BA">
        <w:rPr>
          <w:rFonts w:ascii="Monaco" w:hAnsi="Monaco"/>
          <w:color w:val="C45911" w:themeColor="accent2" w:themeShade="BF"/>
          <w:sz w:val="18"/>
          <w:szCs w:val="18"/>
        </w:rPr>
        <w:t>F-statistic: 115.7 on 7 and 226 DF,  p-value: &lt; 2.2e-16</w:t>
      </w:r>
    </w:p>
    <w:p w14:paraId="258F942C" w14:textId="77777777" w:rsidR="00580B53" w:rsidRDefault="00580B53" w:rsidP="005711B2">
      <w:pPr>
        <w:rPr>
          <w:rFonts w:ascii="Monaco" w:hAnsi="Monaco"/>
          <w:color w:val="C45911" w:themeColor="accent2" w:themeShade="BF"/>
          <w:sz w:val="18"/>
          <w:szCs w:val="18"/>
        </w:rPr>
      </w:pPr>
    </w:p>
    <w:p w14:paraId="10341801" w14:textId="3989A4CC" w:rsidR="00580B53" w:rsidRPr="00580B53" w:rsidRDefault="00580B53" w:rsidP="005711B2">
      <w:pPr>
        <w:rPr>
          <w:rFonts w:ascii="Helvetica" w:hAnsi="Helvetica"/>
          <w:color w:val="000000" w:themeColor="text1"/>
          <w:sz w:val="22"/>
          <w:szCs w:val="22"/>
        </w:rPr>
      </w:pPr>
      <w:r w:rsidRPr="00580B53">
        <w:rPr>
          <w:rFonts w:ascii="Helvetica" w:hAnsi="Helvetica"/>
          <w:color w:val="000000" w:themeColor="text1"/>
          <w:sz w:val="22"/>
          <w:szCs w:val="22"/>
        </w:rPr>
        <w:t>Fig 1. Summary of model 1</w:t>
      </w:r>
    </w:p>
    <w:p w14:paraId="40B6C62B" w14:textId="77777777" w:rsidR="005711B2" w:rsidRDefault="005711B2" w:rsidP="005711B2">
      <w:pPr>
        <w:rPr>
          <w:rFonts w:ascii="Monaco" w:hAnsi="Monaco"/>
          <w:color w:val="C45911" w:themeColor="accent2" w:themeShade="BF"/>
          <w:sz w:val="22"/>
          <w:szCs w:val="22"/>
        </w:rPr>
      </w:pPr>
    </w:p>
    <w:p w14:paraId="64E4587E" w14:textId="1424C464" w:rsidR="00D30304" w:rsidRPr="00D30304" w:rsidRDefault="000E6EF9" w:rsidP="005711B2">
      <w:pPr>
        <w:rPr>
          <w:rFonts w:ascii="Helvetica" w:hAnsi="Helvetica"/>
          <w:color w:val="000000" w:themeColor="text1"/>
          <w:sz w:val="22"/>
          <w:szCs w:val="22"/>
        </w:rPr>
      </w:pPr>
      <w:r>
        <w:rPr>
          <w:rFonts w:ascii="Helvetica" w:hAnsi="Helvetica"/>
          <w:color w:val="000000" w:themeColor="text1"/>
          <w:sz w:val="22"/>
          <w:szCs w:val="22"/>
        </w:rPr>
        <w:tab/>
      </w:r>
      <w:r w:rsidR="00D30304" w:rsidRPr="00D30304">
        <w:rPr>
          <w:rFonts w:ascii="Helvetica" w:hAnsi="Helvetica"/>
          <w:color w:val="000000" w:themeColor="text1"/>
          <w:sz w:val="22"/>
          <w:szCs w:val="22"/>
        </w:rPr>
        <w:t xml:space="preserve">At first glance it seems that </w:t>
      </w:r>
      <w:proofErr w:type="spellStart"/>
      <w:r w:rsidR="00D30304" w:rsidRPr="00D30304">
        <w:rPr>
          <w:rFonts w:ascii="Helvetica" w:hAnsi="Helvetica"/>
          <w:color w:val="000000" w:themeColor="text1"/>
          <w:sz w:val="22"/>
          <w:szCs w:val="22"/>
        </w:rPr>
        <w:t>WheelBase</w:t>
      </w:r>
      <w:proofErr w:type="spellEnd"/>
      <w:r w:rsidR="00D30304" w:rsidRPr="00D30304">
        <w:rPr>
          <w:rFonts w:ascii="Helvetica" w:hAnsi="Helvetica"/>
          <w:color w:val="000000" w:themeColor="text1"/>
          <w:sz w:val="22"/>
          <w:szCs w:val="22"/>
        </w:rPr>
        <w:t xml:space="preserve"> and Hybrid aren't important predictors because their p-values are 0.7894 and 0.9436 respectively. This will be confirmed later on with the added variable plots.</w:t>
      </w:r>
    </w:p>
    <w:p w14:paraId="2723C5D3" w14:textId="77777777" w:rsidR="00D30304" w:rsidRDefault="00D30304" w:rsidP="005711B2">
      <w:pPr>
        <w:rPr>
          <w:rFonts w:ascii="Monaco" w:hAnsi="Monaco"/>
          <w:color w:val="C45911" w:themeColor="accent2" w:themeShade="BF"/>
          <w:sz w:val="22"/>
          <w:szCs w:val="22"/>
        </w:rPr>
      </w:pPr>
    </w:p>
    <w:p w14:paraId="3EDD3CAF" w14:textId="7AB8591D" w:rsidR="005711B2" w:rsidRDefault="009A3E66" w:rsidP="005711B2">
      <w:pPr>
        <w:rPr>
          <w:rFonts w:ascii="Monaco" w:hAnsi="Monaco"/>
          <w:color w:val="C45911" w:themeColor="accent2" w:themeShade="BF"/>
          <w:sz w:val="22"/>
          <w:szCs w:val="22"/>
        </w:rPr>
      </w:pPr>
      <w:r>
        <w:rPr>
          <w:rFonts w:ascii="Monaco" w:hAnsi="Monaco"/>
          <w:noProof/>
          <w:color w:val="C45911" w:themeColor="accent2" w:themeShade="BF"/>
          <w:sz w:val="22"/>
          <w:szCs w:val="22"/>
        </w:rPr>
        <w:lastRenderedPageBreak/>
        <w:drawing>
          <wp:inline distT="0" distB="0" distL="0" distR="0" wp14:anchorId="768B6EF1" wp14:editId="54140CB1">
            <wp:extent cx="5126355" cy="3206855"/>
            <wp:effectExtent l="0" t="0" r="4445" b="0"/>
            <wp:docPr id="1" name="Picture 1" descr="Homework%201%20-%20Final/Part1_Pairs_Orig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mework%201%20-%20Final/Part1_Pairs_Original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341" cy="3214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2DECD" w14:textId="13226F22" w:rsidR="00E6077D" w:rsidRPr="008A37FA" w:rsidRDefault="006C4EAB" w:rsidP="006C4EAB">
      <w:pPr>
        <w:rPr>
          <w:rFonts w:ascii="Monaco" w:hAnsi="Monaco"/>
          <w:color w:val="000000" w:themeColor="text1"/>
          <w:sz w:val="22"/>
          <w:szCs w:val="22"/>
        </w:rPr>
      </w:pPr>
      <w:r>
        <w:rPr>
          <w:rFonts w:ascii="Monaco" w:hAnsi="Monaco"/>
          <w:color w:val="000000" w:themeColor="text1"/>
          <w:sz w:val="22"/>
          <w:szCs w:val="22"/>
        </w:rPr>
        <w:t>Fig 2</w:t>
      </w:r>
      <w:r w:rsidR="008A37FA">
        <w:rPr>
          <w:rFonts w:ascii="Monaco" w:hAnsi="Monaco"/>
          <w:color w:val="000000" w:themeColor="text1"/>
          <w:sz w:val="22"/>
          <w:szCs w:val="22"/>
        </w:rPr>
        <w:t xml:space="preserve">. </w:t>
      </w:r>
      <w:r w:rsidR="00E6077D" w:rsidRPr="008A37FA">
        <w:rPr>
          <w:rFonts w:ascii="Monaco" w:hAnsi="Monaco"/>
          <w:color w:val="000000" w:themeColor="text1"/>
          <w:sz w:val="22"/>
          <w:szCs w:val="22"/>
        </w:rPr>
        <w:t xml:space="preserve">pairs plot for </w:t>
      </w:r>
      <w:r>
        <w:rPr>
          <w:rFonts w:ascii="Monaco" w:hAnsi="Monaco"/>
          <w:color w:val="000000" w:themeColor="text1"/>
          <w:sz w:val="22"/>
          <w:szCs w:val="22"/>
        </w:rPr>
        <w:t>model 1</w:t>
      </w:r>
    </w:p>
    <w:p w14:paraId="24936F3E" w14:textId="77777777" w:rsidR="00E6077D" w:rsidRPr="008A37FA" w:rsidRDefault="00E6077D" w:rsidP="005711B2">
      <w:pPr>
        <w:rPr>
          <w:rFonts w:ascii="Monaco" w:hAnsi="Monaco"/>
          <w:color w:val="000000" w:themeColor="text1"/>
          <w:sz w:val="22"/>
          <w:szCs w:val="22"/>
        </w:rPr>
      </w:pPr>
    </w:p>
    <w:p w14:paraId="21DBB228" w14:textId="38D2073C" w:rsidR="00B31849" w:rsidRDefault="00D943CF" w:rsidP="007E219D">
      <w:pPr>
        <w:rPr>
          <w:rFonts w:ascii="Helvetica" w:hAnsi="Helvetica"/>
          <w:color w:val="000000" w:themeColor="text1"/>
          <w:sz w:val="22"/>
          <w:szCs w:val="22"/>
        </w:rPr>
      </w:pPr>
      <w:r>
        <w:rPr>
          <w:rFonts w:ascii="Helvetica" w:hAnsi="Helvetica"/>
          <w:color w:val="000000" w:themeColor="text1"/>
          <w:sz w:val="22"/>
          <w:szCs w:val="22"/>
        </w:rPr>
        <w:tab/>
      </w:r>
      <w:r w:rsidR="008A37FA" w:rsidRPr="008A37FA">
        <w:rPr>
          <w:rFonts w:ascii="Helvetica" w:hAnsi="Helvetica"/>
          <w:color w:val="000000" w:themeColor="text1"/>
          <w:sz w:val="22"/>
          <w:szCs w:val="22"/>
        </w:rPr>
        <w:t xml:space="preserve">As </w:t>
      </w:r>
      <w:r w:rsidR="008A37FA">
        <w:rPr>
          <w:rFonts w:ascii="Helvetica" w:hAnsi="Helvetica"/>
          <w:color w:val="000000" w:themeColor="text1"/>
          <w:sz w:val="22"/>
          <w:szCs w:val="22"/>
        </w:rPr>
        <w:t xml:space="preserve">we can see in </w:t>
      </w:r>
      <w:r w:rsidR="006A20C3">
        <w:rPr>
          <w:rFonts w:ascii="Helvetica" w:hAnsi="Helvetica"/>
          <w:color w:val="000000" w:themeColor="text1"/>
          <w:sz w:val="22"/>
          <w:szCs w:val="22"/>
        </w:rPr>
        <w:t>the pair</w:t>
      </w:r>
      <w:r w:rsidR="00E11EC9">
        <w:rPr>
          <w:rFonts w:ascii="Helvetica" w:hAnsi="Helvetica"/>
          <w:color w:val="000000" w:themeColor="text1"/>
          <w:sz w:val="22"/>
          <w:szCs w:val="22"/>
        </w:rPr>
        <w:t>s plot (</w:t>
      </w:r>
      <w:r w:rsidR="006C4EAB">
        <w:rPr>
          <w:rFonts w:ascii="Helvetica" w:hAnsi="Helvetica"/>
          <w:color w:val="000000" w:themeColor="text1"/>
          <w:sz w:val="22"/>
          <w:szCs w:val="22"/>
        </w:rPr>
        <w:t>Fig 2</w:t>
      </w:r>
      <w:r w:rsidR="00E11EC9">
        <w:rPr>
          <w:rFonts w:ascii="Helvetica" w:hAnsi="Helvetica"/>
          <w:color w:val="000000" w:themeColor="text1"/>
          <w:sz w:val="22"/>
          <w:szCs w:val="22"/>
        </w:rPr>
        <w:t>)</w:t>
      </w:r>
      <w:r w:rsidR="008A37FA">
        <w:rPr>
          <w:rFonts w:ascii="Helvetica" w:hAnsi="Helvetica"/>
          <w:color w:val="000000" w:themeColor="text1"/>
          <w:sz w:val="22"/>
          <w:szCs w:val="22"/>
        </w:rPr>
        <w:t xml:space="preserve">, some variables </w:t>
      </w:r>
      <w:r w:rsidR="00DE57F4">
        <w:rPr>
          <w:rFonts w:ascii="Helvetica" w:hAnsi="Helvetica"/>
          <w:color w:val="000000" w:themeColor="text1"/>
          <w:sz w:val="22"/>
          <w:szCs w:val="22"/>
        </w:rPr>
        <w:t xml:space="preserve">such as </w:t>
      </w:r>
      <w:proofErr w:type="spellStart"/>
      <w:r w:rsidR="00DE57F4">
        <w:rPr>
          <w:rFonts w:ascii="Helvetica" w:hAnsi="Helvetica"/>
          <w:color w:val="000000" w:themeColor="text1"/>
          <w:sz w:val="22"/>
          <w:szCs w:val="22"/>
        </w:rPr>
        <w:t>HighwayMPG</w:t>
      </w:r>
      <w:proofErr w:type="spellEnd"/>
      <w:r w:rsidR="00DE57F4">
        <w:rPr>
          <w:rFonts w:ascii="Helvetica" w:hAnsi="Helvetica"/>
          <w:color w:val="000000" w:themeColor="text1"/>
          <w:sz w:val="22"/>
          <w:szCs w:val="22"/>
        </w:rPr>
        <w:t xml:space="preserve"> </w:t>
      </w:r>
      <w:r w:rsidR="00623809">
        <w:rPr>
          <w:rFonts w:ascii="Helvetica" w:hAnsi="Helvetica"/>
          <w:color w:val="000000" w:themeColor="text1"/>
          <w:sz w:val="22"/>
          <w:szCs w:val="22"/>
        </w:rPr>
        <w:t xml:space="preserve">need to be transformed to fit a linear relationship with the </w:t>
      </w:r>
      <w:r w:rsidR="007E219D">
        <w:rPr>
          <w:rFonts w:ascii="Helvetica" w:hAnsi="Helvetica"/>
          <w:color w:val="000000" w:themeColor="text1"/>
          <w:sz w:val="22"/>
          <w:szCs w:val="22"/>
        </w:rPr>
        <w:t>response</w:t>
      </w:r>
      <w:r w:rsidR="00623809">
        <w:rPr>
          <w:rFonts w:ascii="Helvetica" w:hAnsi="Helvetica"/>
          <w:color w:val="000000" w:themeColor="text1"/>
          <w:sz w:val="22"/>
          <w:szCs w:val="22"/>
        </w:rPr>
        <w:t>.</w:t>
      </w:r>
    </w:p>
    <w:p w14:paraId="4DE1A240" w14:textId="77777777" w:rsidR="00B31849" w:rsidRDefault="00B31849" w:rsidP="00D704EB">
      <w:pPr>
        <w:rPr>
          <w:rFonts w:ascii="Helvetica" w:hAnsi="Helvetica"/>
          <w:color w:val="000000" w:themeColor="text1"/>
          <w:sz w:val="22"/>
          <w:szCs w:val="22"/>
        </w:rPr>
      </w:pPr>
    </w:p>
    <w:p w14:paraId="03E3BC44" w14:textId="50D57B85" w:rsidR="003A21BA" w:rsidRDefault="00ED06B5" w:rsidP="005248D3">
      <w:pPr>
        <w:rPr>
          <w:rFonts w:ascii="Helvetica" w:hAnsi="Helvetica"/>
          <w:color w:val="000000" w:themeColor="text1"/>
          <w:sz w:val="22"/>
          <w:szCs w:val="22"/>
        </w:rPr>
      </w:pPr>
      <w:r>
        <w:rPr>
          <w:rFonts w:ascii="Helvetica" w:hAnsi="Helvetica"/>
          <w:noProof/>
          <w:color w:val="000000" w:themeColor="text1"/>
          <w:sz w:val="22"/>
          <w:szCs w:val="22"/>
        </w:rPr>
        <w:drawing>
          <wp:inline distT="0" distB="0" distL="0" distR="0" wp14:anchorId="2CB50FC0" wp14:editId="719ECFE7">
            <wp:extent cx="5925820" cy="3701415"/>
            <wp:effectExtent l="0" t="0" r="0" b="6985"/>
            <wp:docPr id="3" name="Picture 3" descr="Homework%201%20-%20Final/Part1_residu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mework%201%20-%20Final/Part1_residuals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32B88" w14:textId="4AA28EEE" w:rsidR="00C80CFB" w:rsidRDefault="00F37503" w:rsidP="00B329AD">
      <w:pPr>
        <w:rPr>
          <w:rFonts w:ascii="Helvetica" w:hAnsi="Helvetica"/>
          <w:color w:val="000000" w:themeColor="text1"/>
          <w:sz w:val="22"/>
          <w:szCs w:val="22"/>
        </w:rPr>
      </w:pPr>
      <w:r>
        <w:rPr>
          <w:rFonts w:ascii="Helvetica" w:hAnsi="Helvetica"/>
          <w:color w:val="000000" w:themeColor="text1"/>
          <w:sz w:val="22"/>
          <w:szCs w:val="22"/>
        </w:rPr>
        <w:t>Fig 3</w:t>
      </w:r>
      <w:r w:rsidR="00ED06B5">
        <w:rPr>
          <w:rFonts w:ascii="Helvetica" w:hAnsi="Helvetica"/>
          <w:color w:val="000000" w:themeColor="text1"/>
          <w:sz w:val="22"/>
          <w:szCs w:val="22"/>
        </w:rPr>
        <w:t xml:space="preserve">. </w:t>
      </w:r>
      <w:proofErr w:type="spellStart"/>
      <w:r w:rsidR="00B329AD">
        <w:rPr>
          <w:rFonts w:ascii="Helvetica" w:hAnsi="Helvetica"/>
          <w:color w:val="000000" w:themeColor="text1"/>
          <w:sz w:val="22"/>
          <w:szCs w:val="22"/>
        </w:rPr>
        <w:t>studentized</w:t>
      </w:r>
      <w:proofErr w:type="spellEnd"/>
      <w:r w:rsidR="00B329AD">
        <w:rPr>
          <w:rFonts w:ascii="Helvetica" w:hAnsi="Helvetica"/>
          <w:color w:val="000000" w:themeColor="text1"/>
          <w:sz w:val="22"/>
          <w:szCs w:val="22"/>
        </w:rPr>
        <w:t xml:space="preserve"> residual plot (left) and regular residual plot (right)</w:t>
      </w:r>
      <w:r w:rsidR="00DC25D0">
        <w:rPr>
          <w:rFonts w:ascii="Helvetica" w:hAnsi="Helvetica"/>
          <w:color w:val="000000" w:themeColor="text1"/>
          <w:sz w:val="22"/>
          <w:szCs w:val="22"/>
        </w:rPr>
        <w:t xml:space="preserve"> for model 1</w:t>
      </w:r>
    </w:p>
    <w:p w14:paraId="176F7017" w14:textId="77777777" w:rsidR="00ED06B5" w:rsidRDefault="00ED06B5" w:rsidP="00D66030">
      <w:pPr>
        <w:rPr>
          <w:rFonts w:ascii="Helvetica" w:hAnsi="Helvetica"/>
          <w:color w:val="000000" w:themeColor="text1"/>
          <w:sz w:val="22"/>
          <w:szCs w:val="22"/>
        </w:rPr>
      </w:pPr>
    </w:p>
    <w:p w14:paraId="0D9A174F" w14:textId="5E31C7A2" w:rsidR="005248D3" w:rsidRDefault="00D943CF" w:rsidP="00F135AD">
      <w:pPr>
        <w:rPr>
          <w:rFonts w:ascii="Helvetica" w:hAnsi="Helvetica"/>
          <w:color w:val="000000" w:themeColor="text1"/>
          <w:sz w:val="22"/>
          <w:szCs w:val="22"/>
        </w:rPr>
      </w:pPr>
      <w:r>
        <w:rPr>
          <w:rFonts w:ascii="Helvetica" w:hAnsi="Helvetica"/>
          <w:color w:val="000000" w:themeColor="text1"/>
          <w:sz w:val="22"/>
          <w:szCs w:val="22"/>
        </w:rPr>
        <w:tab/>
      </w:r>
      <w:r w:rsidR="00F37503">
        <w:rPr>
          <w:rFonts w:ascii="Helvetica" w:hAnsi="Helvetica"/>
          <w:color w:val="000000" w:themeColor="text1"/>
          <w:sz w:val="22"/>
          <w:szCs w:val="22"/>
        </w:rPr>
        <w:t>Fig 3</w:t>
      </w:r>
      <w:r w:rsidR="00C80CFB">
        <w:rPr>
          <w:rFonts w:ascii="Helvetica" w:hAnsi="Helvetica"/>
          <w:color w:val="000000" w:themeColor="text1"/>
          <w:sz w:val="22"/>
          <w:szCs w:val="22"/>
        </w:rPr>
        <w:t xml:space="preserve"> suggests that </w:t>
      </w:r>
      <w:r w:rsidR="00262371">
        <w:rPr>
          <w:rFonts w:ascii="Helvetica" w:hAnsi="Helvetica"/>
          <w:color w:val="000000" w:themeColor="text1"/>
          <w:sz w:val="22"/>
          <w:szCs w:val="22"/>
        </w:rPr>
        <w:t xml:space="preserve">the error term </w:t>
      </w:r>
      <w:r w:rsidR="000E6AED">
        <w:rPr>
          <w:rFonts w:ascii="Helvetica" w:hAnsi="Helvetica"/>
          <w:color w:val="000000" w:themeColor="text1"/>
          <w:sz w:val="22"/>
          <w:szCs w:val="22"/>
        </w:rPr>
        <w:t xml:space="preserve">isn't constant, since there is a change in </w:t>
      </w:r>
      <w:r w:rsidR="00030AA8">
        <w:rPr>
          <w:rFonts w:ascii="Helvetica" w:hAnsi="Helvetica"/>
          <w:color w:val="000000" w:themeColor="text1"/>
          <w:sz w:val="22"/>
          <w:szCs w:val="22"/>
        </w:rPr>
        <w:t xml:space="preserve">the residual's </w:t>
      </w:r>
      <w:r w:rsidR="000E6AED">
        <w:rPr>
          <w:rFonts w:ascii="Helvetica" w:hAnsi="Helvetica"/>
          <w:color w:val="000000" w:themeColor="text1"/>
          <w:sz w:val="22"/>
          <w:szCs w:val="22"/>
        </w:rPr>
        <w:t>s</w:t>
      </w:r>
      <w:r w:rsidR="00F135AD">
        <w:rPr>
          <w:rFonts w:ascii="Helvetica" w:hAnsi="Helvetica"/>
          <w:color w:val="000000" w:themeColor="text1"/>
          <w:sz w:val="22"/>
          <w:szCs w:val="22"/>
        </w:rPr>
        <w:t>pread over the predicted values. This means that the linear model may not be well suited for the data as it is.</w:t>
      </w:r>
    </w:p>
    <w:p w14:paraId="2F881702" w14:textId="77777777" w:rsidR="005248D3" w:rsidRDefault="005248D3" w:rsidP="00C80CFB">
      <w:pPr>
        <w:rPr>
          <w:rFonts w:ascii="Helvetica" w:hAnsi="Helvetica"/>
          <w:color w:val="000000" w:themeColor="text1"/>
          <w:sz w:val="22"/>
          <w:szCs w:val="22"/>
        </w:rPr>
      </w:pPr>
    </w:p>
    <w:p w14:paraId="6F03C486" w14:textId="336E2465" w:rsidR="00C80CFB" w:rsidRDefault="002D779C" w:rsidP="00C80CFB">
      <w:pPr>
        <w:rPr>
          <w:rFonts w:ascii="Helvetica" w:hAnsi="Helvetica"/>
          <w:color w:val="000000" w:themeColor="text1"/>
          <w:sz w:val="22"/>
          <w:szCs w:val="22"/>
        </w:rPr>
      </w:pPr>
      <w:r>
        <w:rPr>
          <w:rFonts w:ascii="Helvetica" w:hAnsi="Helvetica"/>
          <w:noProof/>
          <w:color w:val="000000" w:themeColor="text1"/>
          <w:sz w:val="22"/>
          <w:szCs w:val="22"/>
        </w:rPr>
        <w:drawing>
          <wp:inline distT="0" distB="0" distL="0" distR="0" wp14:anchorId="35F342DA" wp14:editId="4820CB82">
            <wp:extent cx="5925820" cy="3701415"/>
            <wp:effectExtent l="0" t="0" r="0" b="6985"/>
            <wp:docPr id="4" name="Picture 4" descr="Homework%201%20-%20Final/Part1_influence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omework%201%20-%20Final/Part1_influenceplot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22799" w14:textId="50EA2E94" w:rsidR="002D779C" w:rsidRDefault="00FF193E" w:rsidP="00C80CFB">
      <w:pPr>
        <w:rPr>
          <w:rFonts w:ascii="Helvetica" w:hAnsi="Helvetica"/>
          <w:color w:val="000000" w:themeColor="text1"/>
          <w:sz w:val="22"/>
          <w:szCs w:val="22"/>
        </w:rPr>
      </w:pPr>
      <w:r>
        <w:rPr>
          <w:rFonts w:ascii="Helvetica" w:hAnsi="Helvetica"/>
          <w:color w:val="000000" w:themeColor="text1"/>
          <w:sz w:val="22"/>
          <w:szCs w:val="22"/>
        </w:rPr>
        <w:t>F</w:t>
      </w:r>
      <w:r w:rsidR="00535712">
        <w:rPr>
          <w:rFonts w:ascii="Helvetica" w:hAnsi="Helvetica"/>
          <w:color w:val="000000" w:themeColor="text1"/>
          <w:sz w:val="22"/>
          <w:szCs w:val="22"/>
        </w:rPr>
        <w:t>ig 4</w:t>
      </w:r>
      <w:r w:rsidR="002D779C">
        <w:rPr>
          <w:rFonts w:ascii="Helvetica" w:hAnsi="Helvetica"/>
          <w:color w:val="000000" w:themeColor="text1"/>
          <w:sz w:val="22"/>
          <w:szCs w:val="22"/>
        </w:rPr>
        <w:t>. Influence / Index plot</w:t>
      </w:r>
      <w:r w:rsidR="004D26BA">
        <w:rPr>
          <w:rFonts w:ascii="Helvetica" w:hAnsi="Helvetica"/>
          <w:color w:val="000000" w:themeColor="text1"/>
          <w:sz w:val="22"/>
          <w:szCs w:val="22"/>
        </w:rPr>
        <w:t xml:space="preserve"> for model 1</w:t>
      </w:r>
    </w:p>
    <w:p w14:paraId="6FAD3130" w14:textId="77777777" w:rsidR="008B77B7" w:rsidRDefault="008B77B7" w:rsidP="00C80CFB">
      <w:pPr>
        <w:rPr>
          <w:rFonts w:ascii="Helvetica" w:hAnsi="Helvetica"/>
          <w:color w:val="000000" w:themeColor="text1"/>
          <w:sz w:val="22"/>
          <w:szCs w:val="22"/>
        </w:rPr>
      </w:pPr>
    </w:p>
    <w:p w14:paraId="56986231" w14:textId="33E1C972" w:rsidR="00F42D1A" w:rsidRDefault="00D943CF" w:rsidP="00184AFB">
      <w:pPr>
        <w:rPr>
          <w:rFonts w:ascii="Helvetica" w:hAnsi="Helvetica"/>
          <w:color w:val="000000" w:themeColor="text1"/>
          <w:sz w:val="22"/>
          <w:szCs w:val="22"/>
        </w:rPr>
      </w:pPr>
      <w:r>
        <w:rPr>
          <w:rFonts w:ascii="Helvetica" w:hAnsi="Helvetica"/>
          <w:color w:val="000000" w:themeColor="text1"/>
          <w:sz w:val="22"/>
          <w:szCs w:val="22"/>
        </w:rPr>
        <w:tab/>
      </w:r>
      <w:r w:rsidR="008B77B7">
        <w:rPr>
          <w:rFonts w:ascii="Helvetica" w:hAnsi="Helvetica"/>
          <w:color w:val="000000" w:themeColor="text1"/>
          <w:sz w:val="22"/>
          <w:szCs w:val="22"/>
        </w:rPr>
        <w:t xml:space="preserve">From the </w:t>
      </w:r>
      <w:proofErr w:type="spellStart"/>
      <w:r w:rsidR="008B77B7">
        <w:rPr>
          <w:rFonts w:ascii="Helvetica" w:hAnsi="Helvetica"/>
          <w:color w:val="000000" w:themeColor="text1"/>
          <w:sz w:val="22"/>
          <w:szCs w:val="22"/>
        </w:rPr>
        <w:t>studentized</w:t>
      </w:r>
      <w:proofErr w:type="spellEnd"/>
      <w:r w:rsidR="008B77B7">
        <w:rPr>
          <w:rFonts w:ascii="Helvetica" w:hAnsi="Helvetica"/>
          <w:color w:val="000000" w:themeColor="text1"/>
          <w:sz w:val="22"/>
          <w:szCs w:val="22"/>
        </w:rPr>
        <w:t xml:space="preserve"> residuals plot, we see that points 222, 229 and 223 are above 4 standard deviations </w:t>
      </w:r>
      <w:r w:rsidR="006847B5">
        <w:rPr>
          <w:rFonts w:ascii="Helvetica" w:hAnsi="Helvetica"/>
          <w:color w:val="000000" w:themeColor="text1"/>
          <w:sz w:val="22"/>
          <w:szCs w:val="22"/>
        </w:rPr>
        <w:t>away from the predicted value</w:t>
      </w:r>
      <w:r w:rsidR="007E219D">
        <w:rPr>
          <w:rFonts w:ascii="Helvetica" w:hAnsi="Helvetica"/>
          <w:color w:val="000000" w:themeColor="text1"/>
          <w:sz w:val="22"/>
          <w:szCs w:val="22"/>
        </w:rPr>
        <w:t xml:space="preserve">. </w:t>
      </w:r>
      <w:r w:rsidR="00E460B2">
        <w:rPr>
          <w:rFonts w:ascii="Helvetica" w:hAnsi="Helvetica"/>
          <w:color w:val="000000" w:themeColor="text1"/>
          <w:sz w:val="22"/>
          <w:szCs w:val="22"/>
        </w:rPr>
        <w:t>Howe</w:t>
      </w:r>
      <w:r w:rsidR="00611C21">
        <w:rPr>
          <w:rFonts w:ascii="Helvetica" w:hAnsi="Helvetica"/>
          <w:color w:val="000000" w:themeColor="text1"/>
          <w:sz w:val="22"/>
          <w:szCs w:val="22"/>
        </w:rPr>
        <w:t>ver the hat values plot in Fig 4</w:t>
      </w:r>
      <w:r w:rsidR="00E460B2">
        <w:rPr>
          <w:rFonts w:ascii="Helvetica" w:hAnsi="Helvetica"/>
          <w:color w:val="000000" w:themeColor="text1"/>
          <w:sz w:val="22"/>
          <w:szCs w:val="22"/>
        </w:rPr>
        <w:t xml:space="preserve"> tells us that only point 222 is significantly influent on the response, so we might need to remove it.</w:t>
      </w:r>
      <w:r w:rsidR="00EF4DFA">
        <w:rPr>
          <w:rFonts w:ascii="Helvetica" w:hAnsi="Helvetica"/>
          <w:color w:val="000000" w:themeColor="text1"/>
          <w:sz w:val="22"/>
          <w:szCs w:val="22"/>
        </w:rPr>
        <w:t xml:space="preserve"> Let's transform</w:t>
      </w:r>
      <w:r w:rsidR="00184AFB">
        <w:rPr>
          <w:rFonts w:ascii="Helvetica" w:hAnsi="Helvetica"/>
          <w:color w:val="000000" w:themeColor="text1"/>
          <w:sz w:val="22"/>
          <w:szCs w:val="22"/>
        </w:rPr>
        <w:t xml:space="preserve"> the data first and see if that's still the case.</w:t>
      </w:r>
    </w:p>
    <w:p w14:paraId="52BA27DC" w14:textId="77777777" w:rsidR="003A21BA" w:rsidRDefault="003A21BA" w:rsidP="00D66030">
      <w:pPr>
        <w:rPr>
          <w:rFonts w:ascii="Helvetica" w:hAnsi="Helvetica"/>
          <w:color w:val="000000" w:themeColor="text1"/>
          <w:sz w:val="22"/>
          <w:szCs w:val="22"/>
        </w:rPr>
      </w:pPr>
    </w:p>
    <w:p w14:paraId="1D9B8274" w14:textId="3C831BB4" w:rsidR="00AD49B1" w:rsidRPr="00352400" w:rsidRDefault="00D943CF" w:rsidP="006A20E8">
      <w:pPr>
        <w:rPr>
          <w:rFonts w:ascii="Monaco" w:hAnsi="Monaco"/>
          <w:color w:val="C45911" w:themeColor="accent2" w:themeShade="BF"/>
          <w:sz w:val="22"/>
          <w:szCs w:val="22"/>
        </w:rPr>
      </w:pPr>
      <w:r>
        <w:rPr>
          <w:rFonts w:ascii="Helvetica" w:hAnsi="Helvetica"/>
          <w:color w:val="000000" w:themeColor="text1"/>
          <w:sz w:val="22"/>
          <w:szCs w:val="22"/>
        </w:rPr>
        <w:tab/>
        <w:t xml:space="preserve">The figures above strongly suggest that the model could be improved by transforming the variables. </w:t>
      </w:r>
      <w:r w:rsidR="00DE57F4">
        <w:rPr>
          <w:rFonts w:ascii="Helvetica" w:hAnsi="Helvetica"/>
          <w:color w:val="000000" w:themeColor="text1"/>
          <w:sz w:val="22"/>
          <w:szCs w:val="22"/>
        </w:rPr>
        <w:t xml:space="preserve">A power transformation of the model </w:t>
      </w:r>
      <w:r w:rsidR="00352400">
        <w:rPr>
          <w:rFonts w:ascii="Helvetica" w:hAnsi="Helvetica"/>
          <w:color w:val="000000" w:themeColor="text1"/>
          <w:sz w:val="22"/>
          <w:szCs w:val="22"/>
        </w:rPr>
        <w:t xml:space="preserve">is performed </w:t>
      </w:r>
      <w:r w:rsidR="00DE57F4">
        <w:rPr>
          <w:rFonts w:ascii="Helvetica" w:hAnsi="Helvetica"/>
          <w:color w:val="000000" w:themeColor="text1"/>
          <w:sz w:val="22"/>
          <w:szCs w:val="22"/>
        </w:rPr>
        <w:t>usin</w:t>
      </w:r>
      <w:r w:rsidR="00352400">
        <w:rPr>
          <w:rFonts w:ascii="Helvetica" w:hAnsi="Helvetica"/>
          <w:color w:val="000000" w:themeColor="text1"/>
          <w:sz w:val="22"/>
          <w:szCs w:val="22"/>
        </w:rPr>
        <w:t xml:space="preserve">g the </w:t>
      </w:r>
      <w:proofErr w:type="spellStart"/>
      <w:r w:rsidR="00352400">
        <w:rPr>
          <w:rFonts w:ascii="Helvetica" w:hAnsi="Helvetica"/>
          <w:color w:val="000000" w:themeColor="text1"/>
          <w:sz w:val="22"/>
          <w:szCs w:val="22"/>
        </w:rPr>
        <w:t>powerTransform</w:t>
      </w:r>
      <w:proofErr w:type="spellEnd"/>
      <w:r w:rsidR="00352400">
        <w:rPr>
          <w:rFonts w:ascii="Helvetica" w:hAnsi="Helvetica"/>
          <w:color w:val="000000" w:themeColor="text1"/>
          <w:sz w:val="22"/>
          <w:szCs w:val="22"/>
        </w:rPr>
        <w:t>() function.</w:t>
      </w:r>
      <w:r w:rsidR="00352400">
        <w:rPr>
          <w:rFonts w:ascii="Monaco" w:hAnsi="Monaco"/>
          <w:color w:val="C45911" w:themeColor="accent2" w:themeShade="BF"/>
          <w:sz w:val="22"/>
          <w:szCs w:val="22"/>
        </w:rPr>
        <w:t xml:space="preserve"> </w:t>
      </w:r>
      <w:r w:rsidR="00013DD2" w:rsidRPr="00ED3011">
        <w:rPr>
          <w:rFonts w:ascii="Helvetica" w:hAnsi="Helvetica"/>
          <w:color w:val="000000" w:themeColor="text1"/>
          <w:sz w:val="22"/>
          <w:szCs w:val="22"/>
        </w:rPr>
        <w:t>The transformed variables</w:t>
      </w:r>
      <w:r w:rsidR="00AE0C71">
        <w:rPr>
          <w:rFonts w:ascii="Helvetica" w:hAnsi="Helvetica"/>
          <w:color w:val="000000" w:themeColor="text1"/>
          <w:sz w:val="22"/>
          <w:szCs w:val="22"/>
        </w:rPr>
        <w:t xml:space="preserve"> of model 2</w:t>
      </w:r>
      <w:r w:rsidR="00013DD2" w:rsidRPr="00ED3011">
        <w:rPr>
          <w:rFonts w:ascii="Helvetica" w:hAnsi="Helvetica"/>
          <w:color w:val="000000" w:themeColor="text1"/>
          <w:sz w:val="22"/>
          <w:szCs w:val="22"/>
        </w:rPr>
        <w:t xml:space="preserve"> are shown in </w:t>
      </w:r>
      <w:r w:rsidR="00535712">
        <w:rPr>
          <w:rFonts w:ascii="Helvetica" w:hAnsi="Helvetica"/>
          <w:color w:val="000000" w:themeColor="text1"/>
          <w:sz w:val="22"/>
          <w:szCs w:val="22"/>
        </w:rPr>
        <w:t>Fig. 5</w:t>
      </w:r>
      <w:r w:rsidR="006A20E8">
        <w:rPr>
          <w:rFonts w:ascii="Helvetica" w:hAnsi="Helvetica"/>
          <w:color w:val="000000" w:themeColor="text1"/>
          <w:sz w:val="22"/>
          <w:szCs w:val="22"/>
        </w:rPr>
        <w:t>.</w:t>
      </w:r>
    </w:p>
    <w:p w14:paraId="17BC7DE2" w14:textId="77777777" w:rsidR="00013DD2" w:rsidRDefault="00013DD2" w:rsidP="000A1458">
      <w:pPr>
        <w:rPr>
          <w:rFonts w:ascii="Monaco" w:hAnsi="Monaco"/>
          <w:color w:val="C45911" w:themeColor="accent2" w:themeShade="BF"/>
          <w:sz w:val="22"/>
          <w:szCs w:val="22"/>
        </w:rPr>
      </w:pPr>
    </w:p>
    <w:p w14:paraId="771C406C" w14:textId="4DEED851" w:rsidR="00013DD2" w:rsidRDefault="00D65855" w:rsidP="000A1458">
      <w:pPr>
        <w:rPr>
          <w:rFonts w:ascii="Monaco" w:hAnsi="Monaco"/>
          <w:color w:val="C45911" w:themeColor="accent2" w:themeShade="BF"/>
          <w:sz w:val="22"/>
          <w:szCs w:val="22"/>
        </w:rPr>
      </w:pPr>
      <w:r>
        <w:rPr>
          <w:rFonts w:ascii="Monaco" w:hAnsi="Monaco"/>
          <w:noProof/>
          <w:color w:val="C45911" w:themeColor="accent2" w:themeShade="BF"/>
          <w:sz w:val="22"/>
          <w:szCs w:val="22"/>
        </w:rPr>
        <w:drawing>
          <wp:inline distT="0" distB="0" distL="0" distR="0" wp14:anchorId="7DE66966" wp14:editId="779FABB4">
            <wp:extent cx="5733055" cy="3581009"/>
            <wp:effectExtent l="0" t="0" r="7620" b="635"/>
            <wp:docPr id="5" name="Picture 5" descr="Homework%201%20-%20Final/Part1_Pairs_transfor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mework%201%20-%20Final/Part1_Pairs_transforme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226" cy="358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D6A2D" w14:textId="454BDCC7" w:rsidR="00D65855" w:rsidRPr="00D65855" w:rsidRDefault="00535712" w:rsidP="00AE0C71">
      <w:pPr>
        <w:rPr>
          <w:rFonts w:ascii="Monaco" w:hAnsi="Monaco"/>
          <w:color w:val="000000" w:themeColor="text1"/>
          <w:sz w:val="22"/>
          <w:szCs w:val="22"/>
        </w:rPr>
      </w:pPr>
      <w:r>
        <w:rPr>
          <w:rFonts w:ascii="Monaco" w:hAnsi="Monaco"/>
          <w:color w:val="000000" w:themeColor="text1"/>
          <w:sz w:val="22"/>
          <w:szCs w:val="22"/>
        </w:rPr>
        <w:t>Fig 5</w:t>
      </w:r>
      <w:r w:rsidR="00D65855" w:rsidRPr="00D65855">
        <w:rPr>
          <w:rFonts w:ascii="Monaco" w:hAnsi="Monaco"/>
          <w:color w:val="000000" w:themeColor="text1"/>
          <w:sz w:val="22"/>
          <w:szCs w:val="22"/>
        </w:rPr>
        <w:t xml:space="preserve">. </w:t>
      </w:r>
      <w:r w:rsidR="00020AD6">
        <w:rPr>
          <w:rFonts w:ascii="Monaco" w:hAnsi="Monaco"/>
          <w:color w:val="000000" w:themeColor="text1"/>
          <w:sz w:val="22"/>
          <w:szCs w:val="22"/>
        </w:rPr>
        <w:t xml:space="preserve">pairs plot for </w:t>
      </w:r>
      <w:r w:rsidR="00AE0C71">
        <w:rPr>
          <w:rFonts w:ascii="Monaco" w:hAnsi="Monaco"/>
          <w:color w:val="000000" w:themeColor="text1"/>
          <w:sz w:val="22"/>
          <w:szCs w:val="22"/>
        </w:rPr>
        <w:t>model 2.</w:t>
      </w:r>
    </w:p>
    <w:p w14:paraId="47B48E23" w14:textId="77777777" w:rsidR="00341D75" w:rsidRDefault="00341D75" w:rsidP="00D65855">
      <w:pPr>
        <w:rPr>
          <w:rFonts w:ascii="Helvetica" w:hAnsi="Helvetica"/>
          <w:color w:val="000000" w:themeColor="text1"/>
          <w:sz w:val="22"/>
          <w:szCs w:val="22"/>
        </w:rPr>
      </w:pPr>
    </w:p>
    <w:p w14:paraId="3FF402CD" w14:textId="19358E95" w:rsidR="00341D75" w:rsidRDefault="005713E4" w:rsidP="0031759E">
      <w:pPr>
        <w:rPr>
          <w:rFonts w:ascii="Helvetica" w:hAnsi="Helvetica"/>
          <w:color w:val="000000" w:themeColor="text1"/>
          <w:sz w:val="22"/>
          <w:szCs w:val="22"/>
        </w:rPr>
      </w:pPr>
      <w:r>
        <w:rPr>
          <w:rFonts w:ascii="Helvetica" w:hAnsi="Helvetica"/>
          <w:color w:val="000000" w:themeColor="text1"/>
          <w:sz w:val="22"/>
          <w:szCs w:val="22"/>
        </w:rPr>
        <w:tab/>
      </w:r>
      <w:r w:rsidR="0031759E">
        <w:rPr>
          <w:rFonts w:ascii="Helvetica" w:hAnsi="Helvetica"/>
          <w:color w:val="000000" w:themeColor="text1"/>
          <w:sz w:val="22"/>
          <w:szCs w:val="22"/>
        </w:rPr>
        <w:t xml:space="preserve">After the power transformation, a new leverage </w:t>
      </w:r>
      <w:r w:rsidR="00B855A6">
        <w:rPr>
          <w:rFonts w:ascii="Helvetica" w:hAnsi="Helvetica"/>
          <w:color w:val="000000" w:themeColor="text1"/>
          <w:sz w:val="22"/>
          <w:szCs w:val="22"/>
        </w:rPr>
        <w:t>analysis (shown in figure 5</w:t>
      </w:r>
      <w:r w:rsidR="0031759E">
        <w:rPr>
          <w:rFonts w:ascii="Helvetica" w:hAnsi="Helvetica"/>
          <w:color w:val="000000" w:themeColor="text1"/>
          <w:sz w:val="22"/>
          <w:szCs w:val="22"/>
        </w:rPr>
        <w:t>) tells us that point 67 is an outlier and is very influential, and point 222 (which hasn't been removed) is no longer an outlier.</w:t>
      </w:r>
    </w:p>
    <w:p w14:paraId="7C4002DB" w14:textId="259497DE" w:rsidR="00185740" w:rsidRDefault="00185740" w:rsidP="0031759E">
      <w:pPr>
        <w:rPr>
          <w:rFonts w:ascii="Helvetica" w:hAnsi="Helvetica"/>
          <w:color w:val="000000" w:themeColor="text1"/>
          <w:sz w:val="22"/>
          <w:szCs w:val="22"/>
        </w:rPr>
      </w:pPr>
      <w:r>
        <w:rPr>
          <w:rFonts w:ascii="Helvetica" w:hAnsi="Helvetica"/>
          <w:noProof/>
          <w:color w:val="000000" w:themeColor="text1"/>
          <w:sz w:val="22"/>
          <w:szCs w:val="22"/>
        </w:rPr>
        <w:drawing>
          <wp:inline distT="0" distB="0" distL="0" distR="0" wp14:anchorId="1312664D" wp14:editId="6DE3AF15">
            <wp:extent cx="5354955" cy="3344838"/>
            <wp:effectExtent l="0" t="0" r="4445" b="8255"/>
            <wp:docPr id="7" name="Picture 7" descr="Homework%201%20-%20Final/Part1_influenceplot_transfor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omework%201%20-%20Final/Part1_influenceplot_transforme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030" cy="334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F2FD4" w14:textId="1A72B87A" w:rsidR="00185740" w:rsidRDefault="00951261" w:rsidP="00342FF9">
      <w:pPr>
        <w:rPr>
          <w:rFonts w:ascii="Helvetica" w:hAnsi="Helvetica"/>
          <w:color w:val="000000" w:themeColor="text1"/>
          <w:sz w:val="22"/>
          <w:szCs w:val="22"/>
        </w:rPr>
      </w:pPr>
      <w:r>
        <w:rPr>
          <w:rFonts w:ascii="Helvetica" w:hAnsi="Helvetica"/>
          <w:color w:val="000000" w:themeColor="text1"/>
          <w:sz w:val="22"/>
          <w:szCs w:val="22"/>
        </w:rPr>
        <w:t>Fig. 6</w:t>
      </w:r>
      <w:r w:rsidR="00B855A6">
        <w:rPr>
          <w:rFonts w:ascii="Helvetica" w:hAnsi="Helvetica"/>
          <w:color w:val="000000" w:themeColor="text1"/>
          <w:sz w:val="22"/>
          <w:szCs w:val="22"/>
        </w:rPr>
        <w:t xml:space="preserve"> </w:t>
      </w:r>
      <w:r w:rsidR="004F5DA7">
        <w:rPr>
          <w:rFonts w:ascii="Helvetica" w:hAnsi="Helvetica"/>
          <w:color w:val="000000" w:themeColor="text1"/>
          <w:sz w:val="22"/>
          <w:szCs w:val="22"/>
        </w:rPr>
        <w:t xml:space="preserve">influence / index plot </w:t>
      </w:r>
      <w:r w:rsidR="00342FF9">
        <w:rPr>
          <w:rFonts w:ascii="Helvetica" w:hAnsi="Helvetica"/>
          <w:color w:val="000000" w:themeColor="text1"/>
          <w:sz w:val="22"/>
          <w:szCs w:val="22"/>
        </w:rPr>
        <w:t>for model 2</w:t>
      </w:r>
    </w:p>
    <w:p w14:paraId="1033C3CB" w14:textId="77777777" w:rsidR="004F5DA7" w:rsidRDefault="004F5DA7" w:rsidP="004F5DA7">
      <w:pPr>
        <w:rPr>
          <w:rFonts w:ascii="Helvetica" w:hAnsi="Helvetica"/>
          <w:color w:val="000000" w:themeColor="text1"/>
          <w:sz w:val="22"/>
          <w:szCs w:val="22"/>
        </w:rPr>
      </w:pPr>
    </w:p>
    <w:p w14:paraId="4C22E3D2" w14:textId="52CC61CA" w:rsidR="004F5DA7" w:rsidRDefault="00FA2E4B" w:rsidP="004F5DA7">
      <w:pPr>
        <w:rPr>
          <w:rFonts w:ascii="Helvetica" w:hAnsi="Helvetica"/>
          <w:color w:val="000000" w:themeColor="text1"/>
          <w:sz w:val="22"/>
          <w:szCs w:val="22"/>
        </w:rPr>
      </w:pPr>
      <w:r>
        <w:rPr>
          <w:rFonts w:ascii="Helvetica" w:hAnsi="Helvetica"/>
          <w:color w:val="000000" w:themeColor="text1"/>
          <w:sz w:val="22"/>
          <w:szCs w:val="22"/>
        </w:rPr>
        <w:t xml:space="preserve">Here is the entry in </w:t>
      </w:r>
      <w:proofErr w:type="spellStart"/>
      <w:r>
        <w:rPr>
          <w:rFonts w:ascii="Helvetica" w:hAnsi="Helvetica"/>
          <w:color w:val="000000" w:themeColor="text1"/>
          <w:sz w:val="22"/>
          <w:szCs w:val="22"/>
        </w:rPr>
        <w:t>cardata.txt</w:t>
      </w:r>
      <w:proofErr w:type="spellEnd"/>
      <w:r>
        <w:rPr>
          <w:rFonts w:ascii="Helvetica" w:hAnsi="Helvetica"/>
          <w:color w:val="000000" w:themeColor="text1"/>
          <w:sz w:val="22"/>
          <w:szCs w:val="22"/>
        </w:rPr>
        <w:t xml:space="preserve"> at index 67:</w:t>
      </w:r>
    </w:p>
    <w:p w14:paraId="23CEE24D" w14:textId="77777777" w:rsidR="00FA2E4B" w:rsidRDefault="00FA2E4B" w:rsidP="004F5DA7">
      <w:pPr>
        <w:rPr>
          <w:rFonts w:ascii="Helvetica" w:hAnsi="Helvetica"/>
          <w:color w:val="000000" w:themeColor="text1"/>
          <w:sz w:val="22"/>
          <w:szCs w:val="22"/>
        </w:rPr>
      </w:pPr>
    </w:p>
    <w:p w14:paraId="4EA30E3A" w14:textId="0F4D310E" w:rsidR="00FA2E4B" w:rsidRPr="00FA2E4B" w:rsidRDefault="00FA2E4B" w:rsidP="00FA2E4B">
      <w:pPr>
        <w:rPr>
          <w:rFonts w:ascii="Monaco" w:hAnsi="Monaco"/>
          <w:color w:val="C45911" w:themeColor="accent2" w:themeShade="BF"/>
          <w:sz w:val="18"/>
          <w:szCs w:val="18"/>
        </w:rPr>
      </w:pPr>
      <w:r w:rsidRPr="00FA2E4B">
        <w:rPr>
          <w:rFonts w:ascii="Monaco" w:hAnsi="Monaco"/>
          <w:color w:val="C45911" w:themeColor="accent2" w:themeShade="BF"/>
          <w:sz w:val="18"/>
          <w:szCs w:val="18"/>
        </w:rPr>
        <w:t xml:space="preserve">Manufacturer Hybrid </w:t>
      </w:r>
      <w:proofErr w:type="spellStart"/>
      <w:r w:rsidRPr="00FA2E4B">
        <w:rPr>
          <w:rFonts w:ascii="Monaco" w:hAnsi="Monaco"/>
          <w:color w:val="C45911" w:themeColor="accent2" w:themeShade="BF"/>
          <w:sz w:val="18"/>
          <w:szCs w:val="18"/>
        </w:rPr>
        <w:t>SuggestedRetailPrice</w:t>
      </w:r>
      <w:proofErr w:type="spellEnd"/>
      <w:r w:rsidRPr="00FA2E4B">
        <w:rPr>
          <w:rFonts w:ascii="Monaco" w:hAnsi="Monaco"/>
          <w:color w:val="C45911" w:themeColor="accent2" w:themeShade="BF"/>
          <w:sz w:val="18"/>
          <w:szCs w:val="18"/>
        </w:rPr>
        <w:t xml:space="preserve"> </w:t>
      </w:r>
      <w:proofErr w:type="spellStart"/>
      <w:r w:rsidRPr="00FA2E4B">
        <w:rPr>
          <w:rFonts w:ascii="Monaco" w:hAnsi="Monaco"/>
          <w:color w:val="C45911" w:themeColor="accent2" w:themeShade="BF"/>
          <w:sz w:val="18"/>
          <w:szCs w:val="18"/>
        </w:rPr>
        <w:t>DealerCost</w:t>
      </w:r>
      <w:proofErr w:type="spellEnd"/>
      <w:r w:rsidRPr="00FA2E4B">
        <w:rPr>
          <w:rFonts w:ascii="Monaco" w:hAnsi="Monaco"/>
          <w:color w:val="C45911" w:themeColor="accent2" w:themeShade="BF"/>
          <w:sz w:val="18"/>
          <w:szCs w:val="18"/>
        </w:rPr>
        <w:t xml:space="preserve"> </w:t>
      </w:r>
      <w:proofErr w:type="spellStart"/>
      <w:r w:rsidRPr="00FA2E4B">
        <w:rPr>
          <w:rFonts w:ascii="Monaco" w:hAnsi="Monaco"/>
          <w:color w:val="C45911" w:themeColor="accent2" w:themeShade="BF"/>
          <w:sz w:val="18"/>
          <w:szCs w:val="18"/>
        </w:rPr>
        <w:t>EngineSize</w:t>
      </w:r>
      <w:proofErr w:type="spellEnd"/>
      <w:r w:rsidRPr="00FA2E4B">
        <w:rPr>
          <w:rFonts w:ascii="Monaco" w:hAnsi="Monaco"/>
          <w:color w:val="C45911" w:themeColor="accent2" w:themeShade="BF"/>
          <w:sz w:val="18"/>
          <w:szCs w:val="18"/>
        </w:rPr>
        <w:t xml:space="preserve"> Cylinders Horsepower</w:t>
      </w:r>
    </w:p>
    <w:p w14:paraId="6065ABD9" w14:textId="01899C0F" w:rsidR="00FA2E4B" w:rsidRPr="00FA2E4B" w:rsidRDefault="00B40465" w:rsidP="00FA2E4B">
      <w:pPr>
        <w:rPr>
          <w:rFonts w:ascii="Monaco" w:hAnsi="Monaco"/>
          <w:color w:val="C45911" w:themeColor="accent2" w:themeShade="BF"/>
          <w:sz w:val="18"/>
          <w:szCs w:val="18"/>
        </w:rPr>
      </w:pPr>
      <w:r>
        <w:rPr>
          <w:rFonts w:ascii="Monaco" w:hAnsi="Monaco"/>
          <w:color w:val="C45911" w:themeColor="accent2" w:themeShade="BF"/>
          <w:sz w:val="18"/>
          <w:szCs w:val="18"/>
        </w:rPr>
        <w:t xml:space="preserve">67     </w:t>
      </w:r>
      <w:r w:rsidR="00FA2E4B" w:rsidRPr="00FA2E4B">
        <w:rPr>
          <w:rFonts w:ascii="Monaco" w:hAnsi="Monaco"/>
          <w:color w:val="C45911" w:themeColor="accent2" w:themeShade="BF"/>
          <w:sz w:val="18"/>
          <w:szCs w:val="18"/>
        </w:rPr>
        <w:t>Honda      1                19110      17911          2         3         73</w:t>
      </w:r>
    </w:p>
    <w:p w14:paraId="377E8970" w14:textId="77777777" w:rsidR="00FA2E4B" w:rsidRPr="00FA2E4B" w:rsidRDefault="00FA2E4B" w:rsidP="00FA2E4B">
      <w:pPr>
        <w:rPr>
          <w:rFonts w:ascii="Monaco" w:hAnsi="Monaco"/>
          <w:color w:val="C45911" w:themeColor="accent2" w:themeShade="BF"/>
          <w:sz w:val="18"/>
          <w:szCs w:val="18"/>
        </w:rPr>
      </w:pPr>
      <w:r w:rsidRPr="00FA2E4B">
        <w:rPr>
          <w:rFonts w:ascii="Monaco" w:hAnsi="Monaco"/>
          <w:color w:val="C45911" w:themeColor="accent2" w:themeShade="BF"/>
          <w:sz w:val="18"/>
          <w:szCs w:val="18"/>
        </w:rPr>
        <w:t xml:space="preserve">   </w:t>
      </w:r>
      <w:proofErr w:type="spellStart"/>
      <w:r w:rsidRPr="00FA2E4B">
        <w:rPr>
          <w:rFonts w:ascii="Monaco" w:hAnsi="Monaco"/>
          <w:color w:val="C45911" w:themeColor="accent2" w:themeShade="BF"/>
          <w:sz w:val="18"/>
          <w:szCs w:val="18"/>
        </w:rPr>
        <w:t>CityMPG</w:t>
      </w:r>
      <w:proofErr w:type="spellEnd"/>
      <w:r w:rsidRPr="00FA2E4B">
        <w:rPr>
          <w:rFonts w:ascii="Monaco" w:hAnsi="Monaco"/>
          <w:color w:val="C45911" w:themeColor="accent2" w:themeShade="BF"/>
          <w:sz w:val="18"/>
          <w:szCs w:val="18"/>
        </w:rPr>
        <w:t xml:space="preserve"> </w:t>
      </w:r>
      <w:proofErr w:type="spellStart"/>
      <w:r w:rsidRPr="00FA2E4B">
        <w:rPr>
          <w:rFonts w:ascii="Monaco" w:hAnsi="Monaco"/>
          <w:color w:val="C45911" w:themeColor="accent2" w:themeShade="BF"/>
          <w:sz w:val="18"/>
          <w:szCs w:val="18"/>
        </w:rPr>
        <w:t>HighwayMPG</w:t>
      </w:r>
      <w:proofErr w:type="spellEnd"/>
      <w:r w:rsidRPr="00FA2E4B">
        <w:rPr>
          <w:rFonts w:ascii="Monaco" w:hAnsi="Monaco"/>
          <w:color w:val="C45911" w:themeColor="accent2" w:themeShade="BF"/>
          <w:sz w:val="18"/>
          <w:szCs w:val="18"/>
        </w:rPr>
        <w:t xml:space="preserve"> Weight </w:t>
      </w:r>
      <w:proofErr w:type="spellStart"/>
      <w:r w:rsidRPr="00FA2E4B">
        <w:rPr>
          <w:rFonts w:ascii="Monaco" w:hAnsi="Monaco"/>
          <w:color w:val="C45911" w:themeColor="accent2" w:themeShade="BF"/>
          <w:sz w:val="18"/>
          <w:szCs w:val="18"/>
        </w:rPr>
        <w:t>WheelBase</w:t>
      </w:r>
      <w:proofErr w:type="spellEnd"/>
      <w:r w:rsidRPr="00FA2E4B">
        <w:rPr>
          <w:rFonts w:ascii="Monaco" w:hAnsi="Monaco"/>
          <w:color w:val="C45911" w:themeColor="accent2" w:themeShade="BF"/>
          <w:sz w:val="18"/>
          <w:szCs w:val="18"/>
        </w:rPr>
        <w:t xml:space="preserve"> Length Width</w:t>
      </w:r>
    </w:p>
    <w:p w14:paraId="05D0569B" w14:textId="0C6B4CDB" w:rsidR="00FA2E4B" w:rsidRDefault="00FA2E4B" w:rsidP="00FA2E4B">
      <w:pPr>
        <w:rPr>
          <w:rFonts w:ascii="Monaco" w:hAnsi="Monaco"/>
          <w:color w:val="C45911" w:themeColor="accent2" w:themeShade="BF"/>
          <w:sz w:val="18"/>
          <w:szCs w:val="18"/>
        </w:rPr>
      </w:pPr>
      <w:r w:rsidRPr="00FA2E4B">
        <w:rPr>
          <w:rFonts w:ascii="Monaco" w:hAnsi="Monaco"/>
          <w:color w:val="C45911" w:themeColor="accent2" w:themeShade="BF"/>
          <w:sz w:val="18"/>
          <w:szCs w:val="18"/>
        </w:rPr>
        <w:t>67      60         66   1850        95    155    67</w:t>
      </w:r>
    </w:p>
    <w:p w14:paraId="7A8642A6" w14:textId="77777777" w:rsidR="00724B67" w:rsidRDefault="00724B67" w:rsidP="00FA2E4B">
      <w:pPr>
        <w:rPr>
          <w:rFonts w:ascii="Monaco" w:hAnsi="Monaco"/>
          <w:color w:val="C45911" w:themeColor="accent2" w:themeShade="BF"/>
          <w:sz w:val="18"/>
          <w:szCs w:val="18"/>
        </w:rPr>
      </w:pPr>
    </w:p>
    <w:p w14:paraId="01433C6A" w14:textId="7D7316DE" w:rsidR="00990432" w:rsidRPr="006B1BC8" w:rsidRDefault="00990432" w:rsidP="00ED4941">
      <w:pPr>
        <w:rPr>
          <w:rFonts w:ascii="Helvetica" w:hAnsi="Helvetica"/>
          <w:color w:val="000000" w:themeColor="text1"/>
          <w:sz w:val="22"/>
          <w:szCs w:val="22"/>
        </w:rPr>
      </w:pPr>
      <w:r>
        <w:rPr>
          <w:rFonts w:ascii="Helvetica" w:hAnsi="Helvetica"/>
          <w:color w:val="000000" w:themeColor="text1"/>
          <w:sz w:val="22"/>
          <w:szCs w:val="22"/>
        </w:rPr>
        <w:tab/>
        <w:t>After removing the outlier, a new power transformation is carr</w:t>
      </w:r>
      <w:r w:rsidR="003C6D59">
        <w:rPr>
          <w:rFonts w:ascii="Helvetica" w:hAnsi="Helvetica"/>
          <w:color w:val="000000" w:themeColor="text1"/>
          <w:sz w:val="22"/>
          <w:szCs w:val="22"/>
        </w:rPr>
        <w:t>ied out</w:t>
      </w:r>
      <w:r w:rsidR="00031EA3">
        <w:rPr>
          <w:rFonts w:ascii="Helvetica" w:hAnsi="Helvetica"/>
          <w:color w:val="000000" w:themeColor="text1"/>
          <w:sz w:val="22"/>
          <w:szCs w:val="22"/>
        </w:rPr>
        <w:t xml:space="preserve"> (model 3)</w:t>
      </w:r>
      <w:r w:rsidR="003C6D59">
        <w:rPr>
          <w:rFonts w:ascii="Helvetica" w:hAnsi="Helvetica"/>
          <w:color w:val="000000" w:themeColor="text1"/>
          <w:sz w:val="22"/>
          <w:szCs w:val="22"/>
        </w:rPr>
        <w:t xml:space="preserve">. </w:t>
      </w:r>
      <w:r w:rsidR="00D40FA5">
        <w:rPr>
          <w:rFonts w:ascii="Helvetica" w:hAnsi="Helvetica"/>
          <w:color w:val="000000" w:themeColor="text1"/>
          <w:sz w:val="22"/>
          <w:szCs w:val="22"/>
        </w:rPr>
        <w:t xml:space="preserve">Weight, </w:t>
      </w:r>
      <w:proofErr w:type="spellStart"/>
      <w:r w:rsidR="00D40FA5">
        <w:rPr>
          <w:rFonts w:ascii="Helvetica" w:hAnsi="Helvetica"/>
          <w:color w:val="000000" w:themeColor="text1"/>
          <w:sz w:val="22"/>
          <w:szCs w:val="22"/>
        </w:rPr>
        <w:t>EngineSize</w:t>
      </w:r>
      <w:proofErr w:type="spellEnd"/>
      <w:r w:rsidR="00D40FA5">
        <w:rPr>
          <w:rFonts w:ascii="Helvetica" w:hAnsi="Helvetica"/>
          <w:color w:val="000000" w:themeColor="text1"/>
          <w:sz w:val="22"/>
          <w:szCs w:val="22"/>
        </w:rPr>
        <w:t xml:space="preserve"> and Horsepower </w:t>
      </w:r>
      <w:r w:rsidR="006D2744">
        <w:rPr>
          <w:rFonts w:ascii="Helvetica" w:hAnsi="Helvetica"/>
          <w:color w:val="000000" w:themeColor="text1"/>
          <w:sz w:val="22"/>
          <w:szCs w:val="22"/>
        </w:rPr>
        <w:t>have</w:t>
      </w:r>
      <w:r w:rsidR="00ED62AF">
        <w:rPr>
          <w:rFonts w:ascii="Helvetica" w:hAnsi="Helvetica"/>
          <w:color w:val="000000" w:themeColor="text1"/>
          <w:sz w:val="22"/>
          <w:szCs w:val="22"/>
        </w:rPr>
        <w:t xml:space="preserve"> the lowest p-values</w:t>
      </w:r>
      <w:r w:rsidR="0062544A">
        <w:rPr>
          <w:rFonts w:ascii="Helvetica" w:hAnsi="Helvetica"/>
          <w:color w:val="000000" w:themeColor="text1"/>
          <w:sz w:val="22"/>
          <w:szCs w:val="22"/>
        </w:rPr>
        <w:t>, hence the</w:t>
      </w:r>
      <w:r w:rsidR="00B15053">
        <w:rPr>
          <w:rFonts w:ascii="Helvetica" w:hAnsi="Helvetica"/>
          <w:color w:val="000000" w:themeColor="text1"/>
          <w:sz w:val="22"/>
          <w:szCs w:val="22"/>
        </w:rPr>
        <w:t>y are the</w:t>
      </w:r>
      <w:r w:rsidR="0062544A">
        <w:rPr>
          <w:rFonts w:ascii="Helvetica" w:hAnsi="Helvetica"/>
          <w:color w:val="000000" w:themeColor="text1"/>
          <w:sz w:val="22"/>
          <w:szCs w:val="22"/>
        </w:rPr>
        <w:t xml:space="preserve"> most trustworthy predictors</w:t>
      </w:r>
      <w:r w:rsidR="00ED62AF">
        <w:rPr>
          <w:rFonts w:ascii="Helvetica" w:hAnsi="Helvetica"/>
          <w:color w:val="000000" w:themeColor="text1"/>
          <w:sz w:val="22"/>
          <w:szCs w:val="22"/>
        </w:rPr>
        <w:t xml:space="preserve">. </w:t>
      </w:r>
      <w:r w:rsidR="00462B91">
        <w:rPr>
          <w:rFonts w:ascii="Helvetica" w:hAnsi="Helvetica"/>
          <w:color w:val="000000" w:themeColor="text1"/>
          <w:sz w:val="22"/>
          <w:szCs w:val="22"/>
        </w:rPr>
        <w:t>Their regression coefficients tell us that a unit increase in each of log(</w:t>
      </w:r>
      <w:proofErr w:type="spellStart"/>
      <w:r w:rsidR="00462B91">
        <w:rPr>
          <w:rFonts w:ascii="Helvetica" w:hAnsi="Helvetica"/>
          <w:color w:val="000000" w:themeColor="text1"/>
          <w:sz w:val="22"/>
          <w:szCs w:val="22"/>
        </w:rPr>
        <w:t>EngineSize</w:t>
      </w:r>
      <w:proofErr w:type="spellEnd"/>
      <w:r w:rsidR="00462B91">
        <w:rPr>
          <w:rFonts w:ascii="Helvetica" w:hAnsi="Helvetica"/>
          <w:color w:val="000000" w:themeColor="text1"/>
          <w:sz w:val="22"/>
          <w:szCs w:val="22"/>
        </w:rPr>
        <w:t xml:space="preserve">), </w:t>
      </w:r>
      <w:r w:rsidR="00462B91" w:rsidRPr="00A0028E">
        <w:rPr>
          <w:rFonts w:ascii="Helvetica" w:hAnsi="Helvetica" w:cs="Monaco"/>
          <w:color w:val="3E3E3E"/>
          <w:sz w:val="22"/>
          <w:szCs w:val="22"/>
        </w:rPr>
        <w:t>log(Horsepower)</w:t>
      </w:r>
      <w:r w:rsidR="00462B91">
        <w:rPr>
          <w:rFonts w:ascii="Helvetica" w:hAnsi="Helvetica" w:cs="Monaco"/>
          <w:color w:val="3E3E3E"/>
          <w:sz w:val="22"/>
          <w:szCs w:val="22"/>
        </w:rPr>
        <w:t xml:space="preserve"> </w:t>
      </w:r>
      <w:r w:rsidR="00462B91" w:rsidRPr="00A0028E">
        <w:rPr>
          <w:rFonts w:ascii="Helvetica" w:hAnsi="Helvetica"/>
          <w:color w:val="000000" w:themeColor="text1"/>
          <w:sz w:val="22"/>
          <w:szCs w:val="22"/>
        </w:rPr>
        <w:t>and</w:t>
      </w:r>
      <w:r w:rsidR="00462B91">
        <w:rPr>
          <w:rFonts w:ascii="Helvetica" w:hAnsi="Helvetica"/>
          <w:color w:val="000000" w:themeColor="text1"/>
          <w:sz w:val="22"/>
          <w:szCs w:val="22"/>
        </w:rPr>
        <w:t xml:space="preserve"> </w:t>
      </w:r>
      <w:r w:rsidR="00462B91" w:rsidRPr="00A0028E">
        <w:rPr>
          <w:rFonts w:ascii="Helvetica" w:hAnsi="Helvetica" w:cs="Monaco"/>
          <w:color w:val="3E3E3E"/>
          <w:sz w:val="22"/>
          <w:szCs w:val="22"/>
        </w:rPr>
        <w:t>Weight</w:t>
      </w:r>
      <w:r w:rsidR="00462B91">
        <w:rPr>
          <w:rFonts w:ascii="Helvetica" w:hAnsi="Helvetica" w:cs="Monaco"/>
          <w:color w:val="3E3E3E"/>
          <w:sz w:val="22"/>
          <w:szCs w:val="22"/>
        </w:rPr>
        <w:t xml:space="preserve"> </w:t>
      </w:r>
      <w:r w:rsidR="00462B91">
        <w:rPr>
          <w:rFonts w:ascii="Helvetica" w:hAnsi="Helvetica"/>
          <w:color w:val="000000" w:themeColor="text1"/>
          <w:sz w:val="22"/>
          <w:szCs w:val="22"/>
        </w:rPr>
        <w:t xml:space="preserve">causes an increase of </w:t>
      </w:r>
      <w:r w:rsidR="00462B91">
        <w:rPr>
          <w:rFonts w:ascii="Helvetica" w:hAnsi="Helvetica" w:cs="Monaco"/>
          <w:color w:val="3E3E3E"/>
          <w:sz w:val="22"/>
          <w:szCs w:val="22"/>
        </w:rPr>
        <w:t>-3.61</w:t>
      </w:r>
      <w:r w:rsidR="00462B91" w:rsidRPr="006B1BC8">
        <w:rPr>
          <w:rFonts w:ascii="Helvetica" w:hAnsi="Helvetica" w:cs="Monaco"/>
          <w:color w:val="3E3E3E"/>
          <w:sz w:val="22"/>
          <w:szCs w:val="22"/>
        </w:rPr>
        <w:t xml:space="preserve">e-03, </w:t>
      </w:r>
      <w:r w:rsidR="00462B91">
        <w:rPr>
          <w:rFonts w:ascii="Helvetica" w:hAnsi="Helvetica" w:cs="Monaco"/>
          <w:color w:val="3E3E3E"/>
          <w:sz w:val="22"/>
          <w:szCs w:val="22"/>
        </w:rPr>
        <w:t>5.54</w:t>
      </w:r>
      <w:r w:rsidR="00462B91" w:rsidRPr="006B1BC8">
        <w:rPr>
          <w:rFonts w:ascii="Helvetica" w:hAnsi="Helvetica" w:cs="Monaco"/>
          <w:color w:val="3E3E3E"/>
          <w:sz w:val="22"/>
          <w:szCs w:val="22"/>
        </w:rPr>
        <w:t xml:space="preserve">e-03 and </w:t>
      </w:r>
      <w:r w:rsidR="00462B91">
        <w:rPr>
          <w:rFonts w:ascii="Helvetica" w:hAnsi="Helvetica" w:cs="Monaco"/>
          <w:color w:val="3E3E3E"/>
          <w:sz w:val="22"/>
          <w:szCs w:val="22"/>
        </w:rPr>
        <w:t>3.72e-06</w:t>
      </w:r>
      <w:r w:rsidR="00462B91">
        <w:rPr>
          <w:rFonts w:ascii="Helvetica" w:hAnsi="Helvetica" w:cs="Monaco"/>
          <w:color w:val="3E3E3E"/>
          <w:sz w:val="22"/>
          <w:szCs w:val="22"/>
        </w:rPr>
        <w:t xml:space="preserve"> </w:t>
      </w:r>
      <w:r w:rsidR="00462B91">
        <w:rPr>
          <w:rFonts w:ascii="Helvetica" w:hAnsi="Helvetica"/>
          <w:color w:val="000000" w:themeColor="text1"/>
          <w:sz w:val="22"/>
          <w:szCs w:val="22"/>
        </w:rPr>
        <w:t xml:space="preserve">in </w:t>
      </w:r>
      <w:proofErr w:type="spellStart"/>
      <w:r w:rsidR="00462B91">
        <w:rPr>
          <w:rFonts w:ascii="Helvetica" w:hAnsi="Helvetica"/>
          <w:color w:val="000000" w:themeColor="text1"/>
          <w:sz w:val="22"/>
          <w:szCs w:val="22"/>
        </w:rPr>
        <w:t>bcPower</w:t>
      </w:r>
      <w:proofErr w:type="spellEnd"/>
      <w:r w:rsidR="00462B91">
        <w:rPr>
          <w:rFonts w:ascii="Helvetica" w:hAnsi="Helvetica"/>
          <w:color w:val="000000" w:themeColor="text1"/>
          <w:sz w:val="22"/>
          <w:szCs w:val="22"/>
        </w:rPr>
        <w:t>(</w:t>
      </w:r>
      <w:proofErr w:type="spellStart"/>
      <w:r w:rsidR="00462B91">
        <w:rPr>
          <w:rFonts w:ascii="Helvetica" w:hAnsi="Helvetica"/>
          <w:color w:val="000000" w:themeColor="text1"/>
          <w:sz w:val="22"/>
          <w:szCs w:val="22"/>
        </w:rPr>
        <w:t>SuggestedRetailPrice</w:t>
      </w:r>
      <w:proofErr w:type="spellEnd"/>
      <w:r w:rsidR="00462B91">
        <w:rPr>
          <w:rFonts w:ascii="Helvetica" w:hAnsi="Helvetica"/>
          <w:color w:val="000000" w:themeColor="text1"/>
          <w:sz w:val="22"/>
          <w:szCs w:val="22"/>
        </w:rPr>
        <w:t>, -0.5), respectively</w:t>
      </w:r>
      <w:r w:rsidR="00462B91">
        <w:rPr>
          <w:rFonts w:ascii="Helvetica" w:hAnsi="Helvetica" w:cs="Monaco"/>
          <w:color w:val="3E3E3E"/>
          <w:sz w:val="22"/>
          <w:szCs w:val="22"/>
        </w:rPr>
        <w:t xml:space="preserve">. </w:t>
      </w:r>
      <w:r w:rsidR="00462B91">
        <w:rPr>
          <w:rFonts w:ascii="Helvetica" w:hAnsi="Helvetica"/>
          <w:color w:val="000000" w:themeColor="text1"/>
          <w:sz w:val="22"/>
          <w:szCs w:val="22"/>
        </w:rPr>
        <w:t xml:space="preserve">The coefficient of </w:t>
      </w:r>
      <w:r w:rsidR="00336388">
        <w:rPr>
          <w:rFonts w:ascii="Helvetica" w:hAnsi="Helvetica"/>
          <w:color w:val="000000" w:themeColor="text1"/>
          <w:sz w:val="22"/>
          <w:szCs w:val="22"/>
        </w:rPr>
        <w:t>Cylinders, with a p-value of 0.23,</w:t>
      </w:r>
      <w:r w:rsidR="00462B91">
        <w:rPr>
          <w:rFonts w:ascii="Helvetica" w:hAnsi="Helvetica"/>
          <w:color w:val="000000" w:themeColor="text1"/>
          <w:sz w:val="22"/>
          <w:szCs w:val="22"/>
        </w:rPr>
        <w:t xml:space="preserve"> has a sizeable chance of being zero, and is already an order of magnitude smaller than the rest of the predictors, which hints that the number of cylinders isn't a good predictor for price.</w:t>
      </w:r>
      <w:r w:rsidR="00336388">
        <w:rPr>
          <w:rFonts w:ascii="Helvetica" w:hAnsi="Helvetica"/>
          <w:color w:val="000000" w:themeColor="text1"/>
          <w:sz w:val="22"/>
          <w:szCs w:val="22"/>
        </w:rPr>
        <w:t xml:space="preserve"> </w:t>
      </w:r>
      <w:r w:rsidR="003072D3">
        <w:rPr>
          <w:rFonts w:ascii="Helvetica" w:hAnsi="Helvetica"/>
          <w:color w:val="000000" w:themeColor="text1"/>
          <w:sz w:val="22"/>
          <w:szCs w:val="22"/>
        </w:rPr>
        <w:t xml:space="preserve">Weight, on the other hand, has a p-value of nearly zero, so the coefficient is very reliable, but </w:t>
      </w:r>
      <w:r w:rsidR="002C1D74">
        <w:rPr>
          <w:rFonts w:ascii="Helvetica" w:hAnsi="Helvetica"/>
          <w:color w:val="000000" w:themeColor="text1"/>
          <w:sz w:val="22"/>
          <w:szCs w:val="22"/>
        </w:rPr>
        <w:t xml:space="preserve">still </w:t>
      </w:r>
      <w:r w:rsidR="003072D3">
        <w:rPr>
          <w:rFonts w:ascii="Helvetica" w:hAnsi="Helvetica"/>
          <w:color w:val="000000" w:themeColor="text1"/>
          <w:sz w:val="22"/>
          <w:szCs w:val="22"/>
        </w:rPr>
        <w:t xml:space="preserve">not very indicative of a </w:t>
      </w:r>
      <w:r w:rsidR="002C1D74">
        <w:rPr>
          <w:rFonts w:ascii="Helvetica" w:hAnsi="Helvetica"/>
          <w:color w:val="000000" w:themeColor="text1"/>
          <w:sz w:val="22"/>
          <w:szCs w:val="22"/>
        </w:rPr>
        <w:t xml:space="preserve">relation </w:t>
      </w:r>
      <w:r w:rsidR="008F729E">
        <w:rPr>
          <w:rFonts w:ascii="Helvetica" w:hAnsi="Helvetica"/>
          <w:color w:val="000000" w:themeColor="text1"/>
          <w:sz w:val="22"/>
          <w:szCs w:val="22"/>
        </w:rPr>
        <w:t>with price.</w:t>
      </w:r>
      <w:r w:rsidR="00ED4941">
        <w:rPr>
          <w:rFonts w:ascii="Helvetica" w:hAnsi="Helvetica"/>
          <w:color w:val="000000" w:themeColor="text1"/>
          <w:sz w:val="22"/>
          <w:szCs w:val="22"/>
        </w:rPr>
        <w:t xml:space="preserve"> Interestingly, the coefficient for </w:t>
      </w:r>
      <w:proofErr w:type="spellStart"/>
      <w:r w:rsidR="00ED4941">
        <w:rPr>
          <w:rFonts w:ascii="Helvetica" w:hAnsi="Helvetica"/>
          <w:color w:val="000000" w:themeColor="text1"/>
          <w:sz w:val="22"/>
          <w:szCs w:val="22"/>
        </w:rPr>
        <w:t>EngineSize</w:t>
      </w:r>
      <w:proofErr w:type="spellEnd"/>
      <w:r w:rsidR="00ED4941">
        <w:rPr>
          <w:rFonts w:ascii="Helvetica" w:hAnsi="Helvetica"/>
          <w:color w:val="000000" w:themeColor="text1"/>
          <w:sz w:val="22"/>
          <w:szCs w:val="22"/>
        </w:rPr>
        <w:t xml:space="preserve"> is negative, which means that it cont</w:t>
      </w:r>
      <w:r w:rsidR="00AF1B14">
        <w:rPr>
          <w:rFonts w:ascii="Helvetica" w:hAnsi="Helvetica"/>
          <w:color w:val="000000" w:themeColor="text1"/>
          <w:sz w:val="22"/>
          <w:szCs w:val="22"/>
        </w:rPr>
        <w:t>ributes negatively to the price, given all other predictors are fixed.</w:t>
      </w:r>
    </w:p>
    <w:p w14:paraId="148A1799" w14:textId="77777777" w:rsidR="00990432" w:rsidRDefault="00990432" w:rsidP="00990432">
      <w:pPr>
        <w:rPr>
          <w:rFonts w:ascii="Helvetica" w:hAnsi="Helvetica"/>
          <w:color w:val="000000" w:themeColor="text1"/>
          <w:sz w:val="22"/>
          <w:szCs w:val="22"/>
        </w:rPr>
      </w:pPr>
    </w:p>
    <w:p w14:paraId="0BB7DD48" w14:textId="0BDBCFE5" w:rsidR="00724B67" w:rsidRDefault="00990432" w:rsidP="00C65476">
      <w:pPr>
        <w:rPr>
          <w:rFonts w:ascii="Helvetica" w:hAnsi="Helvetica"/>
          <w:color w:val="000000" w:themeColor="text1"/>
          <w:sz w:val="22"/>
          <w:szCs w:val="22"/>
        </w:rPr>
      </w:pPr>
      <w:r>
        <w:rPr>
          <w:rFonts w:ascii="Helvetica" w:hAnsi="Helvetica"/>
          <w:color w:val="000000" w:themeColor="text1"/>
          <w:sz w:val="22"/>
          <w:szCs w:val="22"/>
        </w:rPr>
        <w:tab/>
        <w:t>F</w:t>
      </w:r>
      <w:r w:rsidR="00B638BF">
        <w:rPr>
          <w:rFonts w:ascii="Helvetica" w:hAnsi="Helvetica"/>
          <w:color w:val="000000" w:themeColor="text1"/>
          <w:sz w:val="22"/>
          <w:szCs w:val="22"/>
        </w:rPr>
        <w:t>igure 6 shows the comparison of the summaries of each model. We can see that the p-values o</w:t>
      </w:r>
      <w:r w:rsidR="00C65476">
        <w:rPr>
          <w:rFonts w:ascii="Helvetica" w:hAnsi="Helvetica"/>
          <w:color w:val="000000" w:themeColor="text1"/>
          <w:sz w:val="22"/>
          <w:szCs w:val="22"/>
        </w:rPr>
        <w:t xml:space="preserve">f Wheelbase and </w:t>
      </w:r>
      <w:proofErr w:type="spellStart"/>
      <w:r w:rsidR="00C65476">
        <w:rPr>
          <w:rFonts w:ascii="Helvetica" w:hAnsi="Helvetica"/>
          <w:color w:val="000000" w:themeColor="text1"/>
          <w:sz w:val="22"/>
          <w:szCs w:val="22"/>
        </w:rPr>
        <w:t>H</w:t>
      </w:r>
      <w:r w:rsidR="00B638BF">
        <w:rPr>
          <w:rFonts w:ascii="Helvetica" w:hAnsi="Helvetica"/>
          <w:color w:val="000000" w:themeColor="text1"/>
          <w:sz w:val="22"/>
          <w:szCs w:val="22"/>
        </w:rPr>
        <w:t>ig</w:t>
      </w:r>
      <w:r w:rsidR="00C65476">
        <w:rPr>
          <w:rFonts w:ascii="Helvetica" w:hAnsi="Helvetica"/>
          <w:color w:val="000000" w:themeColor="text1"/>
          <w:sz w:val="22"/>
          <w:szCs w:val="22"/>
        </w:rPr>
        <w:t>hway</w:t>
      </w:r>
      <w:r w:rsidR="00B638BF">
        <w:rPr>
          <w:rFonts w:ascii="Helvetica" w:hAnsi="Helvetica"/>
          <w:color w:val="000000" w:themeColor="text1"/>
          <w:sz w:val="22"/>
          <w:szCs w:val="22"/>
        </w:rPr>
        <w:t>MPG</w:t>
      </w:r>
      <w:proofErr w:type="spellEnd"/>
      <w:r w:rsidR="00B638BF">
        <w:rPr>
          <w:rFonts w:ascii="Helvetica" w:hAnsi="Helvetica"/>
          <w:color w:val="000000" w:themeColor="text1"/>
          <w:sz w:val="22"/>
          <w:szCs w:val="22"/>
        </w:rPr>
        <w:t xml:space="preserve"> </w:t>
      </w:r>
      <w:r w:rsidR="00D40F2B">
        <w:rPr>
          <w:rFonts w:ascii="Helvetica" w:hAnsi="Helvetica"/>
          <w:color w:val="000000" w:themeColor="text1"/>
          <w:sz w:val="22"/>
          <w:szCs w:val="22"/>
        </w:rPr>
        <w:t xml:space="preserve">in model 3 </w:t>
      </w:r>
      <w:r w:rsidR="00B638BF">
        <w:rPr>
          <w:rFonts w:ascii="Helvetica" w:hAnsi="Helvetica"/>
          <w:color w:val="000000" w:themeColor="text1"/>
          <w:sz w:val="22"/>
          <w:szCs w:val="22"/>
        </w:rPr>
        <w:t xml:space="preserve">are </w:t>
      </w:r>
      <w:r w:rsidR="009068CC">
        <w:rPr>
          <w:rFonts w:ascii="Helvetica" w:hAnsi="Helvetica"/>
          <w:color w:val="000000" w:themeColor="text1"/>
          <w:sz w:val="22"/>
          <w:szCs w:val="22"/>
        </w:rPr>
        <w:t>very high (0.</w:t>
      </w:r>
      <w:r w:rsidR="00C65476">
        <w:rPr>
          <w:rFonts w:ascii="Helvetica" w:hAnsi="Helvetica"/>
          <w:color w:val="000000" w:themeColor="text1"/>
          <w:sz w:val="22"/>
          <w:szCs w:val="22"/>
        </w:rPr>
        <w:t>841</w:t>
      </w:r>
      <w:r w:rsidR="009068CC">
        <w:rPr>
          <w:rFonts w:ascii="Helvetica" w:hAnsi="Helvetica"/>
          <w:color w:val="000000" w:themeColor="text1"/>
          <w:sz w:val="22"/>
          <w:szCs w:val="22"/>
        </w:rPr>
        <w:t xml:space="preserve"> and 0.</w:t>
      </w:r>
      <w:r w:rsidR="00C65476">
        <w:rPr>
          <w:rFonts w:ascii="Helvetica" w:hAnsi="Helvetica"/>
          <w:color w:val="000000" w:themeColor="text1"/>
          <w:sz w:val="22"/>
          <w:szCs w:val="22"/>
        </w:rPr>
        <w:t>866</w:t>
      </w:r>
      <w:r w:rsidR="009068CC">
        <w:rPr>
          <w:rFonts w:ascii="Helvetica" w:hAnsi="Helvetica"/>
          <w:color w:val="000000" w:themeColor="text1"/>
          <w:sz w:val="22"/>
          <w:szCs w:val="22"/>
        </w:rPr>
        <w:t xml:space="preserve"> respectively)</w:t>
      </w:r>
      <w:r w:rsidR="004F1833">
        <w:rPr>
          <w:rFonts w:ascii="Helvetica" w:hAnsi="Helvetica"/>
          <w:color w:val="000000" w:themeColor="text1"/>
          <w:sz w:val="22"/>
          <w:szCs w:val="22"/>
        </w:rPr>
        <w:t xml:space="preserve">. The added variable plots in figure </w:t>
      </w:r>
      <w:r w:rsidR="00691FE7">
        <w:rPr>
          <w:rFonts w:ascii="Helvetica" w:hAnsi="Helvetica"/>
          <w:color w:val="000000" w:themeColor="text1"/>
          <w:sz w:val="22"/>
          <w:szCs w:val="22"/>
        </w:rPr>
        <w:t xml:space="preserve">7 </w:t>
      </w:r>
      <w:r w:rsidR="00030C96">
        <w:rPr>
          <w:rFonts w:ascii="Helvetica" w:hAnsi="Helvetica"/>
          <w:color w:val="000000" w:themeColor="text1"/>
          <w:sz w:val="22"/>
          <w:szCs w:val="22"/>
        </w:rPr>
        <w:t xml:space="preserve">also </w:t>
      </w:r>
      <w:r w:rsidR="005D33B2">
        <w:rPr>
          <w:rFonts w:ascii="Helvetica" w:hAnsi="Helvetica"/>
          <w:color w:val="000000" w:themeColor="text1"/>
          <w:sz w:val="22"/>
          <w:szCs w:val="22"/>
        </w:rPr>
        <w:t>give strong evidence that these two variables aren't contributing to the retail price.</w:t>
      </w:r>
      <w:r w:rsidR="00D96DAC">
        <w:rPr>
          <w:rFonts w:ascii="Helvetica" w:hAnsi="Helvetica"/>
          <w:color w:val="000000" w:themeColor="text1"/>
          <w:sz w:val="22"/>
          <w:szCs w:val="22"/>
        </w:rPr>
        <w:t xml:space="preserve"> </w:t>
      </w:r>
      <w:r w:rsidR="00D96DAC">
        <w:rPr>
          <w:rFonts w:ascii="Helvetica" w:hAnsi="Helvetica"/>
          <w:color w:val="000000" w:themeColor="text1"/>
          <w:sz w:val="22"/>
          <w:szCs w:val="22"/>
        </w:rPr>
        <w:t xml:space="preserve">In the </w:t>
      </w:r>
      <w:r>
        <w:rPr>
          <w:rFonts w:ascii="Helvetica" w:hAnsi="Helvetica"/>
          <w:color w:val="000000" w:themeColor="text1"/>
          <w:sz w:val="22"/>
          <w:szCs w:val="22"/>
        </w:rPr>
        <w:t>fourth</w:t>
      </w:r>
      <w:r w:rsidR="00D96DAC">
        <w:rPr>
          <w:rFonts w:ascii="Helvetica" w:hAnsi="Helvetica"/>
          <w:color w:val="000000" w:themeColor="text1"/>
          <w:sz w:val="22"/>
          <w:szCs w:val="22"/>
        </w:rPr>
        <w:t xml:space="preserve"> model we remove </w:t>
      </w:r>
      <w:r w:rsidR="00D96DAC">
        <w:rPr>
          <w:rFonts w:ascii="Helvetica" w:hAnsi="Helvetica"/>
          <w:color w:val="000000" w:themeColor="text1"/>
          <w:sz w:val="22"/>
          <w:szCs w:val="22"/>
        </w:rPr>
        <w:t>the</w:t>
      </w:r>
      <w:r w:rsidR="00C007FE">
        <w:rPr>
          <w:rFonts w:ascii="Helvetica" w:hAnsi="Helvetica"/>
          <w:color w:val="000000" w:themeColor="text1"/>
          <w:sz w:val="22"/>
          <w:szCs w:val="22"/>
        </w:rPr>
        <w:t>se</w:t>
      </w:r>
      <w:r w:rsidR="00D96DAC">
        <w:rPr>
          <w:rFonts w:ascii="Helvetica" w:hAnsi="Helvetica"/>
          <w:color w:val="000000" w:themeColor="text1"/>
          <w:sz w:val="22"/>
          <w:szCs w:val="22"/>
        </w:rPr>
        <w:t xml:space="preserve"> </w:t>
      </w:r>
      <w:r w:rsidR="00C007FE">
        <w:rPr>
          <w:rFonts w:ascii="Helvetica" w:hAnsi="Helvetica"/>
          <w:color w:val="000000" w:themeColor="text1"/>
          <w:sz w:val="22"/>
          <w:szCs w:val="22"/>
        </w:rPr>
        <w:t xml:space="preserve">two </w:t>
      </w:r>
      <w:r w:rsidR="00D96DAC">
        <w:rPr>
          <w:rFonts w:ascii="Helvetica" w:hAnsi="Helvetica"/>
          <w:color w:val="000000" w:themeColor="text1"/>
          <w:sz w:val="22"/>
          <w:szCs w:val="22"/>
        </w:rPr>
        <w:t xml:space="preserve">predictors </w:t>
      </w:r>
      <w:r w:rsidR="00D96DAC">
        <w:rPr>
          <w:rFonts w:ascii="Helvetica" w:hAnsi="Helvetica"/>
          <w:color w:val="000000" w:themeColor="text1"/>
          <w:sz w:val="22"/>
          <w:szCs w:val="22"/>
        </w:rPr>
        <w:t>and redo the power transformation.</w:t>
      </w:r>
      <w:r w:rsidR="00976D43">
        <w:rPr>
          <w:rFonts w:ascii="Helvetica" w:hAnsi="Helvetica"/>
          <w:color w:val="000000" w:themeColor="text1"/>
          <w:sz w:val="22"/>
          <w:szCs w:val="22"/>
        </w:rPr>
        <w:t xml:space="preserve"> </w:t>
      </w:r>
      <w:r w:rsidR="003866C8">
        <w:rPr>
          <w:rFonts w:ascii="Helvetica" w:hAnsi="Helvetica"/>
          <w:color w:val="000000" w:themeColor="text1"/>
          <w:sz w:val="22"/>
          <w:szCs w:val="22"/>
        </w:rPr>
        <w:t>The F-test result</w:t>
      </w:r>
      <w:r w:rsidR="00976D43">
        <w:rPr>
          <w:rFonts w:ascii="Helvetica" w:hAnsi="Helvetica"/>
          <w:color w:val="000000" w:themeColor="text1"/>
          <w:sz w:val="22"/>
          <w:szCs w:val="22"/>
        </w:rPr>
        <w:t xml:space="preserve"> for model</w:t>
      </w:r>
      <w:r w:rsidR="003866C8">
        <w:rPr>
          <w:rFonts w:ascii="Helvetica" w:hAnsi="Helvetica"/>
          <w:color w:val="000000" w:themeColor="text1"/>
          <w:sz w:val="22"/>
          <w:szCs w:val="22"/>
        </w:rPr>
        <w:t xml:space="preserve"> 3</w:t>
      </w:r>
      <w:r w:rsidR="00976D43">
        <w:rPr>
          <w:rFonts w:ascii="Helvetica" w:hAnsi="Helvetica"/>
          <w:color w:val="000000" w:themeColor="text1"/>
          <w:sz w:val="22"/>
          <w:szCs w:val="22"/>
        </w:rPr>
        <w:t xml:space="preserve"> shown in figure 6 </w:t>
      </w:r>
      <w:r w:rsidR="003866C8">
        <w:rPr>
          <w:rFonts w:ascii="Helvetica" w:hAnsi="Helvetica"/>
          <w:color w:val="000000" w:themeColor="text1"/>
          <w:sz w:val="22"/>
          <w:szCs w:val="22"/>
        </w:rPr>
        <w:t xml:space="preserve">is significantly higher than that of model 2. </w:t>
      </w:r>
      <w:r w:rsidR="00C007FE">
        <w:rPr>
          <w:rFonts w:ascii="Helvetica" w:hAnsi="Helvetica"/>
          <w:color w:val="000000" w:themeColor="text1"/>
          <w:sz w:val="22"/>
          <w:szCs w:val="22"/>
        </w:rPr>
        <w:t xml:space="preserve">We can therefore drop the predictors </w:t>
      </w:r>
      <w:proofErr w:type="spellStart"/>
      <w:r w:rsidR="00C007FE">
        <w:rPr>
          <w:rFonts w:ascii="Helvetica" w:hAnsi="Helvetica"/>
          <w:color w:val="000000" w:themeColor="text1"/>
          <w:sz w:val="22"/>
          <w:szCs w:val="22"/>
        </w:rPr>
        <w:t>WheelBase</w:t>
      </w:r>
      <w:proofErr w:type="spellEnd"/>
      <w:r w:rsidR="00C007FE">
        <w:rPr>
          <w:rFonts w:ascii="Helvetica" w:hAnsi="Helvetica"/>
          <w:color w:val="000000" w:themeColor="text1"/>
          <w:sz w:val="22"/>
          <w:szCs w:val="22"/>
        </w:rPr>
        <w:t xml:space="preserve"> and </w:t>
      </w:r>
      <w:proofErr w:type="spellStart"/>
      <w:r w:rsidR="00C007FE">
        <w:rPr>
          <w:rFonts w:ascii="Helvetica" w:hAnsi="Helvetica"/>
          <w:color w:val="000000" w:themeColor="text1"/>
          <w:sz w:val="22"/>
          <w:szCs w:val="22"/>
        </w:rPr>
        <w:t>HighwayMPG</w:t>
      </w:r>
      <w:proofErr w:type="spellEnd"/>
      <w:r w:rsidR="00C007FE">
        <w:rPr>
          <w:rFonts w:ascii="Helvetica" w:hAnsi="Helvetica"/>
          <w:color w:val="000000" w:themeColor="text1"/>
          <w:sz w:val="22"/>
          <w:szCs w:val="22"/>
        </w:rPr>
        <w:t>.</w:t>
      </w:r>
    </w:p>
    <w:p w14:paraId="7C546765" w14:textId="77777777" w:rsidR="00ED4941" w:rsidRDefault="00ED4941" w:rsidP="00C65476">
      <w:pPr>
        <w:rPr>
          <w:rFonts w:ascii="Helvetica" w:hAnsi="Helvetica"/>
          <w:color w:val="000000" w:themeColor="text1"/>
          <w:sz w:val="22"/>
          <w:szCs w:val="22"/>
        </w:rPr>
      </w:pPr>
    </w:p>
    <w:p w14:paraId="2834F4F4" w14:textId="77777777" w:rsidR="00EF65CD" w:rsidRDefault="00ED4941" w:rsidP="00453631">
      <w:pPr>
        <w:rPr>
          <w:rFonts w:ascii="Helvetica" w:hAnsi="Helvetica"/>
          <w:color w:val="000000" w:themeColor="text1"/>
          <w:sz w:val="22"/>
          <w:szCs w:val="22"/>
        </w:rPr>
      </w:pPr>
      <w:r>
        <w:rPr>
          <w:rFonts w:ascii="Helvetica" w:hAnsi="Helvetica"/>
          <w:color w:val="000000" w:themeColor="text1"/>
          <w:sz w:val="22"/>
          <w:szCs w:val="22"/>
        </w:rPr>
        <w:t xml:space="preserve">2) </w:t>
      </w:r>
      <w:r w:rsidR="00453631">
        <w:rPr>
          <w:rFonts w:ascii="Helvetica" w:hAnsi="Helvetica"/>
          <w:color w:val="000000" w:themeColor="text1"/>
          <w:sz w:val="22"/>
          <w:szCs w:val="22"/>
        </w:rPr>
        <w:tab/>
      </w:r>
    </w:p>
    <w:p w14:paraId="00C16CD3" w14:textId="04365C83" w:rsidR="00453631" w:rsidRDefault="00EF65CD" w:rsidP="00453631">
      <w:pPr>
        <w:rPr>
          <w:rFonts w:ascii="Helvetica" w:hAnsi="Helvetica"/>
          <w:color w:val="000000" w:themeColor="text1"/>
          <w:sz w:val="22"/>
          <w:szCs w:val="22"/>
        </w:rPr>
      </w:pPr>
      <w:r>
        <w:rPr>
          <w:rFonts w:ascii="Helvetica" w:hAnsi="Helvetica"/>
          <w:color w:val="000000" w:themeColor="text1"/>
          <w:sz w:val="22"/>
          <w:szCs w:val="22"/>
        </w:rPr>
        <w:tab/>
      </w:r>
      <w:r w:rsidR="00537BFE">
        <w:rPr>
          <w:rFonts w:ascii="Helvetica" w:hAnsi="Helvetica"/>
          <w:color w:val="000000" w:themeColor="text1"/>
          <w:sz w:val="22"/>
          <w:szCs w:val="22"/>
        </w:rPr>
        <w:t>We could introduce a term in the model that accounts for categorical variables</w:t>
      </w:r>
      <w:r w:rsidR="007E2E7F">
        <w:rPr>
          <w:rFonts w:ascii="Helvetica" w:hAnsi="Helvetica"/>
          <w:color w:val="000000" w:themeColor="text1"/>
          <w:sz w:val="22"/>
          <w:szCs w:val="22"/>
        </w:rPr>
        <w:t xml:space="preserve"> using the factor() function.</w:t>
      </w:r>
      <w:r w:rsidR="00A71CC5">
        <w:rPr>
          <w:rFonts w:ascii="Helvetica" w:hAnsi="Helvetica"/>
          <w:color w:val="000000" w:themeColor="text1"/>
          <w:sz w:val="22"/>
          <w:szCs w:val="22"/>
        </w:rPr>
        <w:t xml:space="preserve"> </w:t>
      </w:r>
      <w:r w:rsidR="00807810">
        <w:rPr>
          <w:rFonts w:ascii="Helvetica" w:hAnsi="Helvetica"/>
          <w:color w:val="000000" w:themeColor="text1"/>
          <w:sz w:val="22"/>
          <w:szCs w:val="22"/>
        </w:rPr>
        <w:t>As we can see in figure 7, some brands have larger p-values than others, which means that they are more likely to affect the price (given their beta coefficient is high enough</w:t>
      </w:r>
      <w:r w:rsidR="00017A37">
        <w:rPr>
          <w:rFonts w:ascii="Helvetica" w:hAnsi="Helvetica"/>
          <w:color w:val="000000" w:themeColor="text1"/>
          <w:sz w:val="22"/>
          <w:szCs w:val="22"/>
        </w:rPr>
        <w:t xml:space="preserve"> in absolute value</w:t>
      </w:r>
      <w:r w:rsidR="00807810">
        <w:rPr>
          <w:rFonts w:ascii="Helvetica" w:hAnsi="Helvetica"/>
          <w:color w:val="000000" w:themeColor="text1"/>
          <w:sz w:val="22"/>
          <w:szCs w:val="22"/>
        </w:rPr>
        <w:t>)</w:t>
      </w:r>
      <w:r w:rsidR="00BD5155">
        <w:rPr>
          <w:rFonts w:ascii="Helvetica" w:hAnsi="Helvetica"/>
          <w:color w:val="000000" w:themeColor="text1"/>
          <w:sz w:val="22"/>
          <w:szCs w:val="22"/>
        </w:rPr>
        <w:t xml:space="preserve"> than the rest.</w:t>
      </w:r>
      <w:r w:rsidR="00017A37">
        <w:rPr>
          <w:rFonts w:ascii="Helvetica" w:hAnsi="Helvetica"/>
          <w:color w:val="000000" w:themeColor="text1"/>
          <w:sz w:val="22"/>
          <w:szCs w:val="22"/>
        </w:rPr>
        <w:t xml:space="preserve"> </w:t>
      </w:r>
      <w:r w:rsidR="00A943FF">
        <w:rPr>
          <w:rFonts w:ascii="Helvetica" w:hAnsi="Helvetica"/>
          <w:color w:val="000000" w:themeColor="text1"/>
          <w:sz w:val="22"/>
          <w:szCs w:val="22"/>
        </w:rPr>
        <w:t>For example, Chevrolet, Dodge, Chrysler</w:t>
      </w:r>
      <w:r w:rsidR="000D2036">
        <w:rPr>
          <w:rFonts w:ascii="Helvetica" w:hAnsi="Helvetica"/>
          <w:color w:val="000000" w:themeColor="text1"/>
          <w:sz w:val="22"/>
          <w:szCs w:val="22"/>
        </w:rPr>
        <w:t>, Ford and Honda cars all have prices in the $18,000 to $25,000 range</w:t>
      </w:r>
      <w:r w:rsidR="00BB2EFB">
        <w:rPr>
          <w:rFonts w:ascii="Helvetica" w:hAnsi="Helvetica"/>
          <w:color w:val="000000" w:themeColor="text1"/>
          <w:sz w:val="22"/>
          <w:szCs w:val="22"/>
        </w:rPr>
        <w:t>, and similar weights and horsepower (</w:t>
      </w:r>
      <w:r w:rsidR="00BB2EFB">
        <w:rPr>
          <w:rFonts w:ascii="Helvetica" w:hAnsi="Helvetica"/>
          <w:color w:val="000000" w:themeColor="text1"/>
          <w:sz w:val="22"/>
          <w:szCs w:val="22"/>
        </w:rPr>
        <w:t xml:space="preserve">2.7 </w:t>
      </w:r>
      <w:r w:rsidR="00BB2EFB">
        <w:rPr>
          <w:rFonts w:ascii="Helvetica" w:hAnsi="Helvetica"/>
          <w:color w:val="000000" w:themeColor="text1"/>
          <w:sz w:val="22"/>
          <w:szCs w:val="22"/>
        </w:rPr>
        <w:t xml:space="preserve">to </w:t>
      </w:r>
      <w:r w:rsidR="00BB2EFB">
        <w:rPr>
          <w:rFonts w:ascii="Helvetica" w:hAnsi="Helvetica"/>
          <w:color w:val="000000" w:themeColor="text1"/>
          <w:sz w:val="22"/>
          <w:szCs w:val="22"/>
        </w:rPr>
        <w:t>3.5</w:t>
      </w:r>
      <w:r w:rsidR="00BB2EFB">
        <w:rPr>
          <w:rFonts w:ascii="Helvetica" w:hAnsi="Helvetica"/>
          <w:color w:val="000000" w:themeColor="text1"/>
          <w:sz w:val="22"/>
          <w:szCs w:val="22"/>
        </w:rPr>
        <w:t xml:space="preserve"> tons and </w:t>
      </w:r>
      <w:r w:rsidR="00BB2EFB">
        <w:rPr>
          <w:rFonts w:ascii="Helvetica" w:hAnsi="Helvetica"/>
          <w:color w:val="000000" w:themeColor="text1"/>
          <w:sz w:val="22"/>
          <w:szCs w:val="22"/>
        </w:rPr>
        <w:t xml:space="preserve">150 </w:t>
      </w:r>
      <w:r w:rsidR="00BB2EFB">
        <w:rPr>
          <w:rFonts w:ascii="Helvetica" w:hAnsi="Helvetica"/>
          <w:color w:val="000000" w:themeColor="text1"/>
          <w:sz w:val="22"/>
          <w:szCs w:val="22"/>
        </w:rPr>
        <w:t xml:space="preserve">to </w:t>
      </w:r>
      <w:r w:rsidR="00BB2EFB">
        <w:rPr>
          <w:rFonts w:ascii="Helvetica" w:hAnsi="Helvetica"/>
          <w:color w:val="000000" w:themeColor="text1"/>
          <w:sz w:val="22"/>
          <w:szCs w:val="22"/>
        </w:rPr>
        <w:t>200</w:t>
      </w:r>
      <w:r w:rsidR="00BB2EFB">
        <w:rPr>
          <w:rFonts w:ascii="Helvetica" w:hAnsi="Helvetica"/>
          <w:color w:val="000000" w:themeColor="text1"/>
          <w:sz w:val="22"/>
          <w:szCs w:val="22"/>
        </w:rPr>
        <w:t xml:space="preserve"> </w:t>
      </w:r>
      <w:proofErr w:type="spellStart"/>
      <w:r w:rsidR="00BB2EFB">
        <w:rPr>
          <w:rFonts w:ascii="Helvetica" w:hAnsi="Helvetica"/>
          <w:color w:val="000000" w:themeColor="text1"/>
          <w:sz w:val="22"/>
          <w:szCs w:val="22"/>
        </w:rPr>
        <w:t>Hp</w:t>
      </w:r>
      <w:proofErr w:type="spellEnd"/>
      <w:r w:rsidR="00BB2EFB">
        <w:rPr>
          <w:rFonts w:ascii="Helvetica" w:hAnsi="Helvetica"/>
          <w:color w:val="000000" w:themeColor="text1"/>
          <w:sz w:val="22"/>
          <w:szCs w:val="22"/>
        </w:rPr>
        <w:t xml:space="preserve"> respectively)</w:t>
      </w:r>
      <w:r w:rsidR="000D2036">
        <w:rPr>
          <w:rFonts w:ascii="Helvetica" w:hAnsi="Helvetica"/>
          <w:color w:val="000000" w:themeColor="text1"/>
          <w:sz w:val="22"/>
          <w:szCs w:val="22"/>
        </w:rPr>
        <w:t>.</w:t>
      </w:r>
      <w:r w:rsidR="00017A37">
        <w:rPr>
          <w:rFonts w:ascii="Helvetica" w:hAnsi="Helvetica"/>
          <w:color w:val="000000" w:themeColor="text1"/>
          <w:sz w:val="22"/>
          <w:szCs w:val="22"/>
        </w:rPr>
        <w:t xml:space="preserve"> They all have very negative coefficients, and very low p-values. On the other hand, </w:t>
      </w:r>
      <w:r w:rsidR="00617368">
        <w:rPr>
          <w:rFonts w:ascii="Helvetica" w:hAnsi="Helvetica"/>
          <w:color w:val="000000" w:themeColor="text1"/>
          <w:sz w:val="22"/>
          <w:szCs w:val="22"/>
        </w:rPr>
        <w:t xml:space="preserve">Saab, </w:t>
      </w:r>
      <w:r w:rsidR="00A215E1">
        <w:rPr>
          <w:rFonts w:ascii="Helvetica" w:hAnsi="Helvetica"/>
          <w:color w:val="000000" w:themeColor="text1"/>
          <w:sz w:val="22"/>
          <w:szCs w:val="22"/>
        </w:rPr>
        <w:t xml:space="preserve">Volvo </w:t>
      </w:r>
      <w:r w:rsidR="00617368">
        <w:rPr>
          <w:rFonts w:ascii="Helvetica" w:hAnsi="Helvetica"/>
          <w:color w:val="000000" w:themeColor="text1"/>
          <w:sz w:val="22"/>
          <w:szCs w:val="22"/>
        </w:rPr>
        <w:t xml:space="preserve">and BMW cars have prices roughly in the </w:t>
      </w:r>
      <w:r w:rsidR="00453631">
        <w:rPr>
          <w:rFonts w:ascii="Helvetica" w:hAnsi="Helvetica"/>
          <w:color w:val="000000" w:themeColor="text1"/>
          <w:sz w:val="22"/>
          <w:szCs w:val="22"/>
        </w:rPr>
        <w:t xml:space="preserve">$30,000 to $60,000 range, similar weights and horsepower, </w:t>
      </w:r>
      <w:r w:rsidR="00617368">
        <w:rPr>
          <w:rFonts w:ascii="Helvetica" w:hAnsi="Helvetica"/>
          <w:color w:val="000000" w:themeColor="text1"/>
          <w:sz w:val="22"/>
          <w:szCs w:val="22"/>
        </w:rPr>
        <w:t>and they have positive coefficients and acceptably low p-values</w:t>
      </w:r>
      <w:r w:rsidR="003C431A">
        <w:rPr>
          <w:rFonts w:ascii="Helvetica" w:hAnsi="Helvetica"/>
          <w:color w:val="000000" w:themeColor="text1"/>
          <w:sz w:val="22"/>
          <w:szCs w:val="22"/>
        </w:rPr>
        <w:t xml:space="preserve">. </w:t>
      </w:r>
      <w:r w:rsidR="00453631">
        <w:rPr>
          <w:rFonts w:ascii="Helvetica" w:hAnsi="Helvetica"/>
          <w:color w:val="000000" w:themeColor="text1"/>
          <w:sz w:val="22"/>
          <w:szCs w:val="22"/>
        </w:rPr>
        <w:t>This model is therefore able to relate car brands to prices.</w:t>
      </w:r>
    </w:p>
    <w:p w14:paraId="4D0F9A42" w14:textId="1FC8A23F" w:rsidR="00ED4941" w:rsidRDefault="00453631" w:rsidP="00A215E1">
      <w:pPr>
        <w:rPr>
          <w:rFonts w:ascii="Helvetica" w:hAnsi="Helvetica"/>
          <w:color w:val="000000" w:themeColor="text1"/>
          <w:sz w:val="22"/>
          <w:szCs w:val="22"/>
        </w:rPr>
      </w:pPr>
      <w:r>
        <w:rPr>
          <w:rFonts w:ascii="Helvetica" w:hAnsi="Helvetica"/>
          <w:color w:val="000000" w:themeColor="text1"/>
          <w:sz w:val="22"/>
          <w:szCs w:val="22"/>
        </w:rPr>
        <w:tab/>
      </w:r>
      <w:r w:rsidR="003C431A">
        <w:rPr>
          <w:rFonts w:ascii="Helvetica" w:hAnsi="Helvetica"/>
          <w:color w:val="000000" w:themeColor="text1"/>
          <w:sz w:val="22"/>
          <w:szCs w:val="22"/>
        </w:rPr>
        <w:t>We notice however these p-values are</w:t>
      </w:r>
      <w:r w:rsidR="009D2099">
        <w:rPr>
          <w:rFonts w:ascii="Helvetica" w:hAnsi="Helvetica"/>
          <w:color w:val="000000" w:themeColor="text1"/>
          <w:sz w:val="22"/>
          <w:szCs w:val="22"/>
        </w:rPr>
        <w:t xml:space="preserve"> higher than </w:t>
      </w:r>
      <w:r w:rsidR="00A215E1">
        <w:rPr>
          <w:rFonts w:ascii="Helvetica" w:hAnsi="Helvetica"/>
          <w:color w:val="000000" w:themeColor="text1"/>
          <w:sz w:val="22"/>
          <w:szCs w:val="22"/>
        </w:rPr>
        <w:t xml:space="preserve">those of </w:t>
      </w:r>
      <w:r w:rsidR="009D2099">
        <w:rPr>
          <w:rFonts w:ascii="Helvetica" w:hAnsi="Helvetica"/>
          <w:color w:val="000000" w:themeColor="text1"/>
          <w:sz w:val="22"/>
          <w:szCs w:val="22"/>
        </w:rPr>
        <w:t>the cheaper cars.</w:t>
      </w:r>
      <w:r w:rsidR="002670D1">
        <w:rPr>
          <w:rFonts w:ascii="Helvetica" w:hAnsi="Helvetica"/>
          <w:color w:val="000000" w:themeColor="text1"/>
          <w:sz w:val="22"/>
          <w:szCs w:val="22"/>
        </w:rPr>
        <w:t xml:space="preserve"> This indicates that </w:t>
      </w:r>
      <w:r w:rsidR="00A215E1">
        <w:rPr>
          <w:rFonts w:ascii="Helvetica" w:hAnsi="Helvetica"/>
          <w:color w:val="000000" w:themeColor="text1"/>
          <w:sz w:val="22"/>
          <w:szCs w:val="22"/>
        </w:rPr>
        <w:t>the brand correlates with the price much better with chea</w:t>
      </w:r>
      <w:r w:rsidR="007D390A">
        <w:rPr>
          <w:rFonts w:ascii="Helvetica" w:hAnsi="Helvetica"/>
          <w:color w:val="000000" w:themeColor="text1"/>
          <w:sz w:val="22"/>
          <w:szCs w:val="22"/>
        </w:rPr>
        <w:t>p cars than with expensive cars, given similar attributes.</w:t>
      </w:r>
      <w:r w:rsidR="00BB2EFB">
        <w:rPr>
          <w:rFonts w:ascii="Helvetica" w:hAnsi="Helvetica"/>
          <w:color w:val="000000" w:themeColor="text1"/>
          <w:sz w:val="22"/>
          <w:szCs w:val="22"/>
        </w:rPr>
        <w:t xml:space="preserve"> </w:t>
      </w:r>
    </w:p>
    <w:p w14:paraId="33EFF81D" w14:textId="77777777" w:rsidR="00D94999" w:rsidRDefault="00D94999" w:rsidP="00A215E1">
      <w:pPr>
        <w:rPr>
          <w:rFonts w:ascii="Helvetica" w:hAnsi="Helvetica"/>
          <w:color w:val="000000" w:themeColor="text1"/>
          <w:sz w:val="22"/>
          <w:szCs w:val="22"/>
        </w:rPr>
      </w:pPr>
    </w:p>
    <w:p w14:paraId="689E3A82" w14:textId="77777777" w:rsidR="00D94999" w:rsidRDefault="00D94999" w:rsidP="00A215E1">
      <w:pPr>
        <w:rPr>
          <w:rFonts w:ascii="Helvetica" w:hAnsi="Helvetica"/>
          <w:color w:val="000000" w:themeColor="text1"/>
          <w:sz w:val="22"/>
          <w:szCs w:val="22"/>
        </w:rPr>
      </w:pPr>
    </w:p>
    <w:p w14:paraId="1937808B" w14:textId="77777777" w:rsidR="00D94999" w:rsidRDefault="00D94999" w:rsidP="00A215E1">
      <w:pPr>
        <w:rPr>
          <w:rFonts w:ascii="Helvetica" w:hAnsi="Helvetica"/>
          <w:color w:val="000000" w:themeColor="text1"/>
          <w:sz w:val="22"/>
          <w:szCs w:val="22"/>
        </w:rPr>
      </w:pPr>
    </w:p>
    <w:p w14:paraId="014B1CE2" w14:textId="77777777" w:rsidR="00D94999" w:rsidRDefault="00D94999" w:rsidP="00A215E1">
      <w:pPr>
        <w:rPr>
          <w:rFonts w:ascii="Helvetica" w:hAnsi="Helvetica"/>
          <w:color w:val="000000" w:themeColor="text1"/>
          <w:sz w:val="22"/>
          <w:szCs w:val="22"/>
        </w:rPr>
      </w:pPr>
    </w:p>
    <w:p w14:paraId="399FA90C" w14:textId="77777777" w:rsidR="00D94999" w:rsidRDefault="00D94999" w:rsidP="00A215E1">
      <w:pPr>
        <w:rPr>
          <w:rFonts w:ascii="Helvetica" w:hAnsi="Helvetica"/>
          <w:color w:val="000000" w:themeColor="text1"/>
          <w:sz w:val="22"/>
          <w:szCs w:val="22"/>
        </w:rPr>
      </w:pPr>
    </w:p>
    <w:p w14:paraId="3D250BE0" w14:textId="77777777" w:rsidR="00D94999" w:rsidRDefault="00D94999" w:rsidP="00A215E1">
      <w:pPr>
        <w:rPr>
          <w:rFonts w:ascii="Helvetica" w:hAnsi="Helvetica"/>
          <w:color w:val="000000" w:themeColor="text1"/>
          <w:sz w:val="22"/>
          <w:szCs w:val="22"/>
        </w:rPr>
      </w:pPr>
    </w:p>
    <w:p w14:paraId="4D684812" w14:textId="77777777" w:rsidR="0015674D" w:rsidRDefault="0015674D" w:rsidP="00A215E1">
      <w:pPr>
        <w:rPr>
          <w:rFonts w:ascii="Helvetica" w:hAnsi="Helvetica"/>
          <w:color w:val="000000" w:themeColor="text1"/>
          <w:sz w:val="22"/>
          <w:szCs w:val="22"/>
        </w:rPr>
      </w:pPr>
    </w:p>
    <w:p w14:paraId="3AD6BBCF" w14:textId="77777777" w:rsidR="0015674D" w:rsidRDefault="0015674D" w:rsidP="00A215E1">
      <w:pPr>
        <w:rPr>
          <w:rFonts w:ascii="Helvetica" w:hAnsi="Helvetica"/>
          <w:color w:val="000000" w:themeColor="text1"/>
          <w:sz w:val="22"/>
          <w:szCs w:val="22"/>
        </w:rPr>
      </w:pPr>
    </w:p>
    <w:p w14:paraId="51455F80" w14:textId="77777777" w:rsidR="00D94999" w:rsidRDefault="00D94999" w:rsidP="00A215E1">
      <w:pPr>
        <w:rPr>
          <w:rFonts w:ascii="Helvetica" w:hAnsi="Helvetica"/>
          <w:color w:val="000000" w:themeColor="text1"/>
          <w:sz w:val="22"/>
          <w:szCs w:val="22"/>
        </w:rPr>
      </w:pPr>
    </w:p>
    <w:p w14:paraId="50F3E2F0" w14:textId="3E83796D" w:rsidR="00D94999" w:rsidRPr="00F85196" w:rsidRDefault="00D94999" w:rsidP="00380D4F">
      <w:pPr>
        <w:rPr>
          <w:rFonts w:ascii="Helvetica" w:hAnsi="Helvetica"/>
        </w:rPr>
      </w:pPr>
      <w:r>
        <w:rPr>
          <w:rFonts w:ascii="Helvetica" w:hAnsi="Helvetica"/>
          <w:b/>
          <w:bCs/>
        </w:rPr>
        <w:t>PART 2</w:t>
      </w:r>
      <w:r>
        <w:rPr>
          <w:rFonts w:ascii="Helvetica" w:hAnsi="Helvetica"/>
          <w:b/>
          <w:bCs/>
        </w:rPr>
        <w:t xml:space="preserve">: </w:t>
      </w:r>
      <w:r w:rsidRPr="00F85196">
        <w:rPr>
          <w:rFonts w:ascii="Helvetica" w:hAnsi="Helvetica"/>
        </w:rPr>
        <w:t>Studying the effects</w:t>
      </w:r>
      <w:r>
        <w:rPr>
          <w:rFonts w:ascii="Helvetica" w:hAnsi="Helvetica"/>
        </w:rPr>
        <w:t xml:space="preserve"> of </w:t>
      </w:r>
      <w:r w:rsidR="003422E9">
        <w:rPr>
          <w:rFonts w:ascii="Helvetica" w:hAnsi="Helvetica"/>
        </w:rPr>
        <w:t>I</w:t>
      </w:r>
      <w:r>
        <w:rPr>
          <w:rFonts w:ascii="Helvetica" w:hAnsi="Helvetica"/>
        </w:rPr>
        <w:t>talian restaurant</w:t>
      </w:r>
      <w:r w:rsidRPr="00F85196">
        <w:rPr>
          <w:rFonts w:ascii="Helvetica" w:hAnsi="Helvetica"/>
        </w:rPr>
        <w:t xml:space="preserve"> attributes on </w:t>
      </w:r>
      <w:r>
        <w:rPr>
          <w:rFonts w:ascii="Helvetica" w:hAnsi="Helvetica"/>
        </w:rPr>
        <w:t>dinner</w:t>
      </w:r>
      <w:r w:rsidRPr="00F85196">
        <w:rPr>
          <w:rFonts w:ascii="Helvetica" w:hAnsi="Helvetica"/>
        </w:rPr>
        <w:t xml:space="preserve"> </w:t>
      </w:r>
      <w:r w:rsidR="00380D4F">
        <w:rPr>
          <w:rFonts w:ascii="Helvetica" w:hAnsi="Helvetica"/>
        </w:rPr>
        <w:t>price</w:t>
      </w:r>
      <w:r w:rsidR="009F5C0A">
        <w:rPr>
          <w:rFonts w:ascii="Helvetica" w:hAnsi="Helvetica"/>
        </w:rPr>
        <w:t xml:space="preserve"> in new </w:t>
      </w:r>
      <w:proofErr w:type="spellStart"/>
      <w:r w:rsidR="009F5C0A">
        <w:rPr>
          <w:rFonts w:ascii="Helvetica" w:hAnsi="Helvetica"/>
        </w:rPr>
        <w:t>york</w:t>
      </w:r>
      <w:proofErr w:type="spellEnd"/>
    </w:p>
    <w:p w14:paraId="3755FAEA" w14:textId="6DCD5162" w:rsidR="00D94999" w:rsidRDefault="00D94999" w:rsidP="00D94999">
      <w:pPr>
        <w:rPr>
          <w:rFonts w:ascii="Helvetica" w:hAnsi="Helvetica"/>
        </w:rPr>
      </w:pPr>
      <w:r>
        <w:rPr>
          <w:rFonts w:ascii="Helvetica" w:hAnsi="Helvetica"/>
          <w:b/>
          <w:bCs/>
        </w:rPr>
        <w:t>D</w:t>
      </w:r>
      <w:r w:rsidRPr="007D23F5">
        <w:rPr>
          <w:rFonts w:ascii="Helvetica" w:hAnsi="Helvetica"/>
          <w:b/>
          <w:bCs/>
        </w:rPr>
        <w:t>ataset:</w:t>
      </w:r>
      <w:r w:rsidRPr="007D23F5">
        <w:rPr>
          <w:rFonts w:ascii="Helvetica" w:hAnsi="Helvetica"/>
        </w:rPr>
        <w:t xml:space="preserve"> </w:t>
      </w:r>
      <w:proofErr w:type="spellStart"/>
      <w:r>
        <w:rPr>
          <w:rFonts w:ascii="Helvetica" w:hAnsi="Helvetica"/>
        </w:rPr>
        <w:t>nyc.csv</w:t>
      </w:r>
      <w:proofErr w:type="spellEnd"/>
    </w:p>
    <w:p w14:paraId="160C3802" w14:textId="77777777" w:rsidR="00D94999" w:rsidRDefault="00D94999" w:rsidP="00D94999">
      <w:pPr>
        <w:rPr>
          <w:rFonts w:ascii="Helvetica" w:hAnsi="Helvetica"/>
        </w:rPr>
      </w:pPr>
    </w:p>
    <w:p w14:paraId="11D90EAE" w14:textId="77777777" w:rsidR="00E82DBA" w:rsidRDefault="00122DCD" w:rsidP="00E82DBA">
      <w:pPr>
        <w:rPr>
          <w:rFonts w:ascii="Helvetica" w:hAnsi="Helvetica"/>
        </w:rPr>
      </w:pPr>
      <w:r>
        <w:rPr>
          <w:rFonts w:ascii="Helvetica" w:hAnsi="Helvetica"/>
        </w:rPr>
        <w:t>1</w:t>
      </w:r>
      <w:r w:rsidR="00E82DBA">
        <w:rPr>
          <w:rFonts w:ascii="Helvetica" w:hAnsi="Helvetica"/>
        </w:rPr>
        <w:t xml:space="preserve">) </w:t>
      </w:r>
    </w:p>
    <w:p w14:paraId="78B80054" w14:textId="60170692" w:rsidR="00E82DBA" w:rsidRPr="00E82DBA" w:rsidRDefault="00E82DBA" w:rsidP="00E82DBA">
      <w:pPr>
        <w:rPr>
          <w:rFonts w:ascii="Monaco" w:hAnsi="Monaco"/>
          <w:color w:val="C45911" w:themeColor="accent2" w:themeShade="BF"/>
          <w:sz w:val="22"/>
          <w:szCs w:val="22"/>
        </w:rPr>
      </w:pPr>
      <w:r>
        <w:rPr>
          <w:rFonts w:ascii="Helvetica" w:hAnsi="Helvetica"/>
        </w:rPr>
        <w:tab/>
      </w:r>
      <w:r w:rsidRPr="00E82DBA">
        <w:rPr>
          <w:rFonts w:ascii="Helvetica" w:hAnsi="Helvetica"/>
          <w:sz w:val="22"/>
          <w:szCs w:val="22"/>
        </w:rPr>
        <w:t xml:space="preserve">We start </w:t>
      </w:r>
      <w:r>
        <w:rPr>
          <w:rFonts w:ascii="Helvetica" w:hAnsi="Helvetica"/>
          <w:sz w:val="22"/>
          <w:szCs w:val="22"/>
        </w:rPr>
        <w:t>by making a linear model of the data. Model 1 contains the variables Price, Food, Decor, Service and East.</w:t>
      </w:r>
    </w:p>
    <w:p w14:paraId="180E2E5B" w14:textId="615389CA" w:rsidR="00D94999" w:rsidRDefault="00131162" w:rsidP="00A215E1">
      <w:pPr>
        <w:rPr>
          <w:rFonts w:ascii="Monaco" w:hAnsi="Monaco"/>
          <w:color w:val="C45911" w:themeColor="accent2" w:themeShade="BF"/>
          <w:sz w:val="18"/>
          <w:szCs w:val="18"/>
        </w:rPr>
      </w:pPr>
      <w:r>
        <w:rPr>
          <w:rFonts w:ascii="Monaco" w:hAnsi="Monaco"/>
          <w:noProof/>
          <w:color w:val="C45911" w:themeColor="accent2" w:themeShade="BF"/>
          <w:sz w:val="18"/>
          <w:szCs w:val="18"/>
        </w:rPr>
        <w:drawing>
          <wp:inline distT="0" distB="0" distL="0" distR="0" wp14:anchorId="7F5B5239" wp14:editId="09000885">
            <wp:extent cx="5925820" cy="3701415"/>
            <wp:effectExtent l="0" t="0" r="0" b="6985"/>
            <wp:docPr id="2" name="Picture 2" descr="Part2_Pai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rt2_Pair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A026B" w14:textId="329B9C43" w:rsidR="00131162" w:rsidRDefault="00131162" w:rsidP="00A215E1">
      <w:pPr>
        <w:rPr>
          <w:rFonts w:ascii="Helvetica Neue" w:hAnsi="Helvetica Neue"/>
          <w:color w:val="000000" w:themeColor="text1"/>
          <w:sz w:val="18"/>
          <w:szCs w:val="18"/>
        </w:rPr>
      </w:pPr>
      <w:r w:rsidRPr="00131162">
        <w:rPr>
          <w:rFonts w:ascii="Helvetica Neue" w:hAnsi="Helvetica Neue"/>
          <w:color w:val="000000" w:themeColor="text1"/>
          <w:sz w:val="18"/>
          <w:szCs w:val="18"/>
        </w:rPr>
        <w:t>Fig 8. Pairs plot of variables</w:t>
      </w:r>
    </w:p>
    <w:p w14:paraId="16C68491" w14:textId="77777777" w:rsidR="00131162" w:rsidRDefault="00131162" w:rsidP="00A215E1">
      <w:pPr>
        <w:rPr>
          <w:rFonts w:ascii="Helvetica Neue" w:hAnsi="Helvetica Neue"/>
          <w:color w:val="000000" w:themeColor="text1"/>
          <w:sz w:val="18"/>
          <w:szCs w:val="18"/>
        </w:rPr>
      </w:pPr>
    </w:p>
    <w:p w14:paraId="58D87A6D" w14:textId="60CD3844" w:rsidR="00131162" w:rsidRDefault="00131162" w:rsidP="00E8289C">
      <w:pPr>
        <w:rPr>
          <w:rFonts w:ascii="Helvetica" w:hAnsi="Helvetica"/>
          <w:color w:val="000000" w:themeColor="text1"/>
          <w:sz w:val="22"/>
          <w:szCs w:val="22"/>
        </w:rPr>
      </w:pPr>
      <w:r>
        <w:rPr>
          <w:rFonts w:ascii="Helvetica" w:hAnsi="Helvetica"/>
          <w:color w:val="000000" w:themeColor="text1"/>
          <w:sz w:val="22"/>
          <w:szCs w:val="22"/>
        </w:rPr>
        <w:tab/>
        <w:t xml:space="preserve">It seems that </w:t>
      </w:r>
      <w:r w:rsidR="00E8289C">
        <w:rPr>
          <w:rFonts w:ascii="Helvetica" w:hAnsi="Helvetica"/>
          <w:color w:val="000000" w:themeColor="text1"/>
          <w:sz w:val="22"/>
          <w:szCs w:val="22"/>
        </w:rPr>
        <w:t>a linear</w:t>
      </w:r>
      <w:r>
        <w:rPr>
          <w:rFonts w:ascii="Helvetica" w:hAnsi="Helvetica"/>
          <w:color w:val="000000" w:themeColor="text1"/>
          <w:sz w:val="22"/>
          <w:szCs w:val="22"/>
        </w:rPr>
        <w:t xml:space="preserve"> model </w:t>
      </w:r>
      <w:r w:rsidR="00E8289C">
        <w:rPr>
          <w:rFonts w:ascii="Helvetica" w:hAnsi="Helvetica"/>
          <w:color w:val="000000" w:themeColor="text1"/>
          <w:sz w:val="22"/>
          <w:szCs w:val="22"/>
        </w:rPr>
        <w:t>would fit</w:t>
      </w:r>
      <w:r>
        <w:rPr>
          <w:rFonts w:ascii="Helvetica" w:hAnsi="Helvetica"/>
          <w:color w:val="000000" w:themeColor="text1"/>
          <w:sz w:val="22"/>
          <w:szCs w:val="22"/>
        </w:rPr>
        <w:t xml:space="preserve"> the data pretty well. A </w:t>
      </w:r>
      <w:proofErr w:type="spellStart"/>
      <w:r>
        <w:rPr>
          <w:rFonts w:ascii="Helvetica" w:hAnsi="Helvetica"/>
          <w:color w:val="000000" w:themeColor="text1"/>
          <w:sz w:val="22"/>
          <w:szCs w:val="22"/>
        </w:rPr>
        <w:t>powerTransform</w:t>
      </w:r>
      <w:proofErr w:type="spellEnd"/>
      <w:r>
        <w:rPr>
          <w:rFonts w:ascii="Helvetica" w:hAnsi="Helvetica"/>
          <w:color w:val="000000" w:themeColor="text1"/>
          <w:sz w:val="22"/>
          <w:szCs w:val="22"/>
        </w:rPr>
        <w:t>() command yields coefficients of 1 for all predictors, which confirms our statement.</w:t>
      </w:r>
      <w:r w:rsidR="00CE4778">
        <w:rPr>
          <w:rFonts w:ascii="Helvetica" w:hAnsi="Helvetica"/>
          <w:color w:val="000000" w:themeColor="text1"/>
          <w:sz w:val="22"/>
          <w:szCs w:val="22"/>
        </w:rPr>
        <w:t xml:space="preserve"> An </w:t>
      </w:r>
      <w:proofErr w:type="spellStart"/>
      <w:r w:rsidR="00CE4778">
        <w:rPr>
          <w:rFonts w:ascii="Helvetica" w:hAnsi="Helvetica"/>
          <w:color w:val="000000" w:themeColor="text1"/>
          <w:sz w:val="22"/>
          <w:szCs w:val="22"/>
        </w:rPr>
        <w:t>influenceIndexPlot</w:t>
      </w:r>
      <w:proofErr w:type="spellEnd"/>
      <w:r w:rsidR="00CE4778">
        <w:rPr>
          <w:rFonts w:ascii="Helvetica" w:hAnsi="Helvetica"/>
          <w:color w:val="000000" w:themeColor="text1"/>
          <w:sz w:val="22"/>
          <w:szCs w:val="22"/>
        </w:rPr>
        <w:t xml:space="preserve">() </w:t>
      </w:r>
      <w:r w:rsidR="00500F13">
        <w:rPr>
          <w:rFonts w:ascii="Helvetica" w:hAnsi="Helvetica"/>
          <w:color w:val="000000" w:themeColor="text1"/>
          <w:sz w:val="22"/>
          <w:szCs w:val="22"/>
        </w:rPr>
        <w:t xml:space="preserve">command </w:t>
      </w:r>
      <w:r w:rsidR="00CE4778">
        <w:rPr>
          <w:rFonts w:ascii="Helvetica" w:hAnsi="Helvetica"/>
          <w:color w:val="000000" w:themeColor="text1"/>
          <w:sz w:val="22"/>
          <w:szCs w:val="22"/>
        </w:rPr>
        <w:t>(figure 9)</w:t>
      </w:r>
      <w:r w:rsidR="00CE4778">
        <w:rPr>
          <w:rFonts w:ascii="Helvetica" w:hAnsi="Helvetica"/>
          <w:color w:val="000000" w:themeColor="text1"/>
          <w:sz w:val="22"/>
          <w:szCs w:val="22"/>
        </w:rPr>
        <w:t xml:space="preserve"> </w:t>
      </w:r>
      <w:r w:rsidR="00500F13">
        <w:rPr>
          <w:rFonts w:ascii="Helvetica" w:hAnsi="Helvetica"/>
          <w:color w:val="000000" w:themeColor="text1"/>
          <w:sz w:val="22"/>
          <w:szCs w:val="22"/>
        </w:rPr>
        <w:t xml:space="preserve">shows us that points number 56, 30 and 130 are outliers, but they all have very little leverage, so we keep them. </w:t>
      </w:r>
    </w:p>
    <w:p w14:paraId="05D02010" w14:textId="557495FB" w:rsidR="00131162" w:rsidRDefault="008B704A" w:rsidP="00A215E1">
      <w:pPr>
        <w:rPr>
          <w:rFonts w:ascii="Helvetica" w:hAnsi="Helvetica"/>
          <w:color w:val="000000" w:themeColor="text1"/>
          <w:sz w:val="22"/>
          <w:szCs w:val="22"/>
        </w:rPr>
      </w:pPr>
      <w:r>
        <w:rPr>
          <w:rFonts w:ascii="Helvetica" w:hAnsi="Helvetica"/>
          <w:noProof/>
          <w:color w:val="000000" w:themeColor="text1"/>
          <w:sz w:val="22"/>
          <w:szCs w:val="22"/>
        </w:rPr>
        <w:drawing>
          <wp:inline distT="0" distB="0" distL="0" distR="0" wp14:anchorId="0038C2B4" wp14:editId="60A92EC8">
            <wp:extent cx="5925820" cy="3701415"/>
            <wp:effectExtent l="0" t="0" r="0" b="6985"/>
            <wp:docPr id="8" name="Picture 8" descr="Part2_influence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art2_influencePlo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AAA87" w14:textId="526C82A7" w:rsidR="008B704A" w:rsidRDefault="008B704A" w:rsidP="00A215E1">
      <w:pPr>
        <w:rPr>
          <w:rFonts w:ascii="Helvetica" w:hAnsi="Helvetica"/>
          <w:color w:val="000000" w:themeColor="text1"/>
          <w:sz w:val="22"/>
          <w:szCs w:val="22"/>
        </w:rPr>
      </w:pPr>
      <w:r>
        <w:rPr>
          <w:rFonts w:ascii="Helvetica" w:hAnsi="Helvetica"/>
          <w:color w:val="000000" w:themeColor="text1"/>
          <w:sz w:val="22"/>
          <w:szCs w:val="22"/>
        </w:rPr>
        <w:t>Figure 9. Influence / index plot for restaurant variables</w:t>
      </w:r>
    </w:p>
    <w:p w14:paraId="525CEFE8" w14:textId="77777777" w:rsidR="008B704A" w:rsidRDefault="008B704A" w:rsidP="00A215E1">
      <w:pPr>
        <w:rPr>
          <w:rFonts w:ascii="Helvetica" w:hAnsi="Helvetica"/>
          <w:color w:val="000000" w:themeColor="text1"/>
          <w:sz w:val="22"/>
          <w:szCs w:val="22"/>
        </w:rPr>
      </w:pPr>
    </w:p>
    <w:p w14:paraId="7183E36A" w14:textId="67680125" w:rsidR="00982728" w:rsidRDefault="00B942D4" w:rsidP="00982728">
      <w:pPr>
        <w:rPr>
          <w:rFonts w:ascii="Helvetica" w:hAnsi="Helvetica"/>
          <w:color w:val="000000" w:themeColor="text1"/>
          <w:sz w:val="22"/>
          <w:szCs w:val="22"/>
        </w:rPr>
      </w:pPr>
      <w:r>
        <w:rPr>
          <w:rFonts w:ascii="Helvetica" w:hAnsi="Helvetica"/>
          <w:color w:val="000000" w:themeColor="text1"/>
          <w:sz w:val="22"/>
          <w:szCs w:val="22"/>
        </w:rPr>
        <w:tab/>
      </w:r>
      <w:r w:rsidR="00C43E5E">
        <w:rPr>
          <w:rFonts w:ascii="Helvetica" w:hAnsi="Helvetica"/>
          <w:color w:val="000000" w:themeColor="text1"/>
          <w:sz w:val="22"/>
          <w:szCs w:val="22"/>
        </w:rPr>
        <w:t>The summary() command shows us that Service has a very high p-value (0.99) and so can safely be dropped from the model.</w:t>
      </w:r>
      <w:r w:rsidR="00B73218">
        <w:rPr>
          <w:rFonts w:ascii="Helvetica" w:hAnsi="Helvetica"/>
          <w:color w:val="000000" w:themeColor="text1"/>
          <w:sz w:val="22"/>
          <w:szCs w:val="22"/>
        </w:rPr>
        <w:t xml:space="preserve"> </w:t>
      </w:r>
      <w:r w:rsidR="00982728">
        <w:rPr>
          <w:rFonts w:ascii="Helvetica" w:hAnsi="Helvetica"/>
          <w:color w:val="000000" w:themeColor="text1"/>
          <w:sz w:val="22"/>
          <w:szCs w:val="22"/>
        </w:rPr>
        <w:t xml:space="preserve">The coefficients of the resulting model are shown in fig. 10. </w:t>
      </w:r>
    </w:p>
    <w:p w14:paraId="04868212" w14:textId="77777777" w:rsidR="00110D04" w:rsidRDefault="00110D04" w:rsidP="00982728">
      <w:pPr>
        <w:rPr>
          <w:rFonts w:ascii="Helvetica" w:hAnsi="Helvetica"/>
          <w:color w:val="000000" w:themeColor="text1"/>
          <w:sz w:val="22"/>
          <w:szCs w:val="22"/>
        </w:rPr>
      </w:pPr>
    </w:p>
    <w:p w14:paraId="37389214" w14:textId="77777777" w:rsidR="00110D04" w:rsidRDefault="00110D04" w:rsidP="00982728">
      <w:pPr>
        <w:rPr>
          <w:rFonts w:ascii="Helvetica" w:hAnsi="Helvetica"/>
          <w:color w:val="000000" w:themeColor="text1"/>
          <w:sz w:val="22"/>
          <w:szCs w:val="22"/>
        </w:rPr>
      </w:pPr>
    </w:p>
    <w:p w14:paraId="6EE77690" w14:textId="77777777" w:rsidR="00110D04" w:rsidRPr="00110D04" w:rsidRDefault="00110D04" w:rsidP="00110D04">
      <w:pPr>
        <w:rPr>
          <w:rFonts w:ascii="Monaco" w:hAnsi="Monaco"/>
          <w:color w:val="000000" w:themeColor="text1"/>
          <w:sz w:val="18"/>
          <w:szCs w:val="18"/>
        </w:rPr>
      </w:pPr>
      <w:r w:rsidRPr="00110D04">
        <w:rPr>
          <w:rFonts w:ascii="Monaco" w:hAnsi="Monaco"/>
          <w:color w:val="000000" w:themeColor="text1"/>
          <w:sz w:val="18"/>
          <w:szCs w:val="18"/>
        </w:rPr>
        <w:t>Residuals:</w:t>
      </w:r>
    </w:p>
    <w:p w14:paraId="40BC5A77" w14:textId="77777777" w:rsidR="00110D04" w:rsidRPr="00110D04" w:rsidRDefault="00110D04" w:rsidP="00110D04">
      <w:pPr>
        <w:rPr>
          <w:rFonts w:ascii="Monaco" w:hAnsi="Monaco"/>
          <w:color w:val="000000" w:themeColor="text1"/>
          <w:sz w:val="18"/>
          <w:szCs w:val="18"/>
        </w:rPr>
      </w:pPr>
      <w:r w:rsidRPr="00110D04">
        <w:rPr>
          <w:rFonts w:ascii="Monaco" w:hAnsi="Monaco"/>
          <w:color w:val="000000" w:themeColor="text1"/>
          <w:sz w:val="18"/>
          <w:szCs w:val="18"/>
        </w:rPr>
        <w:t xml:space="preserve">     Min       1Q   Median       3Q      Max </w:t>
      </w:r>
    </w:p>
    <w:p w14:paraId="14E74D4B" w14:textId="77777777" w:rsidR="00110D04" w:rsidRPr="00110D04" w:rsidRDefault="00110D04" w:rsidP="00110D04">
      <w:pPr>
        <w:rPr>
          <w:rFonts w:ascii="Monaco" w:hAnsi="Monaco"/>
          <w:color w:val="000000" w:themeColor="text1"/>
          <w:sz w:val="18"/>
          <w:szCs w:val="18"/>
        </w:rPr>
      </w:pPr>
      <w:r w:rsidRPr="00110D04">
        <w:rPr>
          <w:rFonts w:ascii="Monaco" w:hAnsi="Monaco"/>
          <w:color w:val="000000" w:themeColor="text1"/>
          <w:sz w:val="18"/>
          <w:szCs w:val="18"/>
        </w:rPr>
        <w:t xml:space="preserve">-14.0451  -3.8809   0.0389   3.3918  17.7557 </w:t>
      </w:r>
    </w:p>
    <w:p w14:paraId="088CE35B" w14:textId="77777777" w:rsidR="00110D04" w:rsidRPr="00110D04" w:rsidRDefault="00110D04" w:rsidP="00110D04">
      <w:pPr>
        <w:rPr>
          <w:rFonts w:ascii="Monaco" w:hAnsi="Monaco"/>
          <w:color w:val="000000" w:themeColor="text1"/>
          <w:sz w:val="18"/>
          <w:szCs w:val="18"/>
        </w:rPr>
      </w:pPr>
    </w:p>
    <w:p w14:paraId="1FFADAE0" w14:textId="77777777" w:rsidR="00110D04" w:rsidRPr="00110D04" w:rsidRDefault="00110D04" w:rsidP="00110D04">
      <w:pPr>
        <w:rPr>
          <w:rFonts w:ascii="Monaco" w:hAnsi="Monaco"/>
          <w:color w:val="000000" w:themeColor="text1"/>
          <w:sz w:val="18"/>
          <w:szCs w:val="18"/>
        </w:rPr>
      </w:pPr>
      <w:r w:rsidRPr="00110D04">
        <w:rPr>
          <w:rFonts w:ascii="Monaco" w:hAnsi="Monaco"/>
          <w:color w:val="000000" w:themeColor="text1"/>
          <w:sz w:val="18"/>
          <w:szCs w:val="18"/>
        </w:rPr>
        <w:t>Coefficients:</w:t>
      </w:r>
    </w:p>
    <w:p w14:paraId="75AB7B6B" w14:textId="77777777" w:rsidR="00110D04" w:rsidRPr="00110D04" w:rsidRDefault="00110D04" w:rsidP="00110D04">
      <w:pPr>
        <w:rPr>
          <w:rFonts w:ascii="Monaco" w:hAnsi="Monaco"/>
          <w:color w:val="000000" w:themeColor="text1"/>
          <w:sz w:val="18"/>
          <w:szCs w:val="18"/>
        </w:rPr>
      </w:pPr>
      <w:r w:rsidRPr="00110D04">
        <w:rPr>
          <w:rFonts w:ascii="Monaco" w:hAnsi="Monaco"/>
          <w:color w:val="000000" w:themeColor="text1"/>
          <w:sz w:val="18"/>
          <w:szCs w:val="18"/>
        </w:rPr>
        <w:t xml:space="preserve">            Estimate Std. Error t value </w:t>
      </w:r>
      <w:proofErr w:type="spellStart"/>
      <w:r w:rsidRPr="00110D04">
        <w:rPr>
          <w:rFonts w:ascii="Monaco" w:hAnsi="Monaco"/>
          <w:color w:val="000000" w:themeColor="text1"/>
          <w:sz w:val="18"/>
          <w:szCs w:val="18"/>
        </w:rPr>
        <w:t>Pr</w:t>
      </w:r>
      <w:proofErr w:type="spellEnd"/>
      <w:r w:rsidRPr="00110D04">
        <w:rPr>
          <w:rFonts w:ascii="Monaco" w:hAnsi="Monaco"/>
          <w:color w:val="000000" w:themeColor="text1"/>
          <w:sz w:val="18"/>
          <w:szCs w:val="18"/>
        </w:rPr>
        <w:t xml:space="preserve">(&gt;|t|)    </w:t>
      </w:r>
    </w:p>
    <w:p w14:paraId="4EAAB2FA" w14:textId="77777777" w:rsidR="00110D04" w:rsidRPr="00110D04" w:rsidRDefault="00110D04" w:rsidP="00110D04">
      <w:pPr>
        <w:rPr>
          <w:rFonts w:ascii="Monaco" w:hAnsi="Monaco"/>
          <w:color w:val="000000" w:themeColor="text1"/>
          <w:sz w:val="18"/>
          <w:szCs w:val="18"/>
        </w:rPr>
      </w:pPr>
      <w:r w:rsidRPr="00110D04">
        <w:rPr>
          <w:rFonts w:ascii="Monaco" w:hAnsi="Monaco"/>
          <w:color w:val="000000" w:themeColor="text1"/>
          <w:sz w:val="18"/>
          <w:szCs w:val="18"/>
        </w:rPr>
        <w:t>(Intercept) -24.0269     4.6727  -5.142 7.67e-07 ***</w:t>
      </w:r>
    </w:p>
    <w:p w14:paraId="05A10B72" w14:textId="77777777" w:rsidR="00110D04" w:rsidRPr="00110D04" w:rsidRDefault="00110D04" w:rsidP="00110D04">
      <w:pPr>
        <w:rPr>
          <w:rFonts w:ascii="Monaco" w:hAnsi="Monaco"/>
          <w:color w:val="000000" w:themeColor="text1"/>
          <w:sz w:val="18"/>
          <w:szCs w:val="18"/>
        </w:rPr>
      </w:pPr>
      <w:r w:rsidRPr="00110D04">
        <w:rPr>
          <w:rFonts w:ascii="Monaco" w:hAnsi="Monaco"/>
          <w:color w:val="000000" w:themeColor="text1"/>
          <w:sz w:val="18"/>
          <w:szCs w:val="18"/>
        </w:rPr>
        <w:t>Food          1.5363     0.2632   5.838 2.76e-08 ***</w:t>
      </w:r>
    </w:p>
    <w:p w14:paraId="0E40DA1A" w14:textId="77777777" w:rsidR="00110D04" w:rsidRPr="00110D04" w:rsidRDefault="00110D04" w:rsidP="00110D04">
      <w:pPr>
        <w:rPr>
          <w:rFonts w:ascii="Monaco" w:hAnsi="Monaco"/>
          <w:color w:val="000000" w:themeColor="text1"/>
          <w:sz w:val="18"/>
          <w:szCs w:val="18"/>
        </w:rPr>
      </w:pPr>
      <w:r w:rsidRPr="00110D04">
        <w:rPr>
          <w:rFonts w:ascii="Monaco" w:hAnsi="Monaco"/>
          <w:color w:val="000000" w:themeColor="text1"/>
          <w:sz w:val="18"/>
          <w:szCs w:val="18"/>
        </w:rPr>
        <w:t>Decor         1.9094     0.1900  10.049  &lt; 2e-16 ***</w:t>
      </w:r>
    </w:p>
    <w:p w14:paraId="68FBC812" w14:textId="77777777" w:rsidR="00110D04" w:rsidRPr="00110D04" w:rsidRDefault="00110D04" w:rsidP="00110D04">
      <w:pPr>
        <w:rPr>
          <w:rFonts w:ascii="Monaco" w:hAnsi="Monaco"/>
          <w:color w:val="000000" w:themeColor="text1"/>
          <w:sz w:val="18"/>
          <w:szCs w:val="18"/>
        </w:rPr>
      </w:pPr>
      <w:r w:rsidRPr="00110D04">
        <w:rPr>
          <w:rFonts w:ascii="Monaco" w:hAnsi="Monaco"/>
          <w:color w:val="000000" w:themeColor="text1"/>
          <w:sz w:val="18"/>
          <w:szCs w:val="18"/>
        </w:rPr>
        <w:t xml:space="preserve">East          2.0670     0.9318   2.218   0.0279 *  </w:t>
      </w:r>
    </w:p>
    <w:p w14:paraId="1E375653" w14:textId="77777777" w:rsidR="00110D04" w:rsidRPr="00110D04" w:rsidRDefault="00110D04" w:rsidP="00110D04">
      <w:pPr>
        <w:rPr>
          <w:rFonts w:ascii="Monaco" w:hAnsi="Monaco"/>
          <w:color w:val="000000" w:themeColor="text1"/>
          <w:sz w:val="18"/>
          <w:szCs w:val="18"/>
        </w:rPr>
      </w:pPr>
      <w:r w:rsidRPr="00110D04">
        <w:rPr>
          <w:rFonts w:ascii="Monaco" w:hAnsi="Monaco"/>
          <w:color w:val="000000" w:themeColor="text1"/>
          <w:sz w:val="18"/>
          <w:szCs w:val="18"/>
        </w:rPr>
        <w:t>---</w:t>
      </w:r>
    </w:p>
    <w:p w14:paraId="4BF76453" w14:textId="77777777" w:rsidR="00110D04" w:rsidRPr="00110D04" w:rsidRDefault="00110D04" w:rsidP="00110D04">
      <w:pPr>
        <w:rPr>
          <w:rFonts w:ascii="Monaco" w:hAnsi="Monaco"/>
          <w:color w:val="000000" w:themeColor="text1"/>
          <w:sz w:val="18"/>
          <w:szCs w:val="18"/>
        </w:rPr>
      </w:pPr>
      <w:proofErr w:type="spellStart"/>
      <w:r w:rsidRPr="00110D04">
        <w:rPr>
          <w:rFonts w:ascii="Monaco" w:hAnsi="Monaco"/>
          <w:color w:val="000000" w:themeColor="text1"/>
          <w:sz w:val="18"/>
          <w:szCs w:val="18"/>
        </w:rPr>
        <w:t>Signif</w:t>
      </w:r>
      <w:proofErr w:type="spellEnd"/>
      <w:r w:rsidRPr="00110D04">
        <w:rPr>
          <w:rFonts w:ascii="Monaco" w:hAnsi="Monaco"/>
          <w:color w:val="000000" w:themeColor="text1"/>
          <w:sz w:val="18"/>
          <w:szCs w:val="18"/>
        </w:rPr>
        <w:t>. codes:  0 ‘***’ 0.001 ‘**’ 0.01 ‘*’ 0.05 ‘.’ 0.1 ‘ ’ 1</w:t>
      </w:r>
    </w:p>
    <w:p w14:paraId="6CD0AA81" w14:textId="77777777" w:rsidR="00110D04" w:rsidRPr="00110D04" w:rsidRDefault="00110D04" w:rsidP="00110D04">
      <w:pPr>
        <w:rPr>
          <w:rFonts w:ascii="Monaco" w:hAnsi="Monaco"/>
          <w:color w:val="000000" w:themeColor="text1"/>
          <w:sz w:val="18"/>
          <w:szCs w:val="18"/>
        </w:rPr>
      </w:pPr>
    </w:p>
    <w:p w14:paraId="1C29F55A" w14:textId="77777777" w:rsidR="00110D04" w:rsidRPr="00110D04" w:rsidRDefault="00110D04" w:rsidP="00110D04">
      <w:pPr>
        <w:rPr>
          <w:rFonts w:ascii="Monaco" w:hAnsi="Monaco"/>
          <w:color w:val="000000" w:themeColor="text1"/>
          <w:sz w:val="18"/>
          <w:szCs w:val="18"/>
        </w:rPr>
      </w:pPr>
      <w:r w:rsidRPr="00110D04">
        <w:rPr>
          <w:rFonts w:ascii="Monaco" w:hAnsi="Monaco"/>
          <w:color w:val="000000" w:themeColor="text1"/>
          <w:sz w:val="18"/>
          <w:szCs w:val="18"/>
        </w:rPr>
        <w:t>Residual standard error: 5.72 on 164 degrees of freedom</w:t>
      </w:r>
    </w:p>
    <w:p w14:paraId="10B6331F" w14:textId="77777777" w:rsidR="00110D04" w:rsidRPr="00110D04" w:rsidRDefault="00110D04" w:rsidP="00110D04">
      <w:pPr>
        <w:rPr>
          <w:rFonts w:ascii="Monaco" w:hAnsi="Monaco"/>
          <w:color w:val="000000" w:themeColor="text1"/>
          <w:sz w:val="18"/>
          <w:szCs w:val="18"/>
        </w:rPr>
      </w:pPr>
      <w:r w:rsidRPr="00110D04">
        <w:rPr>
          <w:rFonts w:ascii="Monaco" w:hAnsi="Monaco"/>
          <w:color w:val="000000" w:themeColor="text1"/>
          <w:sz w:val="18"/>
          <w:szCs w:val="18"/>
        </w:rPr>
        <w:t>Multiple R-squared:  0.6279,</w:t>
      </w:r>
      <w:r w:rsidRPr="00110D04">
        <w:rPr>
          <w:rFonts w:ascii="Monaco" w:hAnsi="Monaco"/>
          <w:color w:val="000000" w:themeColor="text1"/>
          <w:sz w:val="18"/>
          <w:szCs w:val="18"/>
        </w:rPr>
        <w:tab/>
        <w:t xml:space="preserve">Adjusted R-squared:  0.6211 </w:t>
      </w:r>
    </w:p>
    <w:p w14:paraId="6D2AB6BB" w14:textId="2157AD7E" w:rsidR="00110D04" w:rsidRDefault="00110D04" w:rsidP="008B21EC">
      <w:pPr>
        <w:rPr>
          <w:rFonts w:ascii="Monaco" w:hAnsi="Monaco"/>
          <w:color w:val="000000" w:themeColor="text1"/>
          <w:sz w:val="18"/>
          <w:szCs w:val="18"/>
        </w:rPr>
      </w:pPr>
      <w:r w:rsidRPr="00110D04">
        <w:rPr>
          <w:rFonts w:ascii="Monaco" w:hAnsi="Monaco"/>
          <w:color w:val="000000" w:themeColor="text1"/>
          <w:sz w:val="18"/>
          <w:szCs w:val="18"/>
        </w:rPr>
        <w:t>F-statistic: 92.24 on 3 and 164 DF,  p-value: &lt; 2.2e-16</w:t>
      </w:r>
    </w:p>
    <w:p w14:paraId="3BA76C9A" w14:textId="77777777" w:rsidR="008B21EC" w:rsidRDefault="008B21EC" w:rsidP="008B21EC">
      <w:pPr>
        <w:rPr>
          <w:rFonts w:ascii="Monaco" w:hAnsi="Monaco"/>
          <w:color w:val="000000" w:themeColor="text1"/>
          <w:sz w:val="18"/>
          <w:szCs w:val="18"/>
        </w:rPr>
      </w:pPr>
    </w:p>
    <w:p w14:paraId="20FE21C5" w14:textId="50624387" w:rsidR="008B21EC" w:rsidRDefault="008B21EC" w:rsidP="008B21EC">
      <w:pPr>
        <w:rPr>
          <w:rFonts w:ascii="Helvetica" w:hAnsi="Helvetica"/>
          <w:color w:val="000000" w:themeColor="text1"/>
          <w:sz w:val="22"/>
          <w:szCs w:val="22"/>
        </w:rPr>
      </w:pPr>
      <w:r>
        <w:rPr>
          <w:rFonts w:ascii="Helvetica" w:hAnsi="Helvetica"/>
          <w:color w:val="000000" w:themeColor="text1"/>
          <w:sz w:val="22"/>
          <w:szCs w:val="22"/>
        </w:rPr>
        <w:t>Figure 10. Summary of model without Service predictor</w:t>
      </w:r>
    </w:p>
    <w:p w14:paraId="56591C59" w14:textId="77777777" w:rsidR="000A3C37" w:rsidRDefault="000A3C37" w:rsidP="008B21EC">
      <w:pPr>
        <w:rPr>
          <w:rFonts w:ascii="Helvetica" w:hAnsi="Helvetica"/>
          <w:color w:val="000000" w:themeColor="text1"/>
          <w:sz w:val="22"/>
          <w:szCs w:val="22"/>
        </w:rPr>
      </w:pPr>
    </w:p>
    <w:p w14:paraId="33A17220" w14:textId="77777777" w:rsidR="000A3C37" w:rsidRDefault="000A3C37" w:rsidP="008B21EC">
      <w:pPr>
        <w:rPr>
          <w:rFonts w:ascii="Helvetica" w:hAnsi="Helvetica"/>
          <w:color w:val="000000" w:themeColor="text1"/>
          <w:sz w:val="22"/>
          <w:szCs w:val="22"/>
        </w:rPr>
      </w:pPr>
    </w:p>
    <w:p w14:paraId="53A40FC3" w14:textId="77777777" w:rsidR="000A3C37" w:rsidRDefault="000A3C37" w:rsidP="008B21EC">
      <w:pPr>
        <w:rPr>
          <w:rFonts w:ascii="Helvetica" w:hAnsi="Helvetica"/>
          <w:color w:val="000000" w:themeColor="text1"/>
          <w:sz w:val="22"/>
          <w:szCs w:val="22"/>
        </w:rPr>
      </w:pPr>
    </w:p>
    <w:p w14:paraId="57FD9962" w14:textId="77777777" w:rsidR="000A3C37" w:rsidRDefault="000A3C37" w:rsidP="008B21EC">
      <w:pPr>
        <w:rPr>
          <w:rFonts w:ascii="Helvetica" w:hAnsi="Helvetica"/>
          <w:color w:val="000000" w:themeColor="text1"/>
          <w:sz w:val="22"/>
          <w:szCs w:val="22"/>
        </w:rPr>
      </w:pPr>
    </w:p>
    <w:p w14:paraId="36F233DF" w14:textId="2C4BA54F" w:rsidR="000A3C37" w:rsidRDefault="00146C8E" w:rsidP="0003391E">
      <w:pPr>
        <w:rPr>
          <w:rFonts w:ascii="Helvetica" w:hAnsi="Helvetica"/>
          <w:color w:val="000000" w:themeColor="text1"/>
          <w:sz w:val="22"/>
          <w:szCs w:val="22"/>
        </w:rPr>
      </w:pPr>
      <w:r>
        <w:rPr>
          <w:rFonts w:ascii="Helvetica" w:hAnsi="Helvetica"/>
          <w:color w:val="000000" w:themeColor="text1"/>
          <w:sz w:val="22"/>
          <w:szCs w:val="22"/>
        </w:rPr>
        <w:tab/>
        <w:t>Predictably, we see that the restaurant price is highly correlated with the customer ratings for Food and Decor, and a little less so with the location</w:t>
      </w:r>
      <w:r w:rsidR="0003391E">
        <w:rPr>
          <w:rFonts w:ascii="Helvetica" w:hAnsi="Helvetica"/>
          <w:color w:val="000000" w:themeColor="text1"/>
          <w:sz w:val="22"/>
          <w:szCs w:val="22"/>
        </w:rPr>
        <w:t>.</w:t>
      </w:r>
    </w:p>
    <w:p w14:paraId="5E11D17F" w14:textId="77777777" w:rsidR="003F43B9" w:rsidRDefault="003F43B9" w:rsidP="0003391E">
      <w:pPr>
        <w:rPr>
          <w:rFonts w:ascii="Helvetica" w:hAnsi="Helvetica"/>
          <w:color w:val="000000" w:themeColor="text1"/>
          <w:sz w:val="22"/>
          <w:szCs w:val="22"/>
        </w:rPr>
      </w:pPr>
    </w:p>
    <w:p w14:paraId="6C9EEDEB" w14:textId="13727616" w:rsidR="003F43B9" w:rsidRDefault="003F43B9" w:rsidP="0003391E">
      <w:pPr>
        <w:rPr>
          <w:rFonts w:ascii="Helvetica" w:hAnsi="Helvetica"/>
          <w:color w:val="000000" w:themeColor="text1"/>
          <w:sz w:val="22"/>
          <w:szCs w:val="22"/>
        </w:rPr>
      </w:pPr>
      <w:r>
        <w:rPr>
          <w:rFonts w:ascii="Helvetica" w:hAnsi="Helvetica"/>
          <w:color w:val="000000" w:themeColor="text1"/>
          <w:sz w:val="22"/>
          <w:szCs w:val="22"/>
        </w:rPr>
        <w:t>2)</w:t>
      </w:r>
    </w:p>
    <w:p w14:paraId="281A4915" w14:textId="762CF120" w:rsidR="003F43B9" w:rsidRDefault="003F43B9" w:rsidP="005D6877">
      <w:pPr>
        <w:rPr>
          <w:rFonts w:ascii="Helvetica" w:hAnsi="Helvetica"/>
          <w:color w:val="000000" w:themeColor="text1"/>
          <w:sz w:val="22"/>
          <w:szCs w:val="22"/>
        </w:rPr>
      </w:pPr>
      <w:r>
        <w:rPr>
          <w:rFonts w:ascii="Helvetica" w:hAnsi="Helvetica"/>
          <w:color w:val="000000" w:themeColor="text1"/>
          <w:sz w:val="22"/>
          <w:szCs w:val="22"/>
        </w:rPr>
        <w:tab/>
      </w:r>
      <w:r w:rsidR="007C2C86">
        <w:rPr>
          <w:rFonts w:ascii="Helvetica" w:hAnsi="Helvetica"/>
          <w:color w:val="000000" w:themeColor="text1"/>
          <w:sz w:val="22"/>
          <w:szCs w:val="22"/>
        </w:rPr>
        <w:t xml:space="preserve">Adding interaction terms </w:t>
      </w:r>
      <w:proofErr w:type="spellStart"/>
      <w:r w:rsidR="007C2C86">
        <w:rPr>
          <w:rFonts w:ascii="Helvetica" w:hAnsi="Helvetica"/>
          <w:color w:val="000000" w:themeColor="text1"/>
          <w:sz w:val="22"/>
          <w:szCs w:val="22"/>
        </w:rPr>
        <w:t>Food_East</w:t>
      </w:r>
      <w:proofErr w:type="spellEnd"/>
      <w:r w:rsidR="007C2C86">
        <w:rPr>
          <w:rFonts w:ascii="Helvetica" w:hAnsi="Helvetica"/>
          <w:color w:val="000000" w:themeColor="text1"/>
          <w:sz w:val="22"/>
          <w:szCs w:val="22"/>
        </w:rPr>
        <w:t xml:space="preserve">, </w:t>
      </w:r>
      <w:proofErr w:type="spellStart"/>
      <w:r w:rsidR="007C2C86">
        <w:rPr>
          <w:rFonts w:ascii="Helvetica" w:hAnsi="Helvetica"/>
          <w:color w:val="000000" w:themeColor="text1"/>
          <w:sz w:val="22"/>
          <w:szCs w:val="22"/>
        </w:rPr>
        <w:t>Decor_East</w:t>
      </w:r>
      <w:proofErr w:type="spellEnd"/>
      <w:r w:rsidR="007C2C86">
        <w:rPr>
          <w:rFonts w:ascii="Helvetica" w:hAnsi="Helvetica"/>
          <w:color w:val="000000" w:themeColor="text1"/>
          <w:sz w:val="22"/>
          <w:szCs w:val="22"/>
        </w:rPr>
        <w:t xml:space="preserve"> and </w:t>
      </w:r>
      <w:proofErr w:type="spellStart"/>
      <w:r w:rsidR="007C2C86">
        <w:rPr>
          <w:rFonts w:ascii="Helvetica" w:hAnsi="Helvetica"/>
          <w:color w:val="000000" w:themeColor="text1"/>
          <w:sz w:val="22"/>
          <w:szCs w:val="22"/>
        </w:rPr>
        <w:t>Service_East</w:t>
      </w:r>
      <w:proofErr w:type="spellEnd"/>
      <w:r w:rsidR="007C2C86">
        <w:rPr>
          <w:rFonts w:ascii="Helvetica" w:hAnsi="Helvetica"/>
          <w:color w:val="000000" w:themeColor="text1"/>
          <w:sz w:val="22"/>
          <w:szCs w:val="22"/>
        </w:rPr>
        <w:t xml:space="preserve">, </w:t>
      </w:r>
      <w:r w:rsidR="00FE1319">
        <w:rPr>
          <w:rFonts w:ascii="Helvetica" w:hAnsi="Helvetica"/>
          <w:color w:val="000000" w:themeColor="text1"/>
          <w:sz w:val="22"/>
          <w:szCs w:val="22"/>
        </w:rPr>
        <w:t xml:space="preserve">we see that the model </w:t>
      </w:r>
      <w:r w:rsidR="0035101A">
        <w:rPr>
          <w:rFonts w:ascii="Helvetica" w:hAnsi="Helvetica"/>
          <w:color w:val="000000" w:themeColor="text1"/>
          <w:sz w:val="22"/>
          <w:szCs w:val="22"/>
        </w:rPr>
        <w:t>doesn't improve much: the F-value</w:t>
      </w:r>
      <w:r w:rsidR="00FE1319">
        <w:rPr>
          <w:rFonts w:ascii="Helvetica" w:hAnsi="Helvetica"/>
          <w:color w:val="000000" w:themeColor="text1"/>
          <w:sz w:val="22"/>
          <w:szCs w:val="22"/>
        </w:rPr>
        <w:t xml:space="preserve"> decreases from 92 to 40, the new variables have large p-values a</w:t>
      </w:r>
      <w:r w:rsidR="0035101A">
        <w:rPr>
          <w:rFonts w:ascii="Helvetica" w:hAnsi="Helvetica"/>
          <w:color w:val="000000" w:themeColor="text1"/>
          <w:sz w:val="22"/>
          <w:szCs w:val="22"/>
        </w:rPr>
        <w:t>nd the</w:t>
      </w:r>
      <w:r w:rsidR="00A734B1">
        <w:rPr>
          <w:rFonts w:ascii="Helvetica" w:hAnsi="Helvetica"/>
          <w:color w:val="000000" w:themeColor="text1"/>
          <w:sz w:val="22"/>
          <w:szCs w:val="22"/>
        </w:rPr>
        <w:t>ir</w:t>
      </w:r>
      <w:r w:rsidR="0035101A">
        <w:rPr>
          <w:rFonts w:ascii="Helvetica" w:hAnsi="Helvetica"/>
          <w:color w:val="000000" w:themeColor="text1"/>
          <w:sz w:val="22"/>
          <w:szCs w:val="22"/>
        </w:rPr>
        <w:t xml:space="preserve"> added variable plots are </w:t>
      </w:r>
      <w:r w:rsidR="00FE1319">
        <w:rPr>
          <w:rFonts w:ascii="Helvetica" w:hAnsi="Helvetica"/>
          <w:color w:val="000000" w:themeColor="text1"/>
          <w:sz w:val="22"/>
          <w:szCs w:val="22"/>
        </w:rPr>
        <w:t>very spread out</w:t>
      </w:r>
      <w:r w:rsidR="0035101A">
        <w:rPr>
          <w:rFonts w:ascii="Helvetica" w:hAnsi="Helvetica"/>
          <w:color w:val="000000" w:themeColor="text1"/>
          <w:sz w:val="22"/>
          <w:szCs w:val="22"/>
        </w:rPr>
        <w:t xml:space="preserve">. </w:t>
      </w:r>
      <w:r w:rsidR="00FC3BB4">
        <w:rPr>
          <w:rFonts w:ascii="Helvetica" w:hAnsi="Helvetica"/>
          <w:color w:val="000000" w:themeColor="text1"/>
          <w:sz w:val="22"/>
          <w:szCs w:val="22"/>
        </w:rPr>
        <w:t xml:space="preserve">Service is </w:t>
      </w:r>
      <w:r w:rsidR="005618E4">
        <w:rPr>
          <w:rFonts w:ascii="Helvetica" w:hAnsi="Helvetica"/>
          <w:color w:val="000000" w:themeColor="text1"/>
          <w:sz w:val="22"/>
          <w:szCs w:val="22"/>
        </w:rPr>
        <w:t>still</w:t>
      </w:r>
      <w:r w:rsidR="00FC3BB4">
        <w:rPr>
          <w:rFonts w:ascii="Helvetica" w:hAnsi="Helvetica"/>
          <w:color w:val="000000" w:themeColor="text1"/>
          <w:sz w:val="22"/>
          <w:szCs w:val="22"/>
        </w:rPr>
        <w:t xml:space="preserve"> a poor predictor, with a p-value of 0.88 and a beta estimate of -0.05. We can safely say that E</w:t>
      </w:r>
      <w:r w:rsidR="0035101A">
        <w:rPr>
          <w:rFonts w:ascii="Helvetica" w:hAnsi="Helvetica"/>
          <w:color w:val="000000" w:themeColor="text1"/>
          <w:sz w:val="22"/>
          <w:szCs w:val="22"/>
        </w:rPr>
        <w:t xml:space="preserve">ast doesn't interact much with other predictors, in other words, </w:t>
      </w:r>
      <w:r w:rsidR="00E65987">
        <w:rPr>
          <w:rFonts w:ascii="Helvetica" w:hAnsi="Helvetica"/>
          <w:color w:val="000000" w:themeColor="text1"/>
          <w:sz w:val="22"/>
          <w:szCs w:val="22"/>
        </w:rPr>
        <w:t>being on the East side of New York doesn't necessarily increase the effect of the Food, Decor or Service rating on the price.</w:t>
      </w:r>
      <w:r w:rsidR="005D6877">
        <w:rPr>
          <w:rFonts w:ascii="Helvetica" w:hAnsi="Helvetica"/>
          <w:color w:val="000000" w:themeColor="text1"/>
          <w:sz w:val="22"/>
          <w:szCs w:val="22"/>
        </w:rPr>
        <w:t xml:space="preserve"> Therefore, there is little evidence for the need to</w:t>
      </w:r>
      <w:r w:rsidR="00220795">
        <w:rPr>
          <w:rFonts w:ascii="Helvetica" w:hAnsi="Helvetica"/>
          <w:color w:val="000000" w:themeColor="text1"/>
          <w:sz w:val="22"/>
          <w:szCs w:val="22"/>
        </w:rPr>
        <w:t xml:space="preserve"> make two separate models for East and West.</w:t>
      </w:r>
    </w:p>
    <w:p w14:paraId="5D52D44B" w14:textId="77777777" w:rsidR="00821269" w:rsidRDefault="00821269" w:rsidP="005D6877">
      <w:pPr>
        <w:rPr>
          <w:rFonts w:ascii="Helvetica" w:hAnsi="Helvetica"/>
          <w:color w:val="000000" w:themeColor="text1"/>
          <w:sz w:val="22"/>
          <w:szCs w:val="22"/>
        </w:rPr>
      </w:pPr>
    </w:p>
    <w:p w14:paraId="4DA71790" w14:textId="77777777" w:rsidR="00821269" w:rsidRDefault="00821269" w:rsidP="005D6877">
      <w:pPr>
        <w:rPr>
          <w:rFonts w:ascii="Helvetica" w:hAnsi="Helvetica"/>
          <w:color w:val="000000" w:themeColor="text1"/>
          <w:sz w:val="22"/>
          <w:szCs w:val="22"/>
        </w:rPr>
      </w:pPr>
    </w:p>
    <w:p w14:paraId="1E3FD2BF" w14:textId="5D922374" w:rsidR="00821269" w:rsidRPr="008B21EC" w:rsidRDefault="00DF2D21" w:rsidP="005D6877">
      <w:pPr>
        <w:rPr>
          <w:rFonts w:ascii="Helvetica" w:hAnsi="Helvetica"/>
          <w:color w:val="000000" w:themeColor="text1"/>
          <w:sz w:val="22"/>
          <w:szCs w:val="22"/>
        </w:rPr>
      </w:pPr>
      <w:r>
        <w:rPr>
          <w:rFonts w:ascii="Helvetica" w:hAnsi="Helvetica"/>
          <w:noProof/>
          <w:color w:val="000000" w:themeColor="text1"/>
          <w:sz w:val="22"/>
          <w:szCs w:val="22"/>
        </w:rPr>
        <w:drawing>
          <wp:inline distT="0" distB="0" distL="0" distR="0" wp14:anchorId="132070D4" wp14:editId="29694842">
            <wp:extent cx="2941188" cy="2297332"/>
            <wp:effectExtent l="0" t="0" r="5715" b="0"/>
            <wp:docPr id="9" name="Picture 9" descr="LaTeX/Part1_summary_mode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aTeX/Part1_summary_model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000" cy="2309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/>
          <w:noProof/>
          <w:color w:val="000000" w:themeColor="text1"/>
          <w:sz w:val="22"/>
          <w:szCs w:val="22"/>
        </w:rPr>
        <w:drawing>
          <wp:inline distT="0" distB="0" distL="0" distR="0" wp14:anchorId="43D64812" wp14:editId="5CFD5A52">
            <wp:extent cx="2866732" cy="2272282"/>
            <wp:effectExtent l="0" t="0" r="3810" b="0"/>
            <wp:docPr id="10" name="Picture 10" descr="LaTeX/Part1_summary_mode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aTeX/Part1_summary_model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65" cy="2280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/>
          <w:noProof/>
          <w:color w:val="000000" w:themeColor="text1"/>
          <w:sz w:val="22"/>
          <w:szCs w:val="22"/>
        </w:rPr>
        <w:drawing>
          <wp:inline distT="0" distB="0" distL="0" distR="0" wp14:anchorId="64322383" wp14:editId="79A25CFF">
            <wp:extent cx="2880459" cy="2279748"/>
            <wp:effectExtent l="0" t="0" r="0" b="6350"/>
            <wp:docPr id="11" name="Picture 11" descr="LaTeX/Part1_summary_mode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aTeX/Part1_summary_model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003" cy="2296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/>
          <w:noProof/>
          <w:color w:val="000000" w:themeColor="text1"/>
          <w:sz w:val="22"/>
          <w:szCs w:val="22"/>
        </w:rPr>
        <w:drawing>
          <wp:inline distT="0" distB="0" distL="0" distR="0" wp14:anchorId="05B802EE" wp14:editId="6DE75CC8">
            <wp:extent cx="3054745" cy="2059158"/>
            <wp:effectExtent l="0" t="0" r="0" b="0"/>
            <wp:docPr id="12" name="Picture 12" descr="LaTeX/Part1_summary_model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aTeX/Part1_summary_model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953" cy="209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21269" w:rsidRPr="008B21EC" w:rsidSect="00B678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hideSpellingErrors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D68"/>
    <w:rsid w:val="00013DD2"/>
    <w:rsid w:val="00017A37"/>
    <w:rsid w:val="00020AD6"/>
    <w:rsid w:val="0002679D"/>
    <w:rsid w:val="00030AA8"/>
    <w:rsid w:val="00030C96"/>
    <w:rsid w:val="00031EA3"/>
    <w:rsid w:val="0003391E"/>
    <w:rsid w:val="00061228"/>
    <w:rsid w:val="00085BD0"/>
    <w:rsid w:val="000931D9"/>
    <w:rsid w:val="000A0102"/>
    <w:rsid w:val="000A1458"/>
    <w:rsid w:val="000A3C37"/>
    <w:rsid w:val="000A5312"/>
    <w:rsid w:val="000D2036"/>
    <w:rsid w:val="000E5D30"/>
    <w:rsid w:val="000E6AED"/>
    <w:rsid w:val="000E6EF9"/>
    <w:rsid w:val="00104AAA"/>
    <w:rsid w:val="00110D04"/>
    <w:rsid w:val="00114AB4"/>
    <w:rsid w:val="00122DCD"/>
    <w:rsid w:val="00131162"/>
    <w:rsid w:val="00141F85"/>
    <w:rsid w:val="00146C8E"/>
    <w:rsid w:val="0015674D"/>
    <w:rsid w:val="00184AFB"/>
    <w:rsid w:val="00185740"/>
    <w:rsid w:val="00195ACC"/>
    <w:rsid w:val="001A149D"/>
    <w:rsid w:val="001F3BB6"/>
    <w:rsid w:val="00201F57"/>
    <w:rsid w:val="00220795"/>
    <w:rsid w:val="00225249"/>
    <w:rsid w:val="00245B4D"/>
    <w:rsid w:val="00251AC2"/>
    <w:rsid w:val="00252010"/>
    <w:rsid w:val="00261728"/>
    <w:rsid w:val="00262371"/>
    <w:rsid w:val="002641FE"/>
    <w:rsid w:val="00264944"/>
    <w:rsid w:val="002670D1"/>
    <w:rsid w:val="0029145A"/>
    <w:rsid w:val="00291A47"/>
    <w:rsid w:val="002C1D74"/>
    <w:rsid w:val="002D5451"/>
    <w:rsid w:val="002D779C"/>
    <w:rsid w:val="003072D3"/>
    <w:rsid w:val="0031759E"/>
    <w:rsid w:val="00333772"/>
    <w:rsid w:val="00336388"/>
    <w:rsid w:val="00341D75"/>
    <w:rsid w:val="003422E9"/>
    <w:rsid w:val="00342FF9"/>
    <w:rsid w:val="0035101A"/>
    <w:rsid w:val="00352400"/>
    <w:rsid w:val="00380D4F"/>
    <w:rsid w:val="003866C8"/>
    <w:rsid w:val="003A21BA"/>
    <w:rsid w:val="003C431A"/>
    <w:rsid w:val="003C6D59"/>
    <w:rsid w:val="003E3DCD"/>
    <w:rsid w:val="003F43B9"/>
    <w:rsid w:val="0041387C"/>
    <w:rsid w:val="00424599"/>
    <w:rsid w:val="00436B51"/>
    <w:rsid w:val="00453631"/>
    <w:rsid w:val="004620BA"/>
    <w:rsid w:val="00462B91"/>
    <w:rsid w:val="004633B8"/>
    <w:rsid w:val="00484F7F"/>
    <w:rsid w:val="004D26BA"/>
    <w:rsid w:val="004E6FEA"/>
    <w:rsid w:val="004F1833"/>
    <w:rsid w:val="004F5DA7"/>
    <w:rsid w:val="00500F13"/>
    <w:rsid w:val="005248D3"/>
    <w:rsid w:val="00535712"/>
    <w:rsid w:val="00537BFE"/>
    <w:rsid w:val="00545375"/>
    <w:rsid w:val="005618E4"/>
    <w:rsid w:val="00565E41"/>
    <w:rsid w:val="005711B2"/>
    <w:rsid w:val="005713E4"/>
    <w:rsid w:val="00580B53"/>
    <w:rsid w:val="005D33B2"/>
    <w:rsid w:val="005D6877"/>
    <w:rsid w:val="005E4919"/>
    <w:rsid w:val="00611C21"/>
    <w:rsid w:val="00617368"/>
    <w:rsid w:val="00623809"/>
    <w:rsid w:val="0062544A"/>
    <w:rsid w:val="006847B5"/>
    <w:rsid w:val="00691FE7"/>
    <w:rsid w:val="006A20C3"/>
    <w:rsid w:val="006A20E8"/>
    <w:rsid w:val="006B1BC8"/>
    <w:rsid w:val="006C4EAB"/>
    <w:rsid w:val="006D2744"/>
    <w:rsid w:val="00704FAC"/>
    <w:rsid w:val="00724B67"/>
    <w:rsid w:val="00737098"/>
    <w:rsid w:val="007A4800"/>
    <w:rsid w:val="007C2C86"/>
    <w:rsid w:val="007D23F5"/>
    <w:rsid w:val="007D390A"/>
    <w:rsid w:val="007E219D"/>
    <w:rsid w:val="007E2E7F"/>
    <w:rsid w:val="007E4E78"/>
    <w:rsid w:val="007E5819"/>
    <w:rsid w:val="007F0758"/>
    <w:rsid w:val="00807810"/>
    <w:rsid w:val="00816963"/>
    <w:rsid w:val="00821269"/>
    <w:rsid w:val="00832EDE"/>
    <w:rsid w:val="00836FD4"/>
    <w:rsid w:val="00877D8C"/>
    <w:rsid w:val="008A37FA"/>
    <w:rsid w:val="008A5CE2"/>
    <w:rsid w:val="008B21EC"/>
    <w:rsid w:val="008B704A"/>
    <w:rsid w:val="008B77B7"/>
    <w:rsid w:val="008F729E"/>
    <w:rsid w:val="009068CC"/>
    <w:rsid w:val="00911D20"/>
    <w:rsid w:val="00920BB7"/>
    <w:rsid w:val="009450EF"/>
    <w:rsid w:val="00950FFD"/>
    <w:rsid w:val="00951261"/>
    <w:rsid w:val="00957E08"/>
    <w:rsid w:val="0097454C"/>
    <w:rsid w:val="00976D43"/>
    <w:rsid w:val="00981811"/>
    <w:rsid w:val="00982728"/>
    <w:rsid w:val="0099033E"/>
    <w:rsid w:val="00990432"/>
    <w:rsid w:val="00994808"/>
    <w:rsid w:val="009A2698"/>
    <w:rsid w:val="009A3E66"/>
    <w:rsid w:val="009B5E15"/>
    <w:rsid w:val="009D2099"/>
    <w:rsid w:val="009D73F7"/>
    <w:rsid w:val="009F1F03"/>
    <w:rsid w:val="009F5C0A"/>
    <w:rsid w:val="00A0028E"/>
    <w:rsid w:val="00A215E1"/>
    <w:rsid w:val="00A35C51"/>
    <w:rsid w:val="00A41447"/>
    <w:rsid w:val="00A71CC5"/>
    <w:rsid w:val="00A734B1"/>
    <w:rsid w:val="00A87F30"/>
    <w:rsid w:val="00A943FF"/>
    <w:rsid w:val="00AB4FEA"/>
    <w:rsid w:val="00AD49B1"/>
    <w:rsid w:val="00AE0C71"/>
    <w:rsid w:val="00AF0F8E"/>
    <w:rsid w:val="00AF1B14"/>
    <w:rsid w:val="00B15053"/>
    <w:rsid w:val="00B20E96"/>
    <w:rsid w:val="00B31849"/>
    <w:rsid w:val="00B329AD"/>
    <w:rsid w:val="00B40465"/>
    <w:rsid w:val="00B638BF"/>
    <w:rsid w:val="00B67844"/>
    <w:rsid w:val="00B73218"/>
    <w:rsid w:val="00B74841"/>
    <w:rsid w:val="00B855A6"/>
    <w:rsid w:val="00B87416"/>
    <w:rsid w:val="00B942D4"/>
    <w:rsid w:val="00BA0D68"/>
    <w:rsid w:val="00BB2EFB"/>
    <w:rsid w:val="00BD5155"/>
    <w:rsid w:val="00C007FE"/>
    <w:rsid w:val="00C010AB"/>
    <w:rsid w:val="00C17F5F"/>
    <w:rsid w:val="00C43E5E"/>
    <w:rsid w:val="00C56E50"/>
    <w:rsid w:val="00C65476"/>
    <w:rsid w:val="00C66D9B"/>
    <w:rsid w:val="00C80CFB"/>
    <w:rsid w:val="00CB0671"/>
    <w:rsid w:val="00CD35B9"/>
    <w:rsid w:val="00CE4778"/>
    <w:rsid w:val="00D30304"/>
    <w:rsid w:val="00D40F2B"/>
    <w:rsid w:val="00D40FA5"/>
    <w:rsid w:val="00D65855"/>
    <w:rsid w:val="00D66030"/>
    <w:rsid w:val="00D704EB"/>
    <w:rsid w:val="00D943CF"/>
    <w:rsid w:val="00D9456D"/>
    <w:rsid w:val="00D94999"/>
    <w:rsid w:val="00D96DAC"/>
    <w:rsid w:val="00DA50E7"/>
    <w:rsid w:val="00DC095A"/>
    <w:rsid w:val="00DC25D0"/>
    <w:rsid w:val="00DE57F4"/>
    <w:rsid w:val="00DF2D21"/>
    <w:rsid w:val="00E11EC9"/>
    <w:rsid w:val="00E460B2"/>
    <w:rsid w:val="00E503D6"/>
    <w:rsid w:val="00E570D1"/>
    <w:rsid w:val="00E6077D"/>
    <w:rsid w:val="00E65987"/>
    <w:rsid w:val="00E7091C"/>
    <w:rsid w:val="00E8289C"/>
    <w:rsid w:val="00E82DBA"/>
    <w:rsid w:val="00E9422E"/>
    <w:rsid w:val="00ED06B5"/>
    <w:rsid w:val="00ED3011"/>
    <w:rsid w:val="00ED4941"/>
    <w:rsid w:val="00ED62AF"/>
    <w:rsid w:val="00EE08BF"/>
    <w:rsid w:val="00EF4DFA"/>
    <w:rsid w:val="00EF65CD"/>
    <w:rsid w:val="00F135AD"/>
    <w:rsid w:val="00F365CE"/>
    <w:rsid w:val="00F36D8C"/>
    <w:rsid w:val="00F37503"/>
    <w:rsid w:val="00F42D1A"/>
    <w:rsid w:val="00F85196"/>
    <w:rsid w:val="00F9344D"/>
    <w:rsid w:val="00FA2E4B"/>
    <w:rsid w:val="00FC3BB4"/>
    <w:rsid w:val="00FE1319"/>
    <w:rsid w:val="00FF1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52AF9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8</Pages>
  <Words>1195</Words>
  <Characters>6816</Characters>
  <Application>Microsoft Macintosh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7996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185</cp:revision>
  <dcterms:created xsi:type="dcterms:W3CDTF">2018-03-13T09:46:00Z</dcterms:created>
  <dcterms:modified xsi:type="dcterms:W3CDTF">2018-03-15T00:33:00Z</dcterms:modified>
</cp:coreProperties>
</file>