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520"/>
      </w:tblGrid>
      <w:tr w:rsidR="00B932CD" w14:paraId="3A0BD920" w14:textId="77777777">
        <w:tc>
          <w:tcPr>
            <w:tcW w:w="62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vAlign w:val="center"/>
          </w:tcPr>
          <w:p w14:paraId="348AD902" w14:textId="6218CC02" w:rsidR="00B932CD" w:rsidRDefault="00000000">
            <w:pPr>
              <w:spacing w:after="80"/>
            </w:pPr>
            <w:r>
              <w:rPr>
                <w:b/>
                <w:bCs/>
                <w:color w:val="0A1628"/>
                <w:sz w:val="42"/>
                <w:szCs w:val="42"/>
              </w:rPr>
              <w:t>SELVAKUMAR JAYAKRISHNAN</w:t>
            </w:r>
          </w:p>
          <w:p w14:paraId="4DB40096" w14:textId="29C47396" w:rsidR="00B932CD" w:rsidRDefault="00000000">
            <w:r>
              <w:rPr>
                <w:color w:val="0E5AC8"/>
              </w:rPr>
              <w:t xml:space="preserve">Senior Change &amp; Transformation </w:t>
            </w:r>
            <w:r w:rsidR="007D58A5">
              <w:rPr>
                <w:color w:val="0E5AC8"/>
              </w:rPr>
              <w:t>Leader | Digital</w:t>
            </w:r>
            <w:r>
              <w:rPr>
                <w:color w:val="0E5AC8"/>
              </w:rPr>
              <w:t xml:space="preserve"> &amp; AI </w:t>
            </w:r>
            <w:r w:rsidR="007D58A5">
              <w:rPr>
                <w:color w:val="0E5AC8"/>
              </w:rPr>
              <w:t>Transformation | 19</w:t>
            </w:r>
            <w:r>
              <w:rPr>
                <w:color w:val="0E5AC8"/>
              </w:rPr>
              <w:t xml:space="preserve"> Years</w:t>
            </w:r>
          </w:p>
        </w:tc>
        <w:tc>
          <w:tcPr>
            <w:tcW w:w="352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vAlign w:val="center"/>
          </w:tcPr>
          <w:p w14:paraId="0D8752B0" w14:textId="78C649BE" w:rsidR="00B932CD" w:rsidRDefault="00000000">
            <w:pPr>
              <w:spacing w:after="40"/>
              <w:jc w:val="right"/>
            </w:pPr>
            <w:r>
              <w:rPr>
                <w:color w:val="666666"/>
                <w:sz w:val="19"/>
                <w:szCs w:val="19"/>
              </w:rPr>
              <w:t xml:space="preserve">Bengaluru, </w:t>
            </w:r>
            <w:r w:rsidR="007D58A5">
              <w:rPr>
                <w:color w:val="666666"/>
                <w:sz w:val="19"/>
                <w:szCs w:val="19"/>
              </w:rPr>
              <w:t>India | Immediate</w:t>
            </w:r>
            <w:r>
              <w:rPr>
                <w:color w:val="666666"/>
                <w:sz w:val="19"/>
                <w:szCs w:val="19"/>
              </w:rPr>
              <w:t xml:space="preserve"> Joiner</w:t>
            </w:r>
          </w:p>
          <w:p w14:paraId="1B7BD566" w14:textId="77777777" w:rsidR="00B932CD" w:rsidRDefault="00000000">
            <w:pPr>
              <w:spacing w:after="40"/>
              <w:jc w:val="right"/>
            </w:pPr>
            <w:r>
              <w:rPr>
                <w:color w:val="666666"/>
                <w:sz w:val="19"/>
                <w:szCs w:val="19"/>
              </w:rPr>
              <w:t>+91 9036000220</w:t>
            </w:r>
          </w:p>
          <w:p w14:paraId="78B66B04" w14:textId="77777777" w:rsidR="00B932CD" w:rsidRDefault="00000000">
            <w:pPr>
              <w:spacing w:after="40"/>
              <w:jc w:val="right"/>
            </w:pPr>
            <w:r>
              <w:rPr>
                <w:color w:val="0E5AC8"/>
                <w:sz w:val="19"/>
                <w:szCs w:val="19"/>
              </w:rPr>
              <w:t>selvakumar.jayakrishnan@hotmail.com</w:t>
            </w:r>
          </w:p>
          <w:p w14:paraId="093464CE" w14:textId="77777777" w:rsidR="00B932CD" w:rsidRDefault="00000000">
            <w:pPr>
              <w:jc w:val="right"/>
            </w:pPr>
            <w:r>
              <w:rPr>
                <w:color w:val="0E5AC8"/>
                <w:sz w:val="19"/>
                <w:szCs w:val="19"/>
              </w:rPr>
              <w:t>linkedin.com/in/passionateselva</w:t>
            </w:r>
          </w:p>
        </w:tc>
      </w:tr>
    </w:tbl>
    <w:p w14:paraId="7395737E" w14:textId="77777777" w:rsidR="00B932CD" w:rsidRDefault="00B932CD">
      <w:pPr>
        <w:pBdr>
          <w:bottom w:val="single" w:sz="8" w:space="1" w:color="0E5AC8"/>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932CD" w14:paraId="3E652D7E" w14:textId="77777777">
        <w:tc>
          <w:tcPr>
            <w:tcW w:w="2340" w:type="dxa"/>
            <w:tcBorders>
              <w:top w:val="none" w:sz="0" w:space="0" w:color="FFFFFF"/>
              <w:left w:val="none" w:sz="0" w:space="0" w:color="FFFFFF"/>
              <w:bottom w:val="none" w:sz="0" w:space="0" w:color="FFFFFF"/>
              <w:right w:val="none" w:sz="0" w:space="0" w:color="FFFFFF"/>
            </w:tcBorders>
            <w:shd w:val="clear" w:color="auto" w:fill="0A1628"/>
            <w:tcMar>
              <w:top w:w="100" w:type="dxa"/>
              <w:left w:w="80" w:type="dxa"/>
              <w:bottom w:w="100" w:type="dxa"/>
              <w:right w:w="80" w:type="dxa"/>
            </w:tcMar>
            <w:vAlign w:val="center"/>
          </w:tcPr>
          <w:p w14:paraId="477CA4EE" w14:textId="77777777" w:rsidR="00B932CD" w:rsidRDefault="00000000">
            <w:pPr>
              <w:spacing w:after="30"/>
              <w:jc w:val="center"/>
            </w:pPr>
            <w:r>
              <w:rPr>
                <w:b/>
                <w:bCs/>
                <w:color w:val="FFFFFF"/>
                <w:sz w:val="28"/>
                <w:szCs w:val="28"/>
              </w:rPr>
              <w:t>$6M+</w:t>
            </w:r>
          </w:p>
          <w:p w14:paraId="13D0178E" w14:textId="77777777" w:rsidR="00B932CD" w:rsidRDefault="00000000">
            <w:pPr>
              <w:jc w:val="center"/>
            </w:pPr>
            <w:r>
              <w:rPr>
                <w:color w:val="AABBCC"/>
                <w:sz w:val="17"/>
                <w:szCs w:val="17"/>
              </w:rPr>
              <w:t>Annual Business Value</w:t>
            </w:r>
          </w:p>
        </w:tc>
        <w:tc>
          <w:tcPr>
            <w:tcW w:w="2340" w:type="dxa"/>
            <w:tcBorders>
              <w:top w:val="none" w:sz="0" w:space="0" w:color="FFFFFF"/>
              <w:left w:val="none" w:sz="0" w:space="0" w:color="FFFFFF"/>
              <w:bottom w:val="none" w:sz="0" w:space="0" w:color="FFFFFF"/>
              <w:right w:val="none" w:sz="0" w:space="0" w:color="FFFFFF"/>
            </w:tcBorders>
            <w:shd w:val="clear" w:color="auto" w:fill="0A1628"/>
            <w:tcMar>
              <w:top w:w="100" w:type="dxa"/>
              <w:left w:w="80" w:type="dxa"/>
              <w:bottom w:w="100" w:type="dxa"/>
              <w:right w:w="80" w:type="dxa"/>
            </w:tcMar>
            <w:vAlign w:val="center"/>
          </w:tcPr>
          <w:p w14:paraId="312454F0" w14:textId="77777777" w:rsidR="00B932CD" w:rsidRDefault="00000000">
            <w:pPr>
              <w:spacing w:after="30"/>
              <w:jc w:val="center"/>
            </w:pPr>
            <w:r>
              <w:rPr>
                <w:b/>
                <w:bCs/>
                <w:color w:val="FFFFFF"/>
                <w:sz w:val="28"/>
                <w:szCs w:val="28"/>
              </w:rPr>
              <w:t>12,000</w:t>
            </w:r>
          </w:p>
          <w:p w14:paraId="59DB576C" w14:textId="77777777" w:rsidR="00B932CD" w:rsidRDefault="00000000">
            <w:pPr>
              <w:jc w:val="center"/>
            </w:pPr>
            <w:r>
              <w:rPr>
                <w:color w:val="AABBCC"/>
                <w:sz w:val="17"/>
                <w:szCs w:val="17"/>
              </w:rPr>
              <w:t>Users at Scale</w:t>
            </w:r>
          </w:p>
        </w:tc>
        <w:tc>
          <w:tcPr>
            <w:tcW w:w="2340" w:type="dxa"/>
            <w:tcBorders>
              <w:top w:val="none" w:sz="0" w:space="0" w:color="FFFFFF"/>
              <w:left w:val="none" w:sz="0" w:space="0" w:color="FFFFFF"/>
              <w:bottom w:val="none" w:sz="0" w:space="0" w:color="FFFFFF"/>
              <w:right w:val="none" w:sz="0" w:space="0" w:color="FFFFFF"/>
            </w:tcBorders>
            <w:shd w:val="clear" w:color="auto" w:fill="0A1628"/>
            <w:tcMar>
              <w:top w:w="100" w:type="dxa"/>
              <w:left w:w="80" w:type="dxa"/>
              <w:bottom w:w="100" w:type="dxa"/>
              <w:right w:w="80" w:type="dxa"/>
            </w:tcMar>
            <w:vAlign w:val="center"/>
          </w:tcPr>
          <w:p w14:paraId="4EB5BB13" w14:textId="77777777" w:rsidR="00B932CD" w:rsidRDefault="00000000">
            <w:pPr>
              <w:spacing w:after="30"/>
              <w:jc w:val="center"/>
            </w:pPr>
            <w:r>
              <w:rPr>
                <w:b/>
                <w:bCs/>
                <w:color w:val="FFFFFF"/>
                <w:sz w:val="28"/>
                <w:szCs w:val="28"/>
              </w:rPr>
              <w:t>36</w:t>
            </w:r>
          </w:p>
          <w:p w14:paraId="2CD6B6DF" w14:textId="77777777" w:rsidR="00B932CD" w:rsidRDefault="00000000">
            <w:pPr>
              <w:jc w:val="center"/>
            </w:pPr>
            <w:r>
              <w:rPr>
                <w:color w:val="AABBCC"/>
                <w:sz w:val="17"/>
                <w:szCs w:val="17"/>
              </w:rPr>
              <w:t>Global Partner Sites</w:t>
            </w:r>
          </w:p>
        </w:tc>
        <w:tc>
          <w:tcPr>
            <w:tcW w:w="2340" w:type="dxa"/>
            <w:tcBorders>
              <w:top w:val="none" w:sz="0" w:space="0" w:color="FFFFFF"/>
              <w:left w:val="none" w:sz="0" w:space="0" w:color="FFFFFF"/>
              <w:bottom w:val="none" w:sz="0" w:space="0" w:color="FFFFFF"/>
              <w:right w:val="none" w:sz="0" w:space="0" w:color="FFFFFF"/>
            </w:tcBorders>
            <w:shd w:val="clear" w:color="auto" w:fill="0A1628"/>
            <w:tcMar>
              <w:top w:w="100" w:type="dxa"/>
              <w:left w:w="80" w:type="dxa"/>
              <w:bottom w:w="100" w:type="dxa"/>
              <w:right w:w="80" w:type="dxa"/>
            </w:tcMar>
            <w:vAlign w:val="center"/>
          </w:tcPr>
          <w:p w14:paraId="4432633A" w14:textId="77777777" w:rsidR="00B932CD" w:rsidRDefault="00000000">
            <w:pPr>
              <w:spacing w:after="30"/>
              <w:jc w:val="center"/>
            </w:pPr>
            <w:r>
              <w:rPr>
                <w:b/>
                <w:bCs/>
                <w:color w:val="FFFFFF"/>
                <w:sz w:val="28"/>
                <w:szCs w:val="28"/>
              </w:rPr>
              <w:t>19 Yrs</w:t>
            </w:r>
          </w:p>
          <w:p w14:paraId="5C157638" w14:textId="77777777" w:rsidR="00B932CD" w:rsidRDefault="00000000">
            <w:pPr>
              <w:jc w:val="center"/>
            </w:pPr>
            <w:r>
              <w:rPr>
                <w:color w:val="AABBCC"/>
                <w:sz w:val="17"/>
                <w:szCs w:val="17"/>
              </w:rPr>
              <w:t>Enterprise Experience</w:t>
            </w:r>
          </w:p>
        </w:tc>
      </w:tr>
    </w:tbl>
    <w:p w14:paraId="4A8F0ADF" w14:textId="77777777" w:rsidR="00B932CD" w:rsidRDefault="00B932CD">
      <w:pPr>
        <w:spacing w:before="60"/>
      </w:pPr>
    </w:p>
    <w:p w14:paraId="6CA0ED84" w14:textId="77777777" w:rsidR="00B932CD" w:rsidRDefault="00000000">
      <w:pPr>
        <w:pBdr>
          <w:bottom w:val="single" w:sz="6" w:space="1" w:color="0E5AC8"/>
        </w:pBdr>
        <w:spacing w:before="200" w:after="60"/>
      </w:pPr>
      <w:r>
        <w:rPr>
          <w:b/>
          <w:bCs/>
          <w:caps/>
          <w:color w:val="0E5AC8"/>
        </w:rPr>
        <w:t>Professional Summary</w:t>
      </w:r>
    </w:p>
    <w:p w14:paraId="74C4DF5B" w14:textId="77777777" w:rsidR="00B932CD" w:rsidRDefault="00000000">
      <w:pPr>
        <w:spacing w:before="80" w:after="80"/>
      </w:pPr>
      <w:r>
        <w:t xml:space="preserve">Senior Change &amp; Transformation Leader with 19 years of expertise driving enterprise-scale digital and AI transformation programs across global organizations in complex, multi-stakeholder environments. Proven track record of translating technology investments into measurable business outcomes — $6M+ in annual value, 25–35% efficiency improvements, and adoption at scale to 12,000 users across EMEA, APAC, and the Americas. Author of the </w:t>
      </w:r>
      <w:r>
        <w:rPr>
          <w:b/>
          <w:bCs/>
          <w:color w:val="0A1628"/>
        </w:rPr>
        <w:t>TRANSFORM Framework™</w:t>
      </w:r>
      <w:r>
        <w:t xml:space="preserve"> and </w:t>
      </w:r>
      <w:r>
        <w:rPr>
          <w:b/>
          <w:bCs/>
          <w:color w:val="0A1628"/>
        </w:rPr>
        <w:t>OPERATE Framework™</w:t>
      </w:r>
      <w:r>
        <w:t xml:space="preserve"> — original practitioner playbooks for Digital Transformation and AI Operationalization, published in 2026 and drawing on 19 years of enterprise delivery experience. Immediate joiner targeting Senior Manager, Director, and Consulting roles in Change Management, Digital Transformation, AI Operationalization, and Transition Leadership.</w:t>
      </w:r>
    </w:p>
    <w:p w14:paraId="3FB99062" w14:textId="77777777" w:rsidR="00B932CD" w:rsidRDefault="00B932CD">
      <w:pPr>
        <w:spacing w:before="60"/>
      </w:pPr>
    </w:p>
    <w:p w14:paraId="4CE4CFD9" w14:textId="77777777" w:rsidR="00B932CD" w:rsidRDefault="00000000">
      <w:pPr>
        <w:pBdr>
          <w:bottom w:val="single" w:sz="6" w:space="1" w:color="0E5AC8"/>
        </w:pBdr>
        <w:spacing w:before="200" w:after="60"/>
      </w:pPr>
      <w:r>
        <w:rPr>
          <w:b/>
          <w:bCs/>
          <w:caps/>
          <w:color w:val="0E5AC8"/>
        </w:rPr>
        <w:t>Core Competencies</w:t>
      </w:r>
    </w:p>
    <w:p w14:paraId="0106A648" w14:textId="77777777" w:rsidR="00B932CD" w:rsidRDefault="00B932C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32CD" w14:paraId="674F76C0" w14:textId="77777777">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7725C197" w14:textId="77777777" w:rsidR="00B932CD" w:rsidRDefault="00000000">
            <w:pPr>
              <w:jc w:val="center"/>
            </w:pPr>
            <w:r>
              <w:rPr>
                <w:color w:val="0A1628"/>
                <w:sz w:val="19"/>
                <w:szCs w:val="19"/>
              </w:rPr>
              <w:t>Transformation Governance</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7E80A8DA" w14:textId="77777777" w:rsidR="00B932CD" w:rsidRDefault="00000000">
            <w:pPr>
              <w:jc w:val="center"/>
            </w:pPr>
            <w:r>
              <w:rPr>
                <w:color w:val="0A1628"/>
                <w:sz w:val="19"/>
                <w:szCs w:val="19"/>
              </w:rPr>
              <w:t>Change Management (ADKAR)</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28DAA743" w14:textId="77777777" w:rsidR="00B932CD" w:rsidRDefault="00000000">
            <w:pPr>
              <w:jc w:val="center"/>
            </w:pPr>
            <w:r>
              <w:rPr>
                <w:color w:val="0A1628"/>
                <w:sz w:val="19"/>
                <w:szCs w:val="19"/>
              </w:rPr>
              <w:t>Change Strategy &amp; Execution</w:t>
            </w:r>
          </w:p>
        </w:tc>
      </w:tr>
      <w:tr w:rsidR="00B932CD" w14:paraId="56D452E8" w14:textId="77777777">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6E8B938A" w14:textId="77777777" w:rsidR="00B932CD" w:rsidRDefault="00000000">
            <w:pPr>
              <w:jc w:val="center"/>
            </w:pPr>
            <w:r>
              <w:rPr>
                <w:color w:val="0A1628"/>
                <w:sz w:val="19"/>
                <w:szCs w:val="19"/>
              </w:rPr>
              <w:t>Digital &amp; AI Transformation</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7BA815A2" w14:textId="77777777" w:rsidR="00B932CD" w:rsidRDefault="00000000">
            <w:pPr>
              <w:jc w:val="center"/>
            </w:pPr>
            <w:r>
              <w:rPr>
                <w:color w:val="0A1628"/>
                <w:sz w:val="19"/>
                <w:szCs w:val="19"/>
              </w:rPr>
              <w:t>AI Operationalization</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7A52D578" w14:textId="77777777" w:rsidR="00B932CD" w:rsidRDefault="00000000">
            <w:pPr>
              <w:jc w:val="center"/>
            </w:pPr>
            <w:r>
              <w:rPr>
                <w:color w:val="0A1628"/>
                <w:sz w:val="19"/>
                <w:szCs w:val="19"/>
              </w:rPr>
              <w:t>Stakeholder Alignment</w:t>
            </w:r>
          </w:p>
        </w:tc>
      </w:tr>
      <w:tr w:rsidR="00B932CD" w14:paraId="2CE768BE" w14:textId="77777777">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2A7D60EE" w14:textId="77777777" w:rsidR="00B932CD" w:rsidRDefault="00000000">
            <w:pPr>
              <w:jc w:val="center"/>
            </w:pPr>
            <w:r>
              <w:rPr>
                <w:color w:val="0A1628"/>
                <w:sz w:val="19"/>
                <w:szCs w:val="19"/>
              </w:rPr>
              <w:t>Adoption &amp; Value Realization</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26FC4B5A" w14:textId="77777777" w:rsidR="00B932CD" w:rsidRDefault="00000000">
            <w:pPr>
              <w:jc w:val="center"/>
            </w:pPr>
            <w:r>
              <w:rPr>
                <w:color w:val="0A1628"/>
                <w:sz w:val="19"/>
                <w:szCs w:val="19"/>
              </w:rPr>
              <w:t>Global Program Delivery</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37E37AB6" w14:textId="77777777" w:rsidR="00B932CD" w:rsidRDefault="00000000">
            <w:pPr>
              <w:jc w:val="center"/>
            </w:pPr>
            <w:r>
              <w:rPr>
                <w:color w:val="0A1628"/>
                <w:sz w:val="19"/>
                <w:szCs w:val="19"/>
              </w:rPr>
              <w:t>Transition Leadership</w:t>
            </w:r>
          </w:p>
        </w:tc>
      </w:tr>
      <w:tr w:rsidR="00B932CD" w14:paraId="69FA7054" w14:textId="77777777">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44AA0595" w14:textId="77777777" w:rsidR="00B932CD" w:rsidRDefault="00000000">
            <w:pPr>
              <w:jc w:val="center"/>
            </w:pPr>
            <w:r>
              <w:rPr>
                <w:color w:val="0A1628"/>
                <w:sz w:val="19"/>
                <w:szCs w:val="19"/>
              </w:rPr>
              <w:t>Partner Ecosystem Enablement</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49A506AF" w14:textId="77777777" w:rsidR="00B932CD" w:rsidRDefault="00000000">
            <w:pPr>
              <w:jc w:val="center"/>
            </w:pPr>
            <w:r>
              <w:rPr>
                <w:color w:val="0A1628"/>
                <w:sz w:val="19"/>
                <w:szCs w:val="19"/>
              </w:rPr>
              <w:t>UAT &amp; Release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5AFE5472" w14:textId="77777777" w:rsidR="00B932CD" w:rsidRDefault="00000000">
            <w:pPr>
              <w:jc w:val="center"/>
            </w:pPr>
            <w:r>
              <w:rPr>
                <w:color w:val="0A1628"/>
                <w:sz w:val="19"/>
                <w:szCs w:val="19"/>
              </w:rPr>
              <w:t>Process Improvement / Six Sigma</w:t>
            </w:r>
          </w:p>
        </w:tc>
      </w:tr>
      <w:tr w:rsidR="00B932CD" w14:paraId="084ABE61" w14:textId="77777777">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47B43B54" w14:textId="77777777" w:rsidR="00B932CD" w:rsidRDefault="00000000">
            <w:pPr>
              <w:jc w:val="center"/>
            </w:pPr>
            <w:r>
              <w:rPr>
                <w:color w:val="0A1628"/>
                <w:sz w:val="19"/>
                <w:szCs w:val="19"/>
              </w:rPr>
              <w:t>Training &amp; Communication Planning</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6854E62C" w14:textId="77777777" w:rsidR="00B932CD" w:rsidRDefault="00000000">
            <w:pPr>
              <w:jc w:val="center"/>
            </w:pPr>
            <w:r>
              <w:rPr>
                <w:color w:val="0A1628"/>
                <w:sz w:val="19"/>
                <w:szCs w:val="19"/>
              </w:rPr>
              <w:t>Change Impact Assessment</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1C0F0BF7" w14:textId="77777777" w:rsidR="00B932CD" w:rsidRDefault="00000000">
            <w:pPr>
              <w:jc w:val="center"/>
            </w:pPr>
            <w:r>
              <w:rPr>
                <w:color w:val="0A1628"/>
                <w:sz w:val="19"/>
                <w:szCs w:val="19"/>
              </w:rPr>
              <w:t>Responsible AI Governance</w:t>
            </w:r>
          </w:p>
        </w:tc>
      </w:tr>
    </w:tbl>
    <w:p w14:paraId="367632D5" w14:textId="77777777" w:rsidR="00B932CD" w:rsidRDefault="00B932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2CD" w14:paraId="203E1644" w14:textId="77777777">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60" w:type="dxa"/>
              <w:bottom w:w="80" w:type="dxa"/>
              <w:right w:w="120" w:type="dxa"/>
            </w:tcMar>
          </w:tcPr>
          <w:p w14:paraId="6F88D391" w14:textId="4F96EA0E" w:rsidR="00B932CD" w:rsidRDefault="00000000">
            <w:r>
              <w:rPr>
                <w:b/>
                <w:bCs/>
                <w:color w:val="FFFFFF"/>
              </w:rPr>
              <w:t>TRANSFORM Framework</w:t>
            </w:r>
            <w:r w:rsidR="007D58A5">
              <w:rPr>
                <w:b/>
                <w:bCs/>
                <w:color w:val="FFFFFF"/>
              </w:rPr>
              <w:t>™ 9</w:t>
            </w:r>
            <w:r>
              <w:rPr>
                <w:color w:val="AABBCC"/>
                <w:sz w:val="19"/>
                <w:szCs w:val="19"/>
              </w:rPr>
              <w:t>-Stage Playbook for Digital &amp; AI Transformation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60" w:type="dxa"/>
              <w:bottom w:w="80" w:type="dxa"/>
              <w:right w:w="120" w:type="dxa"/>
            </w:tcMar>
          </w:tcPr>
          <w:p w14:paraId="6F2958BC" w14:textId="279E84B1" w:rsidR="00B932CD" w:rsidRDefault="00000000">
            <w:r>
              <w:rPr>
                <w:b/>
                <w:bCs/>
                <w:color w:val="FFFFFF"/>
              </w:rPr>
              <w:t>OPERATE Framework</w:t>
            </w:r>
            <w:r w:rsidR="007D58A5">
              <w:rPr>
                <w:b/>
                <w:bCs/>
                <w:color w:val="FFFFFF"/>
              </w:rPr>
              <w:t>™ 7</w:t>
            </w:r>
            <w:r>
              <w:rPr>
                <w:color w:val="AABBCC"/>
                <w:sz w:val="19"/>
                <w:szCs w:val="19"/>
              </w:rPr>
              <w:t>-Stage Playbook for AI Operationalization</w:t>
            </w:r>
          </w:p>
        </w:tc>
      </w:tr>
    </w:tbl>
    <w:p w14:paraId="08E8ECD3" w14:textId="77777777" w:rsidR="00B932CD" w:rsidRDefault="00B932CD">
      <w:pPr>
        <w:spacing w:before="60"/>
      </w:pPr>
    </w:p>
    <w:p w14:paraId="6AD1FE04" w14:textId="77777777" w:rsidR="00B932CD" w:rsidRDefault="00000000">
      <w:pPr>
        <w:pBdr>
          <w:bottom w:val="single" w:sz="6" w:space="1" w:color="0E5AC8"/>
        </w:pBdr>
        <w:spacing w:before="200" w:after="60"/>
      </w:pPr>
      <w:r>
        <w:rPr>
          <w:b/>
          <w:bCs/>
          <w:caps/>
          <w:color w:val="0E5AC8"/>
        </w:rPr>
        <w:t>Professional Experience</w:t>
      </w:r>
    </w:p>
    <w:p w14:paraId="150AD578" w14:textId="77777777" w:rsidR="00B932CD" w:rsidRDefault="00B932C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B932CD" w14:paraId="7589F771" w14:textId="77777777">
        <w:tc>
          <w:tcPr>
            <w:tcW w:w="68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BAC135D" w14:textId="77777777" w:rsidR="00B932CD" w:rsidRDefault="00000000">
            <w:pPr>
              <w:spacing w:after="30"/>
            </w:pPr>
            <w:r>
              <w:rPr>
                <w:b/>
                <w:bCs/>
                <w:color w:val="0A1628"/>
                <w:sz w:val="22"/>
                <w:szCs w:val="22"/>
              </w:rPr>
              <w:t>Consultant — Change Management &amp; Transformation Lead</w:t>
            </w:r>
          </w:p>
          <w:p w14:paraId="736FCE85" w14:textId="77777777" w:rsidR="00B932CD" w:rsidRDefault="00000000">
            <w:pPr>
              <w:spacing w:after="30"/>
            </w:pPr>
            <w:r>
              <w:rPr>
                <w:b/>
                <w:bCs/>
                <w:color w:val="0E5AC8"/>
              </w:rPr>
              <w:t>Dell Technologies</w:t>
            </w:r>
          </w:p>
          <w:p w14:paraId="2352A833" w14:textId="77777777" w:rsidR="00B932CD" w:rsidRDefault="00000000">
            <w:r>
              <w:rPr>
                <w:i/>
                <w:iCs/>
                <w:color w:val="666666"/>
                <w:sz w:val="19"/>
                <w:szCs w:val="19"/>
              </w:rPr>
              <w:t>Senior Manager Equivalent</w:t>
            </w:r>
          </w:p>
        </w:tc>
        <w:tc>
          <w:tcPr>
            <w:tcW w:w="2560"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350B64F3" w14:textId="77777777" w:rsidR="00B932CD" w:rsidRDefault="00000000">
            <w:pPr>
              <w:spacing w:after="30"/>
              <w:jc w:val="right"/>
            </w:pPr>
            <w:r>
              <w:rPr>
                <w:color w:val="666666"/>
                <w:sz w:val="19"/>
                <w:szCs w:val="19"/>
              </w:rPr>
              <w:t>Apr 2021 – Sep 2025</w:t>
            </w:r>
          </w:p>
          <w:p w14:paraId="112C8F81" w14:textId="77777777" w:rsidR="00B932CD" w:rsidRDefault="00000000">
            <w:pPr>
              <w:jc w:val="right"/>
            </w:pPr>
            <w:r>
              <w:rPr>
                <w:color w:val="666666"/>
                <w:sz w:val="19"/>
                <w:szCs w:val="19"/>
              </w:rPr>
              <w:t>Bengaluru, India</w:t>
            </w:r>
          </w:p>
        </w:tc>
      </w:tr>
    </w:tbl>
    <w:p w14:paraId="48E69101" w14:textId="77777777" w:rsidR="00B932CD" w:rsidRDefault="00B932CD">
      <w:pPr>
        <w:spacing w:before="60"/>
      </w:pPr>
    </w:p>
    <w:p w14:paraId="50559D04" w14:textId="77777777" w:rsidR="00B932CD" w:rsidRDefault="00000000">
      <w:pPr>
        <w:pStyle w:val="ListParagraph"/>
        <w:numPr>
          <w:ilvl w:val="0"/>
          <w:numId w:val="2"/>
        </w:numPr>
        <w:spacing w:before="40" w:after="40"/>
      </w:pPr>
      <w:r>
        <w:t>Led enterprise-scale digital and AI transformation programs impacting ~12,000 users across global customer support operations, delivering 25–35% efficiency improvements and $6M+ in annual business value across EMEA, APAC, and the Americas.</w:t>
      </w:r>
    </w:p>
    <w:p w14:paraId="7F75917E" w14:textId="77777777" w:rsidR="00B932CD" w:rsidRDefault="00000000">
      <w:pPr>
        <w:pStyle w:val="ListParagraph"/>
        <w:numPr>
          <w:ilvl w:val="0"/>
          <w:numId w:val="2"/>
        </w:numPr>
        <w:spacing w:before="40" w:after="40"/>
      </w:pPr>
      <w:r>
        <w:rPr>
          <w:b/>
          <w:bCs/>
          <w:color w:val="0A1628"/>
        </w:rPr>
        <w:t xml:space="preserve">Game Changer Award: </w:t>
      </w:r>
      <w:r>
        <w:t>Operationalized AI-Validated Work Order transformation within Salesforce CRM — generating ~$1M in annual productivity gains through automation and fraud prevention, using a shadow-mode pilot approach that built user trust before full deployment.</w:t>
      </w:r>
    </w:p>
    <w:p w14:paraId="5C5B9651" w14:textId="77777777" w:rsidR="00B932CD" w:rsidRDefault="00000000">
      <w:pPr>
        <w:pStyle w:val="ListParagraph"/>
        <w:numPr>
          <w:ilvl w:val="0"/>
          <w:numId w:val="2"/>
        </w:numPr>
        <w:spacing w:before="40" w:after="40"/>
      </w:pPr>
      <w:r>
        <w:rPr>
          <w:b/>
          <w:bCs/>
          <w:color w:val="0A1628"/>
        </w:rPr>
        <w:t xml:space="preserve">Game Changer Award: </w:t>
      </w:r>
      <w:r>
        <w:t>Improved backlog parts SLA from 20% to 7% through real-time visibility and self-service enablement — delivering ~$5M in annual logistics cost savings while measurably improving customer experience.</w:t>
      </w:r>
    </w:p>
    <w:p w14:paraId="40A291E5" w14:textId="77777777" w:rsidR="00B932CD" w:rsidRDefault="00000000">
      <w:pPr>
        <w:pStyle w:val="ListParagraph"/>
        <w:numPr>
          <w:ilvl w:val="0"/>
          <w:numId w:val="2"/>
        </w:numPr>
        <w:spacing w:before="40" w:after="40"/>
      </w:pPr>
      <w:r>
        <w:t>Established transformation governance frameworks connecting adoption metrics to financial outcomes — increasing platform adoption rates by ~25% and building executive-level accountability for value realization.</w:t>
      </w:r>
    </w:p>
    <w:p w14:paraId="37C3CA52" w14:textId="77777777" w:rsidR="00B932CD" w:rsidRDefault="00000000">
      <w:pPr>
        <w:pStyle w:val="ListParagraph"/>
        <w:numPr>
          <w:ilvl w:val="0"/>
          <w:numId w:val="2"/>
        </w:numPr>
        <w:spacing w:before="40" w:after="40"/>
      </w:pPr>
      <w:r>
        <w:lastRenderedPageBreak/>
        <w:t>Reduced system-related issues by 30%, improving user productivity and minimizing downtime across global support teams through structured UAT governance and release management.</w:t>
      </w:r>
    </w:p>
    <w:p w14:paraId="6D35743E" w14:textId="77777777" w:rsidR="00B932CD" w:rsidRDefault="00000000">
      <w:pPr>
        <w:pStyle w:val="ListParagraph"/>
        <w:numPr>
          <w:ilvl w:val="0"/>
          <w:numId w:val="2"/>
        </w:numPr>
        <w:spacing w:before="40" w:after="40"/>
      </w:pPr>
      <w:r>
        <w:t>Led VMware Horizon Version 8 upgrade (Jun 2022) for ~12,000 users — achieved 30% reduction in single-user Horizon vApps issues in the 6 months post-upgrade vs. prior period.</w:t>
      </w:r>
    </w:p>
    <w:p w14:paraId="36B9612A" w14:textId="77777777" w:rsidR="00B932CD" w:rsidRDefault="00B932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B932CD" w14:paraId="0F75FBD4" w14:textId="77777777">
        <w:tc>
          <w:tcPr>
            <w:tcW w:w="68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00D15ECE" w14:textId="77777777" w:rsidR="00B932CD" w:rsidRDefault="00000000">
            <w:pPr>
              <w:spacing w:after="30"/>
            </w:pPr>
            <w:r>
              <w:rPr>
                <w:b/>
                <w:bCs/>
                <w:color w:val="0A1628"/>
                <w:sz w:val="22"/>
                <w:szCs w:val="22"/>
              </w:rPr>
              <w:t>Senior Advisor — Partner Management &amp; Technology Change Enablement</w:t>
            </w:r>
          </w:p>
          <w:p w14:paraId="7B2EB071" w14:textId="77777777" w:rsidR="00B932CD" w:rsidRDefault="00000000">
            <w:r>
              <w:rPr>
                <w:b/>
                <w:bCs/>
                <w:color w:val="0E5AC8"/>
              </w:rPr>
              <w:t>Dell Technologies</w:t>
            </w:r>
          </w:p>
        </w:tc>
        <w:tc>
          <w:tcPr>
            <w:tcW w:w="2560"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4933D451" w14:textId="77777777" w:rsidR="00B932CD" w:rsidRDefault="00000000">
            <w:pPr>
              <w:spacing w:after="30"/>
              <w:jc w:val="right"/>
            </w:pPr>
            <w:r>
              <w:rPr>
                <w:color w:val="666666"/>
                <w:sz w:val="19"/>
                <w:szCs w:val="19"/>
              </w:rPr>
              <w:t>Jun 2017 – Apr 2021</w:t>
            </w:r>
          </w:p>
          <w:p w14:paraId="6464F0C7" w14:textId="77777777" w:rsidR="00B932CD" w:rsidRDefault="00000000">
            <w:pPr>
              <w:jc w:val="right"/>
            </w:pPr>
            <w:r>
              <w:rPr>
                <w:color w:val="666666"/>
                <w:sz w:val="19"/>
                <w:szCs w:val="19"/>
              </w:rPr>
              <w:t>Bengaluru, India</w:t>
            </w:r>
          </w:p>
        </w:tc>
      </w:tr>
    </w:tbl>
    <w:p w14:paraId="3C4ABF52" w14:textId="77777777" w:rsidR="00B932CD" w:rsidRDefault="00B932CD">
      <w:pPr>
        <w:spacing w:before="60"/>
      </w:pPr>
    </w:p>
    <w:p w14:paraId="1A9A7552" w14:textId="77777777" w:rsidR="00B932CD" w:rsidRDefault="00000000">
      <w:pPr>
        <w:pStyle w:val="ListParagraph"/>
        <w:numPr>
          <w:ilvl w:val="0"/>
          <w:numId w:val="2"/>
        </w:numPr>
        <w:spacing w:before="40" w:after="40"/>
      </w:pPr>
      <w:r>
        <w:rPr>
          <w:b/>
          <w:bCs/>
          <w:color w:val="0A1628"/>
        </w:rPr>
        <w:t xml:space="preserve">Game Changer Award: </w:t>
      </w:r>
      <w:r>
        <w:t>Managed transformation programs across 36 global partner sites impacting ~7,000 users — enhancing operational performance, delivery consistency, and user experience across 9 partner organizations.</w:t>
      </w:r>
    </w:p>
    <w:p w14:paraId="32939E09" w14:textId="77777777" w:rsidR="00B932CD" w:rsidRDefault="00000000">
      <w:pPr>
        <w:pStyle w:val="ListParagraph"/>
        <w:numPr>
          <w:ilvl w:val="0"/>
          <w:numId w:val="2"/>
        </w:numPr>
        <w:spacing w:before="40" w:after="40"/>
      </w:pPr>
      <w:r>
        <w:t>Led migration of ~7,000 users from Citrix XenApp to VMware Horizon — introduced self-service capabilities that cut ticket volumes by 50% and delivered ~$300K in annual cost savings.</w:t>
      </w:r>
    </w:p>
    <w:p w14:paraId="6422918A" w14:textId="77777777" w:rsidR="00B932CD" w:rsidRDefault="00000000">
      <w:pPr>
        <w:pStyle w:val="ListParagraph"/>
        <w:numPr>
          <w:ilvl w:val="0"/>
          <w:numId w:val="2"/>
        </w:numPr>
        <w:spacing w:before="40" w:after="40"/>
      </w:pPr>
      <w:r>
        <w:t>Delivered global Work-From-Home enablement for ~6,000 partner users during COVID-19 in 72 hours — sustaining ~80% service levels and avoiding ~$1.5M in additional operational costs.</w:t>
      </w:r>
    </w:p>
    <w:p w14:paraId="1D3645E8" w14:textId="77777777" w:rsidR="00B932CD" w:rsidRDefault="00000000">
      <w:pPr>
        <w:pStyle w:val="ListParagraph"/>
        <w:numPr>
          <w:ilvl w:val="0"/>
          <w:numId w:val="2"/>
        </w:numPr>
        <w:spacing w:before="40" w:after="40"/>
      </w:pPr>
      <w:r>
        <w:t>Led RSA SecurID MFA cybersecurity rollout across 29 partner sites impacting ~6,000 users — achieved full compliance with zero critical disruptions.</w:t>
      </w:r>
    </w:p>
    <w:p w14:paraId="4624A8E7" w14:textId="77777777" w:rsidR="00B932CD" w:rsidRDefault="00B932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B932CD" w14:paraId="2AD735D7" w14:textId="77777777">
        <w:tc>
          <w:tcPr>
            <w:tcW w:w="68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077074AC" w14:textId="77777777" w:rsidR="00B932CD" w:rsidRDefault="00000000">
            <w:pPr>
              <w:spacing w:after="30"/>
            </w:pPr>
            <w:r>
              <w:rPr>
                <w:b/>
                <w:bCs/>
                <w:color w:val="0A1628"/>
                <w:sz w:val="22"/>
                <w:szCs w:val="22"/>
              </w:rPr>
              <w:t>Advisor — Program Management &amp; Technology Change Enablement</w:t>
            </w:r>
          </w:p>
          <w:p w14:paraId="00389A4B" w14:textId="77777777" w:rsidR="00B932CD" w:rsidRDefault="00000000">
            <w:r>
              <w:rPr>
                <w:b/>
                <w:bCs/>
                <w:color w:val="0E5AC8"/>
              </w:rPr>
              <w:t>Dell Technologies</w:t>
            </w:r>
          </w:p>
        </w:tc>
        <w:tc>
          <w:tcPr>
            <w:tcW w:w="2560"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1683DE61" w14:textId="77777777" w:rsidR="00B932CD" w:rsidRDefault="00000000">
            <w:pPr>
              <w:spacing w:after="30"/>
              <w:jc w:val="right"/>
            </w:pPr>
            <w:r>
              <w:rPr>
                <w:color w:val="666666"/>
                <w:sz w:val="19"/>
                <w:szCs w:val="19"/>
              </w:rPr>
              <w:t>Aug 2014 – Jun 2017</w:t>
            </w:r>
          </w:p>
          <w:p w14:paraId="5BF6EC61" w14:textId="77777777" w:rsidR="00B932CD" w:rsidRDefault="00000000">
            <w:pPr>
              <w:jc w:val="right"/>
            </w:pPr>
            <w:r>
              <w:rPr>
                <w:color w:val="666666"/>
                <w:sz w:val="19"/>
                <w:szCs w:val="19"/>
              </w:rPr>
              <w:t>Bengaluru, India</w:t>
            </w:r>
          </w:p>
        </w:tc>
      </w:tr>
    </w:tbl>
    <w:p w14:paraId="1D3934AD" w14:textId="77777777" w:rsidR="00B932CD" w:rsidRDefault="00B932CD">
      <w:pPr>
        <w:spacing w:before="60"/>
      </w:pPr>
    </w:p>
    <w:p w14:paraId="36A693D6" w14:textId="77777777" w:rsidR="00B932CD" w:rsidRDefault="00000000">
      <w:pPr>
        <w:pStyle w:val="ListParagraph"/>
        <w:numPr>
          <w:ilvl w:val="0"/>
          <w:numId w:val="2"/>
        </w:numPr>
        <w:spacing w:before="40" w:after="40"/>
      </w:pPr>
      <w:r>
        <w:t>Single point of contact for tool enhancements, IT updates, and critical issue resolution for business teams spanning ~10,000 users across global support operations.</w:t>
      </w:r>
    </w:p>
    <w:p w14:paraId="2F823B0E" w14:textId="77777777" w:rsidR="00B932CD" w:rsidRDefault="00000000">
      <w:pPr>
        <w:pStyle w:val="ListParagraph"/>
        <w:numPr>
          <w:ilvl w:val="0"/>
          <w:numId w:val="2"/>
        </w:numPr>
        <w:spacing w:before="40" w:after="40"/>
      </w:pPr>
      <w:r>
        <w:rPr>
          <w:b/>
          <w:bCs/>
          <w:color w:val="0A1628"/>
        </w:rPr>
        <w:t xml:space="preserve">Silver Award: </w:t>
      </w:r>
      <w:r>
        <w:t>Implemented process improvements that reduced outsourced support costs by ~30% while boosting service efficiency — reduced LATAM SPAM email contribution from 36% to 1%.</w:t>
      </w:r>
    </w:p>
    <w:p w14:paraId="32205869" w14:textId="77777777" w:rsidR="00B932CD" w:rsidRDefault="00000000">
      <w:pPr>
        <w:pStyle w:val="ListParagraph"/>
        <w:numPr>
          <w:ilvl w:val="0"/>
          <w:numId w:val="2"/>
        </w:numPr>
        <w:spacing w:before="40" w:after="40"/>
      </w:pPr>
      <w:r>
        <w:rPr>
          <w:b/>
          <w:bCs/>
          <w:color w:val="0A1628"/>
        </w:rPr>
        <w:t xml:space="preserve">Gold Award: </w:t>
      </w:r>
      <w:r>
        <w:t>Resolved 3 critical tool deployment challenges that prevented major business disruptions across global support teams.</w:t>
      </w:r>
    </w:p>
    <w:p w14:paraId="1DEC8332" w14:textId="77777777" w:rsidR="00B932CD" w:rsidRDefault="00000000">
      <w:pPr>
        <w:pStyle w:val="ListParagraph"/>
        <w:numPr>
          <w:ilvl w:val="0"/>
          <w:numId w:val="2"/>
        </w:numPr>
        <w:spacing w:before="40" w:after="40"/>
      </w:pPr>
      <w:r>
        <w:t>Facilitated and led UAT for tool patches and releases; acted as liaison between IT and Business teams across enhancement cycles.</w:t>
      </w:r>
    </w:p>
    <w:p w14:paraId="1571E0D8" w14:textId="77777777" w:rsidR="00B932CD" w:rsidRDefault="00B932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B932CD" w14:paraId="23898F9D" w14:textId="77777777">
        <w:tc>
          <w:tcPr>
            <w:tcW w:w="68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4CCB837A" w14:textId="77777777" w:rsidR="00B932CD" w:rsidRDefault="00000000">
            <w:pPr>
              <w:spacing w:after="30"/>
            </w:pPr>
            <w:r>
              <w:rPr>
                <w:b/>
                <w:bCs/>
                <w:color w:val="0A1628"/>
                <w:sz w:val="22"/>
                <w:szCs w:val="22"/>
              </w:rPr>
              <w:t>IT-Enabled Operations Supervisor — eCommerce</w:t>
            </w:r>
          </w:p>
          <w:p w14:paraId="367FC453" w14:textId="77777777" w:rsidR="00B932CD" w:rsidRDefault="00000000">
            <w:r>
              <w:rPr>
                <w:b/>
                <w:bCs/>
                <w:color w:val="0E5AC8"/>
              </w:rPr>
              <w:t>Dell Technologies</w:t>
            </w:r>
          </w:p>
        </w:tc>
        <w:tc>
          <w:tcPr>
            <w:tcW w:w="2560"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5E9B784C" w14:textId="77777777" w:rsidR="00B932CD" w:rsidRDefault="00000000">
            <w:pPr>
              <w:spacing w:after="30"/>
              <w:jc w:val="right"/>
            </w:pPr>
            <w:r>
              <w:rPr>
                <w:color w:val="666666"/>
                <w:sz w:val="19"/>
                <w:szCs w:val="19"/>
              </w:rPr>
              <w:t>Apr 2011 – Jul 2014</w:t>
            </w:r>
          </w:p>
          <w:p w14:paraId="0D62D4C7" w14:textId="77777777" w:rsidR="00B932CD" w:rsidRDefault="00000000">
            <w:pPr>
              <w:jc w:val="right"/>
            </w:pPr>
            <w:r>
              <w:rPr>
                <w:color w:val="666666"/>
                <w:sz w:val="19"/>
                <w:szCs w:val="19"/>
              </w:rPr>
              <w:t>Chennai, India</w:t>
            </w:r>
          </w:p>
        </w:tc>
      </w:tr>
    </w:tbl>
    <w:p w14:paraId="6F575226" w14:textId="77777777" w:rsidR="00B932CD" w:rsidRDefault="00B932CD">
      <w:pPr>
        <w:spacing w:before="60"/>
      </w:pPr>
    </w:p>
    <w:p w14:paraId="03F76D06" w14:textId="77777777" w:rsidR="00B932CD" w:rsidRDefault="00000000">
      <w:pPr>
        <w:pStyle w:val="ListParagraph"/>
        <w:numPr>
          <w:ilvl w:val="0"/>
          <w:numId w:val="2"/>
        </w:numPr>
        <w:spacing w:before="40" w:after="40"/>
      </w:pPr>
      <w:r>
        <w:t>Led operational onboarding of 10 projects across 6 practices generating $2.1M in revenue.</w:t>
      </w:r>
    </w:p>
    <w:p w14:paraId="461E4457" w14:textId="77777777" w:rsidR="00B932CD" w:rsidRDefault="00000000">
      <w:pPr>
        <w:pStyle w:val="ListParagraph"/>
        <w:numPr>
          <w:ilvl w:val="0"/>
          <w:numId w:val="2"/>
        </w:numPr>
        <w:spacing w:before="40" w:after="40"/>
      </w:pPr>
      <w:r>
        <w:t>Managed 49 FTEs directly for 3 years and 66 FTEs indirectly for 1.5 years as single point of contact for a 115-FTE program.</w:t>
      </w:r>
    </w:p>
    <w:p w14:paraId="12308A2F" w14:textId="77777777" w:rsidR="00B932CD" w:rsidRDefault="00000000">
      <w:pPr>
        <w:pStyle w:val="ListParagraph"/>
        <w:numPr>
          <w:ilvl w:val="0"/>
          <w:numId w:val="2"/>
        </w:numPr>
        <w:spacing w:before="40" w:after="40"/>
      </w:pPr>
      <w:r>
        <w:rPr>
          <w:b/>
          <w:bCs/>
          <w:color w:val="0A1628"/>
        </w:rPr>
        <w:t xml:space="preserve">Tell Dell Rock Star ×3: </w:t>
      </w:r>
      <w:r>
        <w:t>Recognized as Tell Dell Rock Star (2011, 2012, 2013) for consistent adherence to Dell's People Strategy.</w:t>
      </w:r>
    </w:p>
    <w:p w14:paraId="6B31F8F9" w14:textId="77777777" w:rsidR="00B932CD" w:rsidRDefault="00B932C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B932CD" w14:paraId="48C600EE" w14:textId="77777777">
        <w:tc>
          <w:tcPr>
            <w:tcW w:w="68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772968BB" w14:textId="77777777" w:rsidR="00B932CD" w:rsidRDefault="00000000">
            <w:pPr>
              <w:spacing w:after="30"/>
            </w:pPr>
            <w:r>
              <w:rPr>
                <w:b/>
                <w:bCs/>
                <w:color w:val="0A1628"/>
                <w:sz w:val="22"/>
                <w:szCs w:val="22"/>
              </w:rPr>
              <w:t>Analyst → Senior Analyst → Associate Process Manager</w:t>
            </w:r>
          </w:p>
          <w:p w14:paraId="0AA3CCF1" w14:textId="24B7631F" w:rsidR="00B932CD" w:rsidRDefault="00000000">
            <w:r>
              <w:rPr>
                <w:b/>
                <w:bCs/>
                <w:color w:val="0E5AC8"/>
              </w:rPr>
              <w:t>eClerx</w:t>
            </w:r>
            <w:r w:rsidR="007D58A5">
              <w:rPr>
                <w:b/>
                <w:bCs/>
                <w:color w:val="0E5AC8"/>
              </w:rPr>
              <w:t xml:space="preserve"> Pvt Ltd.</w:t>
            </w:r>
          </w:p>
        </w:tc>
        <w:tc>
          <w:tcPr>
            <w:tcW w:w="2560"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48F9E888" w14:textId="77777777" w:rsidR="00B932CD" w:rsidRDefault="00000000">
            <w:pPr>
              <w:spacing w:after="30"/>
              <w:jc w:val="right"/>
            </w:pPr>
            <w:r>
              <w:rPr>
                <w:color w:val="666666"/>
                <w:sz w:val="19"/>
                <w:szCs w:val="19"/>
              </w:rPr>
              <w:t>Oct 2006 – Mar 2011</w:t>
            </w:r>
          </w:p>
          <w:p w14:paraId="365A7EFA" w14:textId="77777777" w:rsidR="00B932CD" w:rsidRDefault="00000000">
            <w:pPr>
              <w:jc w:val="right"/>
            </w:pPr>
            <w:r>
              <w:rPr>
                <w:color w:val="666666"/>
                <w:sz w:val="19"/>
                <w:szCs w:val="19"/>
              </w:rPr>
              <w:t>Mumbai / Pune, India</w:t>
            </w:r>
          </w:p>
        </w:tc>
      </w:tr>
    </w:tbl>
    <w:p w14:paraId="6F1E8891" w14:textId="77777777" w:rsidR="00B932CD" w:rsidRDefault="00B932CD">
      <w:pPr>
        <w:spacing w:before="60"/>
      </w:pPr>
    </w:p>
    <w:p w14:paraId="016A2847" w14:textId="77777777" w:rsidR="00B932CD" w:rsidRDefault="00000000">
      <w:pPr>
        <w:pStyle w:val="ListParagraph"/>
        <w:numPr>
          <w:ilvl w:val="0"/>
          <w:numId w:val="2"/>
        </w:numPr>
        <w:spacing w:before="40" w:after="40"/>
      </w:pPr>
      <w:r>
        <w:t>Managed 19 FTEs directly and 5 FTEs indirectly across eCommerce operations including Brand Input/Content Maintenance, Global Web Store Audits, and XML Feed creation for Online Marketing, SEO, and SEM.</w:t>
      </w:r>
    </w:p>
    <w:p w14:paraId="6097DA2C" w14:textId="77777777" w:rsidR="00B932CD" w:rsidRDefault="00000000">
      <w:pPr>
        <w:pStyle w:val="ListParagraph"/>
        <w:numPr>
          <w:ilvl w:val="0"/>
          <w:numId w:val="2"/>
        </w:numPr>
        <w:spacing w:before="40" w:after="40"/>
      </w:pPr>
      <w:r>
        <w:t>Led a team of 10 FTEs supporting product configuration maintenance for one of the world's largest PC manufacturers.</w:t>
      </w:r>
    </w:p>
    <w:p w14:paraId="3C99B489" w14:textId="77777777" w:rsidR="00B932CD" w:rsidRDefault="00000000">
      <w:pPr>
        <w:pStyle w:val="ListParagraph"/>
        <w:numPr>
          <w:ilvl w:val="0"/>
          <w:numId w:val="2"/>
        </w:numPr>
        <w:spacing w:before="40" w:after="40"/>
      </w:pPr>
      <w:r>
        <w:t>Participated in Six Sigma Yellow Belt program to improve quality and productivity levels.</w:t>
      </w:r>
    </w:p>
    <w:p w14:paraId="6FAFB5F2" w14:textId="77777777" w:rsidR="00B932CD" w:rsidRDefault="00B932CD">
      <w:pPr>
        <w:spacing w:before="80"/>
      </w:pPr>
    </w:p>
    <w:p w14:paraId="53D530DC" w14:textId="77777777" w:rsidR="007022B9" w:rsidRDefault="007022B9">
      <w:pPr>
        <w:spacing w:before="80"/>
      </w:pPr>
    </w:p>
    <w:p w14:paraId="518D4625" w14:textId="77777777" w:rsidR="007022B9" w:rsidRDefault="007022B9">
      <w:pPr>
        <w:spacing w:before="80"/>
      </w:pPr>
    </w:p>
    <w:p w14:paraId="42E3FE5F" w14:textId="77777777" w:rsidR="00B932CD" w:rsidRDefault="00000000">
      <w:pPr>
        <w:pBdr>
          <w:bottom w:val="single" w:sz="6" w:space="1" w:color="0E5AC8"/>
        </w:pBdr>
        <w:spacing w:before="200" w:after="60"/>
      </w:pPr>
      <w:r>
        <w:rPr>
          <w:b/>
          <w:bCs/>
          <w:caps/>
          <w:color w:val="0E5AC8"/>
        </w:rPr>
        <w:lastRenderedPageBreak/>
        <w:t>Education</w:t>
      </w:r>
    </w:p>
    <w:p w14:paraId="3FA26D49" w14:textId="77777777" w:rsidR="00B932CD" w:rsidRDefault="00B932C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B932CD" w14:paraId="2C0C272F" w14:textId="77777777">
        <w:tc>
          <w:tcPr>
            <w:tcW w:w="64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55475D23" w14:textId="444D0590" w:rsidR="00B932CD" w:rsidRDefault="00000000">
            <w:r>
              <w:rPr>
                <w:b/>
                <w:bCs/>
                <w:color w:val="0A1628"/>
              </w:rPr>
              <w:t xml:space="preserve">B.Sc. (Physics </w:t>
            </w:r>
            <w:r w:rsidR="007022B9">
              <w:rPr>
                <w:b/>
                <w:bCs/>
                <w:color w:val="0A1628"/>
              </w:rPr>
              <w:t>Major)</w:t>
            </w:r>
            <w:r w:rsidR="007022B9">
              <w:rPr>
                <w:color w:val="666666"/>
              </w:rPr>
              <w:t xml:space="preserve"> — Mumbai</w:t>
            </w:r>
            <w:r>
              <w:rPr>
                <w:color w:val="666666"/>
              </w:rPr>
              <w:t xml:space="preserve"> University</w:t>
            </w:r>
          </w:p>
        </w:tc>
        <w:tc>
          <w:tcPr>
            <w:tcW w:w="2960" w:type="dxa"/>
            <w:tcBorders>
              <w:top w:val="none" w:sz="0" w:space="0" w:color="FFFFFF"/>
              <w:left w:val="none" w:sz="0" w:space="0" w:color="FFFFFF"/>
              <w:bottom w:val="none" w:sz="0" w:space="0" w:color="FFFFFF"/>
              <w:right w:val="none" w:sz="0" w:space="0" w:color="FFFFFF"/>
            </w:tcBorders>
            <w:tcMar>
              <w:top w:w="40" w:type="dxa"/>
              <w:left w:w="100" w:type="dxa"/>
              <w:bottom w:w="40" w:type="dxa"/>
              <w:right w:w="0" w:type="dxa"/>
            </w:tcMar>
          </w:tcPr>
          <w:p w14:paraId="2DCCFCD4" w14:textId="77777777" w:rsidR="00B932CD" w:rsidRDefault="00000000">
            <w:pPr>
              <w:jc w:val="right"/>
            </w:pPr>
            <w:r>
              <w:rPr>
                <w:i/>
                <w:iCs/>
                <w:color w:val="666666"/>
                <w:sz w:val="19"/>
                <w:szCs w:val="19"/>
              </w:rPr>
              <w:t>2003 – 2006</w:t>
            </w:r>
          </w:p>
        </w:tc>
      </w:tr>
    </w:tbl>
    <w:p w14:paraId="69480B91" w14:textId="77777777" w:rsidR="00B932CD" w:rsidRDefault="00B932CD">
      <w:pPr>
        <w:spacing w:before="20"/>
      </w:pPr>
    </w:p>
    <w:p w14:paraId="0BF09D2F" w14:textId="77777777" w:rsidR="00B932CD" w:rsidRDefault="00000000">
      <w:r>
        <w:rPr>
          <w:i/>
          <w:iCs/>
          <w:color w:val="666666"/>
          <w:sz w:val="19"/>
          <w:szCs w:val="19"/>
        </w:rPr>
        <w:t>Graduated as college topper — ranked 24th in Mumbai University.</w:t>
      </w:r>
    </w:p>
    <w:p w14:paraId="28CACFF2" w14:textId="77777777" w:rsidR="00B932CD" w:rsidRDefault="00B932C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B932CD" w14:paraId="14A36011" w14:textId="77777777">
        <w:tc>
          <w:tcPr>
            <w:tcW w:w="64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07982F6A" w14:textId="373C6CEB" w:rsidR="00B932CD" w:rsidRDefault="00000000">
            <w:r>
              <w:rPr>
                <w:b/>
                <w:bCs/>
                <w:color w:val="0A1628"/>
              </w:rPr>
              <w:t xml:space="preserve">Diploma — Computer Hardware &amp; </w:t>
            </w:r>
            <w:r w:rsidR="007022B9">
              <w:rPr>
                <w:b/>
                <w:bCs/>
                <w:color w:val="0A1628"/>
              </w:rPr>
              <w:t>Networking</w:t>
            </w:r>
            <w:r w:rsidR="007022B9">
              <w:rPr>
                <w:color w:val="666666"/>
              </w:rPr>
              <w:t xml:space="preserve"> — YCMOU</w:t>
            </w:r>
          </w:p>
        </w:tc>
        <w:tc>
          <w:tcPr>
            <w:tcW w:w="2960" w:type="dxa"/>
            <w:tcBorders>
              <w:top w:val="none" w:sz="0" w:space="0" w:color="FFFFFF"/>
              <w:left w:val="none" w:sz="0" w:space="0" w:color="FFFFFF"/>
              <w:bottom w:val="none" w:sz="0" w:space="0" w:color="FFFFFF"/>
              <w:right w:val="none" w:sz="0" w:space="0" w:color="FFFFFF"/>
            </w:tcBorders>
            <w:tcMar>
              <w:top w:w="40" w:type="dxa"/>
              <w:left w:w="100" w:type="dxa"/>
              <w:bottom w:w="40" w:type="dxa"/>
              <w:right w:w="0" w:type="dxa"/>
            </w:tcMar>
          </w:tcPr>
          <w:p w14:paraId="745FA755" w14:textId="77777777" w:rsidR="00B932CD" w:rsidRDefault="00000000">
            <w:pPr>
              <w:jc w:val="right"/>
            </w:pPr>
            <w:r>
              <w:rPr>
                <w:i/>
                <w:iCs/>
                <w:color w:val="666666"/>
                <w:sz w:val="19"/>
                <w:szCs w:val="19"/>
              </w:rPr>
              <w:t>2003 – 2005</w:t>
            </w:r>
          </w:p>
        </w:tc>
      </w:tr>
    </w:tbl>
    <w:p w14:paraId="5AA92D23" w14:textId="77777777" w:rsidR="00B932CD" w:rsidRDefault="00B932CD">
      <w:pPr>
        <w:spacing w:before="20"/>
      </w:pPr>
    </w:p>
    <w:p w14:paraId="27358410" w14:textId="77777777" w:rsidR="00B932CD" w:rsidRDefault="00000000">
      <w:r>
        <w:rPr>
          <w:i/>
          <w:iCs/>
          <w:color w:val="666666"/>
          <w:sz w:val="19"/>
          <w:szCs w:val="19"/>
        </w:rPr>
        <w:t>Topper of the batch.</w:t>
      </w:r>
    </w:p>
    <w:p w14:paraId="4B182650" w14:textId="77777777" w:rsidR="00B932CD" w:rsidRDefault="00B932CD">
      <w:pPr>
        <w:spacing w:before="80"/>
      </w:pPr>
    </w:p>
    <w:p w14:paraId="7882B65B" w14:textId="77777777" w:rsidR="00B932CD" w:rsidRDefault="00000000">
      <w:pPr>
        <w:pBdr>
          <w:bottom w:val="single" w:sz="6" w:space="1" w:color="0E5AC8"/>
        </w:pBdr>
        <w:spacing w:before="200" w:after="60"/>
      </w:pPr>
      <w:r>
        <w:rPr>
          <w:b/>
          <w:bCs/>
          <w:caps/>
          <w:color w:val="0E5AC8"/>
        </w:rPr>
        <w:t>Certifications &amp; Professional Development</w:t>
      </w:r>
    </w:p>
    <w:p w14:paraId="499AC575" w14:textId="77777777" w:rsidR="00B932CD" w:rsidRDefault="00B932C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B932CD" w14:paraId="42604F28" w14:textId="77777777">
        <w:tc>
          <w:tcPr>
            <w:tcW w:w="64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5195F1D8" w14:textId="37CD7015" w:rsidR="00B932CD" w:rsidRDefault="00000000">
            <w:r>
              <w:rPr>
                <w:b/>
                <w:bCs/>
                <w:color w:val="0A1628"/>
              </w:rPr>
              <w:t xml:space="preserve">Google AI Professional </w:t>
            </w:r>
            <w:r w:rsidR="007022B9">
              <w:rPr>
                <w:b/>
                <w:bCs/>
                <w:color w:val="0A1628"/>
              </w:rPr>
              <w:t>Certificate</w:t>
            </w:r>
            <w:r w:rsidR="007022B9">
              <w:rPr>
                <w:color w:val="666666"/>
              </w:rPr>
              <w:t xml:space="preserve"> — Google</w:t>
            </w:r>
            <w:r>
              <w:rPr>
                <w:color w:val="666666"/>
              </w:rPr>
              <w:t xml:space="preserve"> / Coursera</w:t>
            </w:r>
          </w:p>
        </w:tc>
        <w:tc>
          <w:tcPr>
            <w:tcW w:w="2960" w:type="dxa"/>
            <w:tcBorders>
              <w:top w:val="none" w:sz="0" w:space="0" w:color="FFFFFF"/>
              <w:left w:val="none" w:sz="0" w:space="0" w:color="FFFFFF"/>
              <w:bottom w:val="none" w:sz="0" w:space="0" w:color="FFFFFF"/>
              <w:right w:val="none" w:sz="0" w:space="0" w:color="FFFFFF"/>
            </w:tcBorders>
            <w:tcMar>
              <w:top w:w="40" w:type="dxa"/>
              <w:left w:w="100" w:type="dxa"/>
              <w:bottom w:w="40" w:type="dxa"/>
              <w:right w:w="0" w:type="dxa"/>
            </w:tcMar>
          </w:tcPr>
          <w:p w14:paraId="006BCB3B" w14:textId="77777777" w:rsidR="00B932CD" w:rsidRDefault="00000000">
            <w:pPr>
              <w:jc w:val="right"/>
            </w:pPr>
            <w:r>
              <w:rPr>
                <w:i/>
                <w:iCs/>
                <w:color w:val="666666"/>
                <w:sz w:val="19"/>
                <w:szCs w:val="19"/>
              </w:rPr>
              <w:t>May 2026</w:t>
            </w:r>
          </w:p>
        </w:tc>
      </w:tr>
    </w:tbl>
    <w:p w14:paraId="03C97845" w14:textId="77777777" w:rsidR="00B932CD" w:rsidRDefault="00B932CD">
      <w:pPr>
        <w:spacing w:before="20"/>
      </w:pPr>
    </w:p>
    <w:p w14:paraId="631799A0" w14:textId="77777777" w:rsidR="00B932CD" w:rsidRDefault="00000000">
      <w:r>
        <w:rPr>
          <w:i/>
          <w:iCs/>
          <w:color w:val="666666"/>
          <w:sz w:val="19"/>
          <w:szCs w:val="19"/>
        </w:rPr>
        <w:t>7-course program covering AI Fundamentals, Brainstorming &amp; Planning, Research &amp; Insights, Writing &amp; Communication, Content Creation, Data Analysis, and App Building. Built 20+ AI artifacts and vibe coded a custom AI solution.</w:t>
      </w:r>
    </w:p>
    <w:p w14:paraId="1B6D6F8F" w14:textId="77777777" w:rsidR="00B932CD" w:rsidRDefault="00B932C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B932CD" w14:paraId="1321D245" w14:textId="77777777">
        <w:tc>
          <w:tcPr>
            <w:tcW w:w="64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505D9205" w14:textId="11A9901D" w:rsidR="00B932CD" w:rsidRDefault="00000000">
            <w:r>
              <w:rPr>
                <w:b/>
                <w:bCs/>
                <w:color w:val="0A1628"/>
              </w:rPr>
              <w:t xml:space="preserve">Organization Change Management — 12 </w:t>
            </w:r>
            <w:r w:rsidR="007022B9">
              <w:rPr>
                <w:b/>
                <w:bCs/>
                <w:color w:val="0A1628"/>
              </w:rPr>
              <w:t>PDUs</w:t>
            </w:r>
            <w:r w:rsidR="007022B9">
              <w:rPr>
                <w:color w:val="666666"/>
              </w:rPr>
              <w:t xml:space="preserve"> — Udemy</w:t>
            </w:r>
          </w:p>
        </w:tc>
        <w:tc>
          <w:tcPr>
            <w:tcW w:w="2960" w:type="dxa"/>
            <w:tcBorders>
              <w:top w:val="none" w:sz="0" w:space="0" w:color="FFFFFF"/>
              <w:left w:val="none" w:sz="0" w:space="0" w:color="FFFFFF"/>
              <w:bottom w:val="none" w:sz="0" w:space="0" w:color="FFFFFF"/>
              <w:right w:val="none" w:sz="0" w:space="0" w:color="FFFFFF"/>
            </w:tcBorders>
            <w:tcMar>
              <w:top w:w="40" w:type="dxa"/>
              <w:left w:w="100" w:type="dxa"/>
              <w:bottom w:w="40" w:type="dxa"/>
              <w:right w:w="0" w:type="dxa"/>
            </w:tcMar>
          </w:tcPr>
          <w:p w14:paraId="30B7B830" w14:textId="77777777" w:rsidR="00B932CD" w:rsidRDefault="00000000">
            <w:pPr>
              <w:jc w:val="right"/>
            </w:pPr>
            <w:r>
              <w:rPr>
                <w:i/>
                <w:iCs/>
                <w:color w:val="666666"/>
                <w:sz w:val="19"/>
                <w:szCs w:val="19"/>
              </w:rPr>
              <w:t>Nov – Dec 2025</w:t>
            </w:r>
          </w:p>
        </w:tc>
      </w:tr>
    </w:tbl>
    <w:p w14:paraId="138C69D3" w14:textId="77777777" w:rsidR="00B932CD" w:rsidRDefault="00B932C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B932CD" w14:paraId="353173E7" w14:textId="77777777">
        <w:tc>
          <w:tcPr>
            <w:tcW w:w="64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7D371307" w14:textId="77777777" w:rsidR="00B932CD" w:rsidRDefault="00000000">
            <w:pPr>
              <w:rPr>
                <w:color w:val="666666"/>
              </w:rPr>
            </w:pPr>
            <w:r>
              <w:rPr>
                <w:b/>
                <w:bCs/>
                <w:color w:val="0A1628"/>
              </w:rPr>
              <w:t xml:space="preserve">The AI Decision Playbook: A Five-Step Framework for Business </w:t>
            </w:r>
            <w:r w:rsidR="007022B9">
              <w:rPr>
                <w:b/>
                <w:bCs/>
                <w:color w:val="0A1628"/>
              </w:rPr>
              <w:t>Teams</w:t>
            </w:r>
            <w:r w:rsidR="007022B9">
              <w:rPr>
                <w:color w:val="666666"/>
              </w:rPr>
              <w:t xml:space="preserve"> — LinkedIn</w:t>
            </w:r>
            <w:r>
              <w:rPr>
                <w:color w:val="666666"/>
              </w:rPr>
              <w:t xml:space="preserve"> Learning</w:t>
            </w:r>
          </w:p>
          <w:p w14:paraId="0CC48571" w14:textId="72D8878B" w:rsidR="007022B9" w:rsidRDefault="007022B9"/>
        </w:tc>
        <w:tc>
          <w:tcPr>
            <w:tcW w:w="2960" w:type="dxa"/>
            <w:tcBorders>
              <w:top w:val="none" w:sz="0" w:space="0" w:color="FFFFFF"/>
              <w:left w:val="none" w:sz="0" w:space="0" w:color="FFFFFF"/>
              <w:bottom w:val="none" w:sz="0" w:space="0" w:color="FFFFFF"/>
              <w:right w:val="none" w:sz="0" w:space="0" w:color="FFFFFF"/>
            </w:tcBorders>
            <w:tcMar>
              <w:top w:w="40" w:type="dxa"/>
              <w:left w:w="100" w:type="dxa"/>
              <w:bottom w:w="40" w:type="dxa"/>
              <w:right w:w="0" w:type="dxa"/>
            </w:tcMar>
          </w:tcPr>
          <w:p w14:paraId="6A4005F5" w14:textId="77777777" w:rsidR="00B932CD" w:rsidRDefault="00000000">
            <w:pPr>
              <w:jc w:val="right"/>
            </w:pPr>
            <w:r>
              <w:rPr>
                <w:i/>
                <w:iCs/>
                <w:color w:val="666666"/>
                <w:sz w:val="19"/>
                <w:szCs w:val="19"/>
              </w:rPr>
              <w:t>Mar 2026</w:t>
            </w:r>
          </w:p>
        </w:tc>
      </w:tr>
    </w:tbl>
    <w:p w14:paraId="1748871F" w14:textId="77777777" w:rsidR="00B932CD" w:rsidRDefault="00000000">
      <w:pPr>
        <w:pBdr>
          <w:bottom w:val="single" w:sz="6" w:space="1" w:color="0E5AC8"/>
        </w:pBdr>
        <w:spacing w:before="200" w:after="60"/>
      </w:pPr>
      <w:r>
        <w:rPr>
          <w:b/>
          <w:bCs/>
          <w:caps/>
          <w:color w:val="0E5AC8"/>
        </w:rPr>
        <w:t>Original Practitioner Frameworks — Published IP</w:t>
      </w:r>
    </w:p>
    <w:p w14:paraId="547465AF" w14:textId="77777777" w:rsidR="00B932CD" w:rsidRDefault="00B932C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B932CD" w14:paraId="755B3EE8" w14:textId="77777777">
        <w:tc>
          <w:tcPr>
            <w:tcW w:w="4620" w:type="dxa"/>
            <w:tcBorders>
              <w:top w:val="single" w:sz="1" w:space="0" w:color="CCCCCC"/>
              <w:left w:val="single" w:sz="1" w:space="0" w:color="CCCCCC"/>
              <w:bottom w:val="single" w:sz="1" w:space="0" w:color="CCCCCC"/>
              <w:right w:val="single" w:sz="1" w:space="0" w:color="CCCCCC"/>
            </w:tcBorders>
            <w:shd w:val="clear" w:color="auto" w:fill="E8F1FD"/>
            <w:tcMar>
              <w:top w:w="120" w:type="dxa"/>
              <w:left w:w="160" w:type="dxa"/>
              <w:bottom w:w="120" w:type="dxa"/>
              <w:right w:w="160" w:type="dxa"/>
            </w:tcMar>
          </w:tcPr>
          <w:p w14:paraId="106DD7F9" w14:textId="77777777" w:rsidR="00B932CD" w:rsidRDefault="00000000">
            <w:pPr>
              <w:spacing w:after="60"/>
            </w:pPr>
            <w:r>
              <w:rPr>
                <w:b/>
                <w:bCs/>
                <w:color w:val="0A1628"/>
              </w:rPr>
              <w:t>TRANSFORM Framework™</w:t>
            </w:r>
          </w:p>
          <w:p w14:paraId="6103266D" w14:textId="77777777" w:rsidR="00B932CD" w:rsidRDefault="00000000">
            <w:pPr>
              <w:spacing w:after="60"/>
            </w:pPr>
            <w:r>
              <w:rPr>
                <w:i/>
                <w:iCs/>
                <w:sz w:val="19"/>
                <w:szCs w:val="19"/>
              </w:rPr>
              <w:t>A 9-Stage Practitioner's Playbook for Digital &amp; AI Transformation</w:t>
            </w:r>
          </w:p>
          <w:p w14:paraId="50E5FB90" w14:textId="77777777" w:rsidR="00B932CD" w:rsidRDefault="00000000">
            <w:r>
              <w:rPr>
                <w:color w:val="666666"/>
                <w:sz w:val="18"/>
                <w:szCs w:val="18"/>
              </w:rPr>
              <w:t>Published on LinkedIn, May 2026. © 2026 Selvakumar Jayakrishnan.</w:t>
            </w:r>
          </w:p>
        </w:tc>
        <w:tc>
          <w:tcPr>
            <w:tcW w:w="4740" w:type="dxa"/>
            <w:tcBorders>
              <w:top w:val="single" w:sz="1" w:space="0" w:color="CCCCCC"/>
              <w:left w:val="single" w:sz="1" w:space="0" w:color="CCCCCC"/>
              <w:bottom w:val="single" w:sz="1" w:space="0" w:color="CCCCCC"/>
              <w:right w:val="single" w:sz="1" w:space="0" w:color="CCCCCC"/>
            </w:tcBorders>
            <w:shd w:val="clear" w:color="auto" w:fill="E8F1FD"/>
            <w:tcMar>
              <w:top w:w="120" w:type="dxa"/>
              <w:left w:w="160" w:type="dxa"/>
              <w:bottom w:w="120" w:type="dxa"/>
              <w:right w:w="160" w:type="dxa"/>
            </w:tcMar>
          </w:tcPr>
          <w:p w14:paraId="21F0A698" w14:textId="77777777" w:rsidR="00B932CD" w:rsidRDefault="00000000">
            <w:pPr>
              <w:spacing w:after="60"/>
            </w:pPr>
            <w:r>
              <w:rPr>
                <w:b/>
                <w:bCs/>
                <w:color w:val="0A1628"/>
              </w:rPr>
              <w:t>OPERATE Framework™</w:t>
            </w:r>
          </w:p>
          <w:p w14:paraId="2833E28C" w14:textId="77777777" w:rsidR="00B932CD" w:rsidRDefault="00000000">
            <w:pPr>
              <w:spacing w:after="60"/>
            </w:pPr>
            <w:r>
              <w:rPr>
                <w:i/>
                <w:iCs/>
                <w:sz w:val="19"/>
                <w:szCs w:val="19"/>
              </w:rPr>
              <w:t>A 7-Stage Practitioner's Playbook for AI Operationalization</w:t>
            </w:r>
          </w:p>
          <w:p w14:paraId="6986D9B7" w14:textId="77777777" w:rsidR="00B932CD" w:rsidRDefault="00000000">
            <w:r>
              <w:rPr>
                <w:color w:val="666666"/>
                <w:sz w:val="18"/>
                <w:szCs w:val="18"/>
              </w:rPr>
              <w:t>Published on LinkedIn, May 2026. © 2026 Selvakumar Jayakrishnan.</w:t>
            </w:r>
          </w:p>
        </w:tc>
      </w:tr>
    </w:tbl>
    <w:p w14:paraId="48894D08" w14:textId="77777777" w:rsidR="00B932CD" w:rsidRDefault="00B932CD">
      <w:pPr>
        <w:spacing w:before="80"/>
      </w:pPr>
    </w:p>
    <w:p w14:paraId="565D0465" w14:textId="77777777" w:rsidR="00B932CD" w:rsidRDefault="00000000">
      <w:pPr>
        <w:pBdr>
          <w:bottom w:val="single" w:sz="6" w:space="1" w:color="0E5AC8"/>
        </w:pBdr>
        <w:spacing w:before="200" w:after="60"/>
      </w:pPr>
      <w:r>
        <w:rPr>
          <w:b/>
          <w:bCs/>
          <w:caps/>
          <w:color w:val="0E5AC8"/>
        </w:rPr>
        <w:t>Languages &amp; Technology</w:t>
      </w:r>
    </w:p>
    <w:p w14:paraId="497E8463" w14:textId="77777777" w:rsidR="00B932CD" w:rsidRDefault="00B932C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32CD" w14:paraId="3859451E" w14:textId="77777777">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15A9A0CF" w14:textId="77777777" w:rsidR="00B932CD" w:rsidRDefault="00000000">
            <w:pPr>
              <w:spacing w:after="40"/>
            </w:pPr>
            <w:r>
              <w:rPr>
                <w:b/>
                <w:bCs/>
                <w:color w:val="0A1628"/>
              </w:rPr>
              <w:t>Languages</w:t>
            </w:r>
          </w:p>
          <w:p w14:paraId="278AECAF" w14:textId="68AAD5C3" w:rsidR="00B932CD" w:rsidRDefault="00000000">
            <w:r>
              <w:rPr>
                <w:sz w:val="19"/>
                <w:szCs w:val="19"/>
              </w:rPr>
              <w:t xml:space="preserve">English (Full </w:t>
            </w:r>
            <w:r w:rsidR="007D58A5">
              <w:rPr>
                <w:sz w:val="19"/>
                <w:szCs w:val="19"/>
              </w:rPr>
              <w:t>Professional) | Tamil</w:t>
            </w:r>
            <w:r>
              <w:rPr>
                <w:sz w:val="19"/>
                <w:szCs w:val="19"/>
              </w:rPr>
              <w:t xml:space="preserve"> (</w:t>
            </w:r>
            <w:r w:rsidR="007D58A5">
              <w:rPr>
                <w:sz w:val="19"/>
                <w:szCs w:val="19"/>
              </w:rPr>
              <w:t>Native) | Hindi</w:t>
            </w:r>
            <w:r>
              <w:rPr>
                <w:sz w:val="19"/>
                <w:szCs w:val="19"/>
              </w:rPr>
              <w:t xml:space="preserve"> (Full </w:t>
            </w:r>
            <w:r w:rsidR="007D58A5">
              <w:rPr>
                <w:sz w:val="19"/>
                <w:szCs w:val="19"/>
              </w:rPr>
              <w:t>Professional) | Marathi</w:t>
            </w:r>
            <w:r>
              <w:rPr>
                <w:sz w:val="19"/>
                <w:szCs w:val="19"/>
              </w:rPr>
              <w:t xml:space="preserve"> (Limited </w:t>
            </w:r>
            <w:r w:rsidR="007D58A5">
              <w:rPr>
                <w:sz w:val="19"/>
                <w:szCs w:val="19"/>
              </w:rPr>
              <w:t>Working) | German</w:t>
            </w:r>
            <w:r>
              <w:rPr>
                <w:sz w:val="19"/>
                <w:szCs w:val="19"/>
              </w:rPr>
              <w:t xml:space="preserve"> (Learning — A1)</w:t>
            </w:r>
          </w:p>
        </w:tc>
        <w:tc>
          <w:tcPr>
            <w:tcW w:w="468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17A6B3FE" w14:textId="77777777" w:rsidR="00B932CD" w:rsidRDefault="00000000">
            <w:pPr>
              <w:spacing w:after="40"/>
            </w:pPr>
            <w:r>
              <w:rPr>
                <w:b/>
                <w:bCs/>
                <w:color w:val="0A1628"/>
              </w:rPr>
              <w:t>Technology &amp; Tools</w:t>
            </w:r>
          </w:p>
          <w:p w14:paraId="7153D683" w14:textId="7551882A" w:rsidR="00B932CD" w:rsidRDefault="00000000">
            <w:r>
              <w:rPr>
                <w:sz w:val="19"/>
                <w:szCs w:val="19"/>
              </w:rPr>
              <w:t xml:space="preserve">Salesforce </w:t>
            </w:r>
            <w:r w:rsidR="007D58A5">
              <w:rPr>
                <w:sz w:val="19"/>
                <w:szCs w:val="19"/>
              </w:rPr>
              <w:t>CRM | VMware</w:t>
            </w:r>
            <w:r>
              <w:rPr>
                <w:sz w:val="19"/>
                <w:szCs w:val="19"/>
              </w:rPr>
              <w:t xml:space="preserve"> Horizon </w:t>
            </w:r>
            <w:r w:rsidR="007D58A5">
              <w:rPr>
                <w:sz w:val="19"/>
                <w:szCs w:val="19"/>
              </w:rPr>
              <w:t>View | Citrix</w:t>
            </w:r>
            <w:r>
              <w:rPr>
                <w:sz w:val="19"/>
                <w:szCs w:val="19"/>
              </w:rPr>
              <w:t xml:space="preserve"> </w:t>
            </w:r>
            <w:r w:rsidR="007D58A5">
              <w:rPr>
                <w:sz w:val="19"/>
                <w:szCs w:val="19"/>
              </w:rPr>
              <w:t>XenApp | Power</w:t>
            </w:r>
            <w:r>
              <w:rPr>
                <w:sz w:val="19"/>
                <w:szCs w:val="19"/>
              </w:rPr>
              <w:t xml:space="preserve"> </w:t>
            </w:r>
            <w:r w:rsidR="007D58A5">
              <w:rPr>
                <w:sz w:val="19"/>
                <w:szCs w:val="19"/>
              </w:rPr>
              <w:t>BI | Jira | AI</w:t>
            </w:r>
            <w:r>
              <w:rPr>
                <w:sz w:val="19"/>
                <w:szCs w:val="19"/>
              </w:rPr>
              <w:t xml:space="preserve"> / </w:t>
            </w:r>
            <w:r w:rsidR="007D58A5">
              <w:rPr>
                <w:sz w:val="19"/>
                <w:szCs w:val="19"/>
              </w:rPr>
              <w:t>Automation | Google</w:t>
            </w:r>
            <w:r>
              <w:rPr>
                <w:sz w:val="19"/>
                <w:szCs w:val="19"/>
              </w:rPr>
              <w:t xml:space="preserve"> AI Tools</w:t>
            </w:r>
            <w:r w:rsidR="007D58A5">
              <w:rPr>
                <w:sz w:val="19"/>
                <w:szCs w:val="19"/>
              </w:rPr>
              <w:t xml:space="preserve"> </w:t>
            </w:r>
            <w:r w:rsidR="007D58A5">
              <w:rPr>
                <w:sz w:val="19"/>
                <w:szCs w:val="19"/>
              </w:rPr>
              <w:t xml:space="preserve">| </w:t>
            </w:r>
            <w:r w:rsidR="007D58A5">
              <w:rPr>
                <w:sz w:val="19"/>
                <w:szCs w:val="19"/>
              </w:rPr>
              <w:t xml:space="preserve">Claude </w:t>
            </w:r>
            <w:r w:rsidR="007D58A5">
              <w:rPr>
                <w:sz w:val="19"/>
                <w:szCs w:val="19"/>
              </w:rPr>
              <w:t>AI Tools</w:t>
            </w:r>
          </w:p>
        </w:tc>
      </w:tr>
    </w:tbl>
    <w:p w14:paraId="53BD6E88" w14:textId="77777777" w:rsidR="00B932CD" w:rsidRDefault="00B932CD">
      <w:pPr>
        <w:spacing w:before="80"/>
      </w:pPr>
    </w:p>
    <w:p w14:paraId="2546410F" w14:textId="77777777" w:rsidR="00B932CD" w:rsidRDefault="00000000">
      <w:pPr>
        <w:pBdr>
          <w:bottom w:val="single" w:sz="6" w:space="1" w:color="0E5AC8"/>
        </w:pBdr>
        <w:spacing w:before="200" w:after="60"/>
      </w:pPr>
      <w:r>
        <w:rPr>
          <w:b/>
          <w:bCs/>
          <w:caps/>
          <w:color w:val="0E5AC8"/>
        </w:rPr>
        <w:t>Awards &amp; Recognition</w:t>
      </w:r>
    </w:p>
    <w:p w14:paraId="133A9446" w14:textId="77777777" w:rsidR="00B932CD" w:rsidRDefault="00B932C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32CD" w14:paraId="5B7BB6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49570145" w14:textId="77777777" w:rsidR="00B932CD" w:rsidRDefault="00000000">
            <w:pPr>
              <w:spacing w:after="20"/>
              <w:jc w:val="center"/>
            </w:pPr>
            <w:r>
              <w:rPr>
                <w:b/>
                <w:bCs/>
                <w:color w:val="0A1628"/>
                <w:sz w:val="19"/>
                <w:szCs w:val="19"/>
              </w:rPr>
              <w:t>Game Changer Award (×2)</w:t>
            </w:r>
          </w:p>
          <w:p w14:paraId="29D8849E" w14:textId="77777777" w:rsidR="00B932CD" w:rsidRDefault="00000000">
            <w:pPr>
              <w:jc w:val="center"/>
            </w:pPr>
            <w:r>
              <w:rPr>
                <w:color w:val="666666"/>
                <w:sz w:val="18"/>
                <w:szCs w:val="18"/>
              </w:rPr>
              <w:t>Dell Technologies</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72645EFD" w14:textId="77777777" w:rsidR="00B932CD" w:rsidRDefault="00000000">
            <w:pPr>
              <w:spacing w:after="20"/>
              <w:jc w:val="center"/>
            </w:pPr>
            <w:r>
              <w:rPr>
                <w:b/>
                <w:bCs/>
                <w:color w:val="0A1628"/>
                <w:sz w:val="19"/>
                <w:szCs w:val="19"/>
              </w:rPr>
              <w:t>Gold Award</w:t>
            </w:r>
          </w:p>
          <w:p w14:paraId="0F9CF597" w14:textId="77777777" w:rsidR="00B932CD" w:rsidRDefault="00000000">
            <w:pPr>
              <w:jc w:val="center"/>
            </w:pPr>
            <w:r>
              <w:rPr>
                <w:color w:val="666666"/>
                <w:sz w:val="18"/>
                <w:szCs w:val="18"/>
              </w:rPr>
              <w:t>Dell Technologies</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13866811" w14:textId="77777777" w:rsidR="00B932CD" w:rsidRDefault="00000000">
            <w:pPr>
              <w:spacing w:after="20"/>
              <w:jc w:val="center"/>
            </w:pPr>
            <w:r>
              <w:rPr>
                <w:b/>
                <w:bCs/>
                <w:color w:val="0A1628"/>
                <w:sz w:val="19"/>
                <w:szCs w:val="19"/>
              </w:rPr>
              <w:t>Silver Award (×2)</w:t>
            </w:r>
          </w:p>
          <w:p w14:paraId="26530F39" w14:textId="77777777" w:rsidR="00B932CD" w:rsidRDefault="00000000">
            <w:pPr>
              <w:jc w:val="center"/>
            </w:pPr>
            <w:r>
              <w:rPr>
                <w:color w:val="666666"/>
                <w:sz w:val="18"/>
                <w:szCs w:val="18"/>
              </w:rPr>
              <w:t>Dell Technologies</w:t>
            </w:r>
          </w:p>
        </w:tc>
      </w:tr>
      <w:tr w:rsidR="00B932CD" w14:paraId="1572E5DA" w14:textId="77777777">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340CA0F4" w14:textId="77777777" w:rsidR="00B932CD" w:rsidRDefault="00000000">
            <w:pPr>
              <w:spacing w:after="20"/>
              <w:jc w:val="center"/>
            </w:pPr>
            <w:r>
              <w:rPr>
                <w:b/>
                <w:bCs/>
                <w:color w:val="0A1628"/>
                <w:sz w:val="19"/>
                <w:szCs w:val="19"/>
              </w:rPr>
              <w:t>Tell Dell Rock Star (×3)</w:t>
            </w:r>
          </w:p>
          <w:p w14:paraId="63877E57" w14:textId="77777777" w:rsidR="00B932CD" w:rsidRDefault="00000000">
            <w:pPr>
              <w:jc w:val="center"/>
            </w:pPr>
            <w:r>
              <w:rPr>
                <w:color w:val="666666"/>
                <w:sz w:val="18"/>
                <w:szCs w:val="18"/>
              </w:rPr>
              <w:t>2011 · 2012 · 2013</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6006B74E" w14:textId="77777777" w:rsidR="00B932CD" w:rsidRDefault="00000000">
            <w:pPr>
              <w:spacing w:after="20"/>
              <w:jc w:val="center"/>
            </w:pPr>
            <w:r>
              <w:rPr>
                <w:b/>
                <w:bCs/>
                <w:color w:val="0A1628"/>
                <w:sz w:val="19"/>
                <w:szCs w:val="19"/>
              </w:rPr>
              <w:t>FY15 Services ACE Champion</w:t>
            </w:r>
          </w:p>
          <w:p w14:paraId="7CB31428" w14:textId="77777777" w:rsidR="00B932CD" w:rsidRDefault="00000000">
            <w:pPr>
              <w:jc w:val="center"/>
            </w:pPr>
            <w:r>
              <w:rPr>
                <w:color w:val="666666"/>
                <w:sz w:val="18"/>
                <w:szCs w:val="18"/>
              </w:rPr>
              <w:t>Dell Technologies</w:t>
            </w:r>
          </w:p>
        </w:tc>
        <w:tc>
          <w:tcPr>
            <w:tcW w:w="312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20" w:type="dxa"/>
              <w:bottom w:w="60" w:type="dxa"/>
              <w:right w:w="120" w:type="dxa"/>
            </w:tcMar>
          </w:tcPr>
          <w:p w14:paraId="7D194727" w14:textId="77777777" w:rsidR="00B932CD" w:rsidRDefault="00000000">
            <w:pPr>
              <w:spacing w:after="20"/>
              <w:jc w:val="center"/>
            </w:pPr>
            <w:r>
              <w:rPr>
                <w:b/>
                <w:bCs/>
                <w:color w:val="0A1628"/>
                <w:sz w:val="19"/>
                <w:szCs w:val="19"/>
              </w:rPr>
              <w:t>College Topper</w:t>
            </w:r>
          </w:p>
          <w:p w14:paraId="4DCB907D" w14:textId="77777777" w:rsidR="00B932CD" w:rsidRDefault="00000000">
            <w:pPr>
              <w:jc w:val="center"/>
            </w:pPr>
            <w:r>
              <w:rPr>
                <w:color w:val="666666"/>
                <w:sz w:val="18"/>
                <w:szCs w:val="18"/>
              </w:rPr>
              <w:t>Ranked 24th, Mumbai University</w:t>
            </w:r>
          </w:p>
        </w:tc>
      </w:tr>
    </w:tbl>
    <w:p w14:paraId="3D3E1B40" w14:textId="77777777" w:rsidR="00B932CD" w:rsidRDefault="00B932CD">
      <w:pPr>
        <w:pBdr>
          <w:bottom w:val="single" w:sz="4" w:space="1" w:color="CCCCCC"/>
        </w:pBdr>
        <w:spacing w:before="60" w:after="60"/>
      </w:pPr>
    </w:p>
    <w:p w14:paraId="12A8378D" w14:textId="77777777" w:rsidR="00B932CD" w:rsidRDefault="00B932CD">
      <w:pPr>
        <w:spacing w:before="40"/>
      </w:pPr>
    </w:p>
    <w:p w14:paraId="5A67D2C5" w14:textId="5FA5F5C3" w:rsidR="00B932CD" w:rsidRDefault="00000000">
      <w:pPr>
        <w:jc w:val="center"/>
      </w:pPr>
      <w:r>
        <w:rPr>
          <w:i/>
          <w:iCs/>
          <w:color w:val="666666"/>
          <w:sz w:val="18"/>
          <w:szCs w:val="18"/>
        </w:rPr>
        <w:t>TRANSFORM Framework</w:t>
      </w:r>
      <w:r w:rsidR="007D58A5">
        <w:rPr>
          <w:i/>
          <w:iCs/>
          <w:color w:val="666666"/>
          <w:sz w:val="18"/>
          <w:szCs w:val="18"/>
        </w:rPr>
        <w:t>™ · OPERATE</w:t>
      </w:r>
      <w:r>
        <w:rPr>
          <w:i/>
          <w:iCs/>
          <w:color w:val="666666"/>
          <w:sz w:val="18"/>
          <w:szCs w:val="18"/>
        </w:rPr>
        <w:t xml:space="preserve"> Framework</w:t>
      </w:r>
      <w:r w:rsidR="007D58A5">
        <w:rPr>
          <w:i/>
          <w:iCs/>
          <w:color w:val="666666"/>
          <w:sz w:val="18"/>
          <w:szCs w:val="18"/>
        </w:rPr>
        <w:t>™ · Google</w:t>
      </w:r>
      <w:r>
        <w:rPr>
          <w:i/>
          <w:iCs/>
          <w:color w:val="666666"/>
          <w:sz w:val="18"/>
          <w:szCs w:val="18"/>
        </w:rPr>
        <w:t xml:space="preserve"> AI Professional </w:t>
      </w:r>
      <w:r w:rsidR="007D58A5">
        <w:rPr>
          <w:i/>
          <w:iCs/>
          <w:color w:val="666666"/>
          <w:sz w:val="18"/>
          <w:szCs w:val="18"/>
        </w:rPr>
        <w:t>Certificate · ADKAR</w:t>
      </w:r>
      <w:r>
        <w:rPr>
          <w:i/>
          <w:iCs/>
          <w:color w:val="666666"/>
          <w:sz w:val="18"/>
          <w:szCs w:val="18"/>
        </w:rPr>
        <w:t xml:space="preserve"> </w:t>
      </w:r>
      <w:r w:rsidR="007D58A5">
        <w:rPr>
          <w:i/>
          <w:iCs/>
          <w:color w:val="666666"/>
          <w:sz w:val="18"/>
          <w:szCs w:val="18"/>
        </w:rPr>
        <w:t>Practitioner · Immediate</w:t>
      </w:r>
      <w:r>
        <w:rPr>
          <w:i/>
          <w:iCs/>
          <w:color w:val="666666"/>
          <w:sz w:val="18"/>
          <w:szCs w:val="18"/>
        </w:rPr>
        <w:t xml:space="preserve"> Joiner</w:t>
      </w:r>
    </w:p>
    <w:sectPr w:rsidR="00B932CD">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504D8"/>
    <w:multiLevelType w:val="hybridMultilevel"/>
    <w:tmpl w:val="E48EADFC"/>
    <w:lvl w:ilvl="0" w:tplc="3DFE98C6">
      <w:start w:val="1"/>
      <w:numFmt w:val="bullet"/>
      <w:lvlText w:val="●"/>
      <w:lvlJc w:val="left"/>
      <w:pPr>
        <w:ind w:left="720" w:hanging="360"/>
      </w:pPr>
    </w:lvl>
    <w:lvl w:ilvl="1" w:tplc="7A602626">
      <w:start w:val="1"/>
      <w:numFmt w:val="bullet"/>
      <w:lvlText w:val="○"/>
      <w:lvlJc w:val="left"/>
      <w:pPr>
        <w:ind w:left="1440" w:hanging="360"/>
      </w:pPr>
    </w:lvl>
    <w:lvl w:ilvl="2" w:tplc="F3D85A9A">
      <w:start w:val="1"/>
      <w:numFmt w:val="bullet"/>
      <w:lvlText w:val="■"/>
      <w:lvlJc w:val="left"/>
      <w:pPr>
        <w:ind w:left="2160" w:hanging="360"/>
      </w:pPr>
    </w:lvl>
    <w:lvl w:ilvl="3" w:tplc="60E0D094">
      <w:start w:val="1"/>
      <w:numFmt w:val="bullet"/>
      <w:lvlText w:val="●"/>
      <w:lvlJc w:val="left"/>
      <w:pPr>
        <w:ind w:left="2880" w:hanging="360"/>
      </w:pPr>
    </w:lvl>
    <w:lvl w:ilvl="4" w:tplc="40046122">
      <w:start w:val="1"/>
      <w:numFmt w:val="bullet"/>
      <w:lvlText w:val="○"/>
      <w:lvlJc w:val="left"/>
      <w:pPr>
        <w:ind w:left="3600" w:hanging="360"/>
      </w:pPr>
    </w:lvl>
    <w:lvl w:ilvl="5" w:tplc="EB72F61A">
      <w:start w:val="1"/>
      <w:numFmt w:val="bullet"/>
      <w:lvlText w:val="■"/>
      <w:lvlJc w:val="left"/>
      <w:pPr>
        <w:ind w:left="4320" w:hanging="360"/>
      </w:pPr>
    </w:lvl>
    <w:lvl w:ilvl="6" w:tplc="CE8C45FE">
      <w:start w:val="1"/>
      <w:numFmt w:val="bullet"/>
      <w:lvlText w:val="●"/>
      <w:lvlJc w:val="left"/>
      <w:pPr>
        <w:ind w:left="5040" w:hanging="360"/>
      </w:pPr>
    </w:lvl>
    <w:lvl w:ilvl="7" w:tplc="73760440">
      <w:start w:val="1"/>
      <w:numFmt w:val="bullet"/>
      <w:lvlText w:val="●"/>
      <w:lvlJc w:val="left"/>
      <w:pPr>
        <w:ind w:left="5760" w:hanging="360"/>
      </w:pPr>
    </w:lvl>
    <w:lvl w:ilvl="8" w:tplc="7EA02ECC">
      <w:start w:val="1"/>
      <w:numFmt w:val="bullet"/>
      <w:lvlText w:val="●"/>
      <w:lvlJc w:val="left"/>
      <w:pPr>
        <w:ind w:left="6480" w:hanging="360"/>
      </w:pPr>
    </w:lvl>
  </w:abstractNum>
  <w:abstractNum w:abstractNumId="1" w15:restartNumberingAfterBreak="0">
    <w:nsid w:val="3AAE58BC"/>
    <w:multiLevelType w:val="hybridMultilevel"/>
    <w:tmpl w:val="ECF04AE2"/>
    <w:lvl w:ilvl="0" w:tplc="44A4C7B6">
      <w:start w:val="1"/>
      <w:numFmt w:val="bullet"/>
      <w:lvlText w:val="•"/>
      <w:lvlJc w:val="left"/>
      <w:pPr>
        <w:ind w:left="440" w:hanging="240"/>
      </w:pPr>
    </w:lvl>
    <w:lvl w:ilvl="1" w:tplc="49FA5968">
      <w:numFmt w:val="decimal"/>
      <w:lvlText w:val=""/>
      <w:lvlJc w:val="left"/>
    </w:lvl>
    <w:lvl w:ilvl="2" w:tplc="80142200">
      <w:numFmt w:val="decimal"/>
      <w:lvlText w:val=""/>
      <w:lvlJc w:val="left"/>
    </w:lvl>
    <w:lvl w:ilvl="3" w:tplc="9CD89F68">
      <w:numFmt w:val="decimal"/>
      <w:lvlText w:val=""/>
      <w:lvlJc w:val="left"/>
    </w:lvl>
    <w:lvl w:ilvl="4" w:tplc="F8D45FA2">
      <w:numFmt w:val="decimal"/>
      <w:lvlText w:val=""/>
      <w:lvlJc w:val="left"/>
    </w:lvl>
    <w:lvl w:ilvl="5" w:tplc="201AFE04">
      <w:numFmt w:val="decimal"/>
      <w:lvlText w:val=""/>
      <w:lvlJc w:val="left"/>
    </w:lvl>
    <w:lvl w:ilvl="6" w:tplc="6D887C80">
      <w:numFmt w:val="decimal"/>
      <w:lvlText w:val=""/>
      <w:lvlJc w:val="left"/>
    </w:lvl>
    <w:lvl w:ilvl="7" w:tplc="A7DC419C">
      <w:numFmt w:val="decimal"/>
      <w:lvlText w:val=""/>
      <w:lvlJc w:val="left"/>
    </w:lvl>
    <w:lvl w:ilvl="8" w:tplc="6730239E">
      <w:numFmt w:val="decimal"/>
      <w:lvlText w:val=""/>
      <w:lvlJc w:val="left"/>
    </w:lvl>
  </w:abstractNum>
  <w:num w:numId="1" w16cid:durableId="940993184">
    <w:abstractNumId w:val="0"/>
    <w:lvlOverride w:ilvl="0">
      <w:startOverride w:val="1"/>
    </w:lvlOverride>
  </w:num>
  <w:num w:numId="2" w16cid:durableId="12123031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CD"/>
    <w:rsid w:val="005C640B"/>
    <w:rsid w:val="007022B9"/>
    <w:rsid w:val="007D58A5"/>
    <w:rsid w:val="00842E84"/>
    <w:rsid w:val="00B932CD"/>
    <w:rsid w:val="00F72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62F6"/>
  <w15:docId w15:val="{4503DE02-231B-41BA-BB99-960AFC8A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3A3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1115</Words>
  <Characters>6358</Characters>
  <Application>Microsoft Office Word</Application>
  <DocSecurity>0</DocSecurity>
  <Lines>52</Lines>
  <Paragraphs>14</Paragraphs>
  <ScaleCrop>false</ScaleCrop>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Selvakumar Jayakrishnan</cp:lastModifiedBy>
  <cp:revision>5</cp:revision>
  <dcterms:created xsi:type="dcterms:W3CDTF">2026-05-12T10:31:00Z</dcterms:created>
  <dcterms:modified xsi:type="dcterms:W3CDTF">2026-05-12T16:38:00Z</dcterms:modified>
</cp:coreProperties>
</file>