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04B" w:rsidRPr="004146B4" w:rsidRDefault="00A814FF" w:rsidP="0099504B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103140">
        <w:rPr>
          <w:rFonts w:ascii="Times New Roman" w:hAnsi="Times New Roman" w:cs="Times New Roman"/>
          <w:i/>
          <w:sz w:val="32"/>
          <w:szCs w:val="32"/>
          <w:u w:val="single"/>
        </w:rPr>
        <w:t>SpellX</w:t>
      </w:r>
      <w:r w:rsidR="004146B4">
        <w:rPr>
          <w:rFonts w:ascii="Times New Roman" w:hAnsi="Times New Roman" w:cs="Times New Roman"/>
          <w:i/>
          <w:sz w:val="32"/>
          <w:szCs w:val="32"/>
          <w:u w:val="single"/>
        </w:rPr>
        <w:t xml:space="preserve"> </w:t>
      </w:r>
      <w:r w:rsidR="004146B4">
        <w:rPr>
          <w:rFonts w:ascii="Times New Roman" w:hAnsi="Times New Roman" w:cs="Times New Roman"/>
          <w:i/>
          <w:sz w:val="32"/>
          <w:szCs w:val="32"/>
        </w:rPr>
        <w:t xml:space="preserve">– </w:t>
      </w:r>
      <w:r w:rsidR="004146B4" w:rsidRPr="004146B4">
        <w:rPr>
          <w:rFonts w:ascii="Times New Roman" w:hAnsi="Times New Roman" w:cs="Times New Roman"/>
          <w:i/>
          <w:sz w:val="24"/>
          <w:szCs w:val="24"/>
        </w:rPr>
        <w:t>by Unimatrix0</w:t>
      </w:r>
    </w:p>
    <w:p w:rsidR="00103140" w:rsidRDefault="00582BBD" w:rsidP="0099504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82BBD">
        <w:rPr>
          <w:rFonts w:ascii="Times New Roman" w:hAnsi="Times New Roman" w:cs="Times New Roman"/>
          <w:i/>
          <w:sz w:val="24"/>
          <w:szCs w:val="24"/>
        </w:rPr>
        <w:t>(Current version is hardcoded and static</w:t>
      </w:r>
      <w:r>
        <w:rPr>
          <w:rFonts w:ascii="Times New Roman" w:hAnsi="Times New Roman" w:cs="Times New Roman"/>
          <w:i/>
          <w:sz w:val="24"/>
          <w:szCs w:val="24"/>
        </w:rPr>
        <w:t>. Designed to test the functionality.</w:t>
      </w:r>
      <w:r w:rsidRPr="00582BBD">
        <w:rPr>
          <w:rFonts w:ascii="Times New Roman" w:hAnsi="Times New Roman" w:cs="Times New Roman"/>
          <w:i/>
          <w:sz w:val="24"/>
          <w:szCs w:val="24"/>
        </w:rPr>
        <w:t>)</w:t>
      </w:r>
    </w:p>
    <w:p w:rsidR="0099504B" w:rsidRPr="0099504B" w:rsidRDefault="0099504B" w:rsidP="0099504B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814FF" w:rsidRPr="00103140" w:rsidRDefault="00A814FF">
      <w:pPr>
        <w:rPr>
          <w:rFonts w:ascii="Times New Roman" w:hAnsi="Times New Roman" w:cs="Times New Roman"/>
          <w:sz w:val="24"/>
          <w:szCs w:val="24"/>
        </w:rPr>
      </w:pPr>
      <w:r w:rsidRPr="00103140">
        <w:rPr>
          <w:rFonts w:ascii="Times New Roman" w:hAnsi="Times New Roman" w:cs="Times New Roman"/>
          <w:b/>
          <w:sz w:val="24"/>
          <w:szCs w:val="24"/>
        </w:rPr>
        <w:t>Summary:</w:t>
      </w:r>
      <w:r w:rsidRPr="00103140">
        <w:rPr>
          <w:rFonts w:ascii="Times New Roman" w:hAnsi="Times New Roman" w:cs="Times New Roman"/>
          <w:sz w:val="24"/>
          <w:szCs w:val="24"/>
        </w:rPr>
        <w:t xml:space="preserve"> The SpellX will be a multi-lingual spellchecking tool with possible profanity filter and US – UK English comparing functions.</w:t>
      </w:r>
    </w:p>
    <w:p w:rsidR="00FE60AE" w:rsidRPr="00103140" w:rsidRDefault="00A814FF">
      <w:pPr>
        <w:rPr>
          <w:rFonts w:ascii="Times New Roman" w:hAnsi="Times New Roman" w:cs="Times New Roman"/>
          <w:sz w:val="24"/>
          <w:szCs w:val="24"/>
        </w:rPr>
      </w:pPr>
      <w:r w:rsidRPr="00103140">
        <w:rPr>
          <w:rFonts w:ascii="Times New Roman" w:hAnsi="Times New Roman" w:cs="Times New Roman"/>
          <w:sz w:val="24"/>
          <w:szCs w:val="24"/>
        </w:rPr>
        <w:t>Currently the program support 4 language</w:t>
      </w:r>
      <w:r w:rsidR="00FE60AE" w:rsidRPr="00103140">
        <w:rPr>
          <w:rFonts w:ascii="Times New Roman" w:hAnsi="Times New Roman" w:cs="Times New Roman"/>
          <w:sz w:val="24"/>
          <w:szCs w:val="24"/>
        </w:rPr>
        <w:t>s</w:t>
      </w:r>
      <w:r w:rsidRPr="00103140">
        <w:rPr>
          <w:rFonts w:ascii="Times New Roman" w:hAnsi="Times New Roman" w:cs="Times New Roman"/>
          <w:sz w:val="24"/>
          <w:szCs w:val="24"/>
        </w:rPr>
        <w:t>.</w:t>
      </w:r>
    </w:p>
    <w:p w:rsidR="00FE60AE" w:rsidRPr="00FE60AE" w:rsidRDefault="00FE60AE" w:rsidP="00FE60AE">
      <w:pPr>
        <w:numPr>
          <w:ilvl w:val="0"/>
          <w:numId w:val="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60AE">
        <w:rPr>
          <w:rFonts w:ascii="Times New Roman" w:eastAsia="Times New Roman" w:hAnsi="Times New Roman" w:cs="Times New Roman"/>
          <w:sz w:val="24"/>
          <w:szCs w:val="24"/>
          <w:lang w:eastAsia="en-GB"/>
        </w:rPr>
        <w:t>en_GB: British English</w:t>
      </w:r>
    </w:p>
    <w:p w:rsidR="00FE60AE" w:rsidRPr="00FE60AE" w:rsidRDefault="00FE60AE" w:rsidP="00FE60A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60AE">
        <w:rPr>
          <w:rFonts w:ascii="Times New Roman" w:eastAsia="Times New Roman" w:hAnsi="Times New Roman" w:cs="Times New Roman"/>
          <w:sz w:val="24"/>
          <w:szCs w:val="24"/>
          <w:lang w:eastAsia="en-GB"/>
        </w:rPr>
        <w:t>en_US: American English</w:t>
      </w:r>
    </w:p>
    <w:p w:rsidR="00FE60AE" w:rsidRPr="00FE60AE" w:rsidRDefault="00FE60AE" w:rsidP="00FE60A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60AE">
        <w:rPr>
          <w:rFonts w:ascii="Times New Roman" w:eastAsia="Times New Roman" w:hAnsi="Times New Roman" w:cs="Times New Roman"/>
          <w:sz w:val="24"/>
          <w:szCs w:val="24"/>
          <w:lang w:eastAsia="en-GB"/>
        </w:rPr>
        <w:t>de_DE: German</w:t>
      </w:r>
    </w:p>
    <w:p w:rsidR="00FE60AE" w:rsidRPr="00FE60AE" w:rsidRDefault="00FE60AE" w:rsidP="00FE60AE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60AE">
        <w:rPr>
          <w:rFonts w:ascii="Times New Roman" w:eastAsia="Times New Roman" w:hAnsi="Times New Roman" w:cs="Times New Roman"/>
          <w:sz w:val="24"/>
          <w:szCs w:val="24"/>
          <w:lang w:eastAsia="en-GB"/>
        </w:rPr>
        <w:t>fr_FR: French</w:t>
      </w:r>
    </w:p>
    <w:p w:rsidR="00A814FF" w:rsidRPr="00103140" w:rsidRDefault="00A814FF">
      <w:pPr>
        <w:rPr>
          <w:rFonts w:ascii="Times New Roman" w:hAnsi="Times New Roman" w:cs="Times New Roman"/>
          <w:sz w:val="24"/>
          <w:szCs w:val="24"/>
        </w:rPr>
      </w:pPr>
      <w:r w:rsidRPr="00103140">
        <w:rPr>
          <w:rFonts w:ascii="Times New Roman" w:hAnsi="Times New Roman" w:cs="Times New Roman"/>
          <w:sz w:val="24"/>
          <w:szCs w:val="24"/>
        </w:rPr>
        <w:t>However based on the documenta</w:t>
      </w:r>
      <w:r w:rsidR="00FE60AE" w:rsidRPr="00103140">
        <w:rPr>
          <w:rFonts w:ascii="Times New Roman" w:hAnsi="Times New Roman" w:cs="Times New Roman"/>
          <w:sz w:val="24"/>
          <w:szCs w:val="24"/>
        </w:rPr>
        <w:t xml:space="preserve">tion of the </w:t>
      </w:r>
      <w:r w:rsidR="00FE60AE" w:rsidRPr="004146B4">
        <w:rPr>
          <w:rFonts w:ascii="Times New Roman" w:hAnsi="Times New Roman" w:cs="Times New Roman"/>
          <w:i/>
          <w:sz w:val="24"/>
          <w:szCs w:val="24"/>
        </w:rPr>
        <w:t>PyEnchant</w:t>
      </w:r>
      <w:r w:rsidR="00103140" w:rsidRPr="00103140">
        <w:rPr>
          <w:rFonts w:ascii="Times New Roman" w:hAnsi="Times New Roman" w:cs="Times New Roman"/>
          <w:sz w:val="24"/>
          <w:szCs w:val="24"/>
        </w:rPr>
        <w:t xml:space="preserve"> it</w:t>
      </w:r>
      <w:r w:rsidR="00FE60AE" w:rsidRPr="00103140">
        <w:rPr>
          <w:rFonts w:ascii="Times New Roman" w:hAnsi="Times New Roman" w:cs="Times New Roman"/>
          <w:sz w:val="24"/>
          <w:szCs w:val="24"/>
        </w:rPr>
        <w:t xml:space="preserve"> can use dictionaries from the OpenOffice.org project so the</w:t>
      </w:r>
      <w:r w:rsidR="00103140" w:rsidRPr="00103140">
        <w:rPr>
          <w:rFonts w:ascii="Times New Roman" w:hAnsi="Times New Roman" w:cs="Times New Roman"/>
          <w:sz w:val="24"/>
          <w:szCs w:val="24"/>
        </w:rPr>
        <w:t xml:space="preserve"> number of supported language are</w:t>
      </w:r>
      <w:r w:rsidR="00FE60AE" w:rsidRPr="00103140">
        <w:rPr>
          <w:rFonts w:ascii="Times New Roman" w:hAnsi="Times New Roman" w:cs="Times New Roman"/>
          <w:sz w:val="24"/>
          <w:szCs w:val="24"/>
        </w:rPr>
        <w:t xml:space="preserve"> almost unlimited.</w:t>
      </w:r>
    </w:p>
    <w:p w:rsidR="00103140" w:rsidRDefault="00103140" w:rsidP="00103140">
      <w:pPr>
        <w:pStyle w:val="Heading4"/>
        <w:rPr>
          <w:b w:val="0"/>
        </w:rPr>
      </w:pPr>
      <w:r w:rsidRPr="00103140">
        <w:rPr>
          <w:b w:val="0"/>
        </w:rPr>
        <w:t>Currently the core of the program is functioning correctly and effectively with an Approx.: 1Mb+/min</w:t>
      </w:r>
      <w:r w:rsidR="004146B4">
        <w:rPr>
          <w:b w:val="0"/>
        </w:rPr>
        <w:t xml:space="preserve"> data</w:t>
      </w:r>
      <w:r w:rsidRPr="00103140">
        <w:rPr>
          <w:b w:val="0"/>
        </w:rPr>
        <w:t xml:space="preserve"> processing performance. The performance was tested on Mix plain text and HTML</w:t>
      </w:r>
      <w:r>
        <w:rPr>
          <w:b w:val="0"/>
        </w:rPr>
        <w:t>/XML</w:t>
      </w:r>
      <w:r w:rsidRPr="00103140">
        <w:rPr>
          <w:b w:val="0"/>
        </w:rPr>
        <w:t xml:space="preserve"> content</w:t>
      </w:r>
      <w:r>
        <w:rPr>
          <w:b w:val="0"/>
        </w:rPr>
        <w:t xml:space="preserve">. (The program ignore the </w:t>
      </w:r>
      <w:r w:rsidRPr="00103140">
        <w:rPr>
          <w:b w:val="0"/>
        </w:rPr>
        <w:t>HTML</w:t>
      </w:r>
      <w:r>
        <w:rPr>
          <w:b w:val="0"/>
        </w:rPr>
        <w:t>/XML content</w:t>
      </w:r>
      <w:r w:rsidR="004146B4">
        <w:rPr>
          <w:b w:val="0"/>
        </w:rPr>
        <w:t xml:space="preserve"> as required</w:t>
      </w:r>
      <w:r>
        <w:rPr>
          <w:b w:val="0"/>
        </w:rPr>
        <w:t xml:space="preserve"> – no error).</w:t>
      </w:r>
    </w:p>
    <w:p w:rsidR="00103140" w:rsidRDefault="00103140" w:rsidP="00103140">
      <w:pPr>
        <w:pStyle w:val="Heading4"/>
        <w:rPr>
          <w:rStyle w:val="tgc"/>
          <w:b w:val="0"/>
          <w:bCs w:val="0"/>
        </w:rPr>
      </w:pPr>
      <w:r>
        <w:rPr>
          <w:b w:val="0"/>
        </w:rPr>
        <w:t xml:space="preserve">Every part of the program is free to use and distribute based on the </w:t>
      </w:r>
      <w:r>
        <w:rPr>
          <w:rStyle w:val="tgc"/>
        </w:rPr>
        <w:t xml:space="preserve">GNU </w:t>
      </w:r>
      <w:r>
        <w:rPr>
          <w:rStyle w:val="tgc"/>
          <w:b w:val="0"/>
          <w:bCs w:val="0"/>
        </w:rPr>
        <w:t>General Public License</w:t>
      </w:r>
      <w:r w:rsidR="00B86FF5">
        <w:rPr>
          <w:rStyle w:val="tgc"/>
          <w:b w:val="0"/>
          <w:bCs w:val="0"/>
        </w:rPr>
        <w:t>.</w:t>
      </w:r>
    </w:p>
    <w:p w:rsidR="00B86FF5" w:rsidRDefault="00B86FF5" w:rsidP="00103140">
      <w:pPr>
        <w:pStyle w:val="Heading4"/>
        <w:rPr>
          <w:b w:val="0"/>
        </w:rPr>
      </w:pPr>
      <w:r>
        <w:rPr>
          <w:b w:val="0"/>
        </w:rPr>
        <w:t xml:space="preserve">As a good practice the program will be documented at the time of </w:t>
      </w:r>
      <w:r w:rsidR="004146B4">
        <w:rPr>
          <w:b w:val="0"/>
        </w:rPr>
        <w:t xml:space="preserve">further </w:t>
      </w:r>
      <w:r>
        <w:rPr>
          <w:b w:val="0"/>
        </w:rPr>
        <w:t>development.</w:t>
      </w:r>
    </w:p>
    <w:p w:rsidR="00B86FF5" w:rsidRDefault="00B86FF5" w:rsidP="00103140">
      <w:pPr>
        <w:pStyle w:val="Heading4"/>
        <w:rPr>
          <w:b w:val="0"/>
        </w:rPr>
      </w:pPr>
      <w:r>
        <w:rPr>
          <w:b w:val="0"/>
        </w:rPr>
        <w:t>The solution I</w:t>
      </w:r>
      <w:r w:rsidR="00CB3490">
        <w:rPr>
          <w:b w:val="0"/>
        </w:rPr>
        <w:t xml:space="preserve"> use here is very light weight</w:t>
      </w:r>
      <w:r>
        <w:rPr>
          <w:b w:val="0"/>
        </w:rPr>
        <w:t xml:space="preserve"> and do not require serious processing power. However an Intel I7 CPU with 8GB</w:t>
      </w:r>
      <w:r w:rsidR="00582BBD">
        <w:rPr>
          <w:b w:val="0"/>
        </w:rPr>
        <w:t xml:space="preserve"> Memory perfect, (</w:t>
      </w:r>
      <w:r>
        <w:rPr>
          <w:b w:val="0"/>
        </w:rPr>
        <w:t>Tested on my Own PC).</w:t>
      </w:r>
    </w:p>
    <w:p w:rsidR="00582BBD" w:rsidRDefault="00582BBD" w:rsidP="00103140">
      <w:pPr>
        <w:pStyle w:val="Heading4"/>
        <w:rPr>
          <w:b w:val="0"/>
        </w:rPr>
      </w:pPr>
      <w:r>
        <w:rPr>
          <w:b w:val="0"/>
        </w:rPr>
        <w:t>Implementation plan and tools:</w:t>
      </w:r>
    </w:p>
    <w:p w:rsidR="00582BBD" w:rsidRDefault="00582BBD" w:rsidP="00582BBD">
      <w:pPr>
        <w:pStyle w:val="Heading4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Dynamic input options / interactivity – </w:t>
      </w:r>
      <w:r w:rsidRPr="00582BBD">
        <w:t>https://www.python.org/</w:t>
      </w:r>
    </w:p>
    <w:p w:rsidR="00582BBD" w:rsidRPr="00582BBD" w:rsidRDefault="00582BBD" w:rsidP="00582BBD">
      <w:pPr>
        <w:pStyle w:val="Heading4"/>
        <w:numPr>
          <w:ilvl w:val="0"/>
          <w:numId w:val="2"/>
        </w:numPr>
        <w:rPr>
          <w:b w:val="0"/>
        </w:rPr>
      </w:pPr>
      <w:r>
        <w:rPr>
          <w:b w:val="0"/>
          <w:bCs w:val="0"/>
        </w:rPr>
        <w:t>Graphical user interface</w:t>
      </w:r>
      <w:r>
        <w:t xml:space="preserve"> (</w:t>
      </w:r>
      <w:r>
        <w:rPr>
          <w:b w:val="0"/>
          <w:bCs w:val="0"/>
        </w:rPr>
        <w:t>GUI</w:t>
      </w:r>
      <w:r>
        <w:t xml:space="preserve">) -- </w:t>
      </w:r>
      <w:r w:rsidRPr="00582BBD">
        <w:t>http://ironpython.net/</w:t>
      </w:r>
    </w:p>
    <w:p w:rsidR="00582BBD" w:rsidRDefault="00582BBD" w:rsidP="00582BBD">
      <w:pPr>
        <w:pStyle w:val="Heading4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Possible security option. -- </w:t>
      </w:r>
      <w:r w:rsidRPr="00582BBD">
        <w:t>http://www.pythonsecurity.org/</w:t>
      </w:r>
    </w:p>
    <w:p w:rsidR="00582BBD" w:rsidRDefault="00582BBD" w:rsidP="00582BBD">
      <w:pPr>
        <w:pStyle w:val="Heading4"/>
        <w:numPr>
          <w:ilvl w:val="0"/>
          <w:numId w:val="2"/>
        </w:numPr>
        <w:rPr>
          <w:b w:val="0"/>
        </w:rPr>
      </w:pPr>
      <w:r>
        <w:rPr>
          <w:b w:val="0"/>
        </w:rPr>
        <w:t xml:space="preserve">Transform the code into an executable windows file. </w:t>
      </w:r>
      <w:r w:rsidRPr="00582BBD">
        <w:t>-- http://www.py2exe.org/</w:t>
      </w:r>
    </w:p>
    <w:p w:rsidR="00103140" w:rsidRPr="0099504B" w:rsidRDefault="00582BBD" w:rsidP="0099504B">
      <w:pPr>
        <w:pStyle w:val="Heading4"/>
        <w:numPr>
          <w:ilvl w:val="0"/>
          <w:numId w:val="2"/>
        </w:numPr>
        <w:rPr>
          <w:b w:val="0"/>
        </w:rPr>
      </w:pPr>
      <w:r>
        <w:rPr>
          <w:b w:val="0"/>
        </w:rPr>
        <w:t>(Maybe) Extract the core modules and libraries and design it as an autonomic program with an install shield.</w:t>
      </w:r>
      <w:r w:rsidRPr="00582BBD">
        <w:rPr>
          <w:b w:val="0"/>
        </w:rPr>
        <w:t xml:space="preserve"> </w:t>
      </w:r>
      <w:r>
        <w:rPr>
          <w:b w:val="0"/>
        </w:rPr>
        <w:t xml:space="preserve">-- </w:t>
      </w:r>
      <w:r w:rsidRPr="00582BBD">
        <w:t>http://www.py2exe.org/</w:t>
      </w:r>
      <w:r>
        <w:t xml:space="preserve"> and </w:t>
      </w:r>
      <w:r w:rsidR="0099504B" w:rsidRPr="0099504B">
        <w:t>http://www.pyinstaller.org/</w:t>
      </w:r>
    </w:p>
    <w:p w:rsidR="0099504B" w:rsidRPr="0099504B" w:rsidRDefault="0099504B" w:rsidP="0099504B">
      <w:pPr>
        <w:pStyle w:val="Heading4"/>
        <w:rPr>
          <w:b w:val="0"/>
        </w:rPr>
      </w:pPr>
      <w:r w:rsidRPr="0099504B">
        <w:t>The Goal</w:t>
      </w:r>
      <w:r>
        <w:rPr>
          <w:b w:val="0"/>
        </w:rPr>
        <w:t>: This program is dedicated to simplify and speed up some of the very time consuming Generic tests applied by Sony. The main reason to help the Function</w:t>
      </w:r>
      <w:r w:rsidR="00CB3490">
        <w:rPr>
          <w:b w:val="0"/>
        </w:rPr>
        <w:t>al</w:t>
      </w:r>
      <w:r>
        <w:rPr>
          <w:b w:val="0"/>
        </w:rPr>
        <w:t xml:space="preserve"> Test team to do more accurate </w:t>
      </w:r>
      <w:r w:rsidR="00CB3490">
        <w:rPr>
          <w:b w:val="0"/>
        </w:rPr>
        <w:t>tests. However the Localis</w:t>
      </w:r>
      <w:r>
        <w:rPr>
          <w:b w:val="0"/>
        </w:rPr>
        <w:t>ation Team and any other department</w:t>
      </w:r>
      <w:r w:rsidR="00CB3490">
        <w:rPr>
          <w:b w:val="0"/>
        </w:rPr>
        <w:t>s</w:t>
      </w:r>
      <w:r>
        <w:rPr>
          <w:b w:val="0"/>
        </w:rPr>
        <w:t xml:space="preserve"> can benefit from the functionalities of this program.</w:t>
      </w:r>
    </w:p>
    <w:p w:rsidR="00103140" w:rsidRPr="004146B4" w:rsidRDefault="0099504B">
      <w:pPr>
        <w:rPr>
          <w:i/>
        </w:rPr>
      </w:pPr>
      <w:r w:rsidRPr="004146B4">
        <w:rPr>
          <w:b/>
        </w:rPr>
        <w:t>Key</w:t>
      </w:r>
      <w:r w:rsidR="004146B4" w:rsidRPr="004146B4">
        <w:rPr>
          <w:b/>
        </w:rPr>
        <w:t xml:space="preserve"> words:</w:t>
      </w:r>
      <w:r>
        <w:t xml:space="preserve"> </w:t>
      </w:r>
      <w:r w:rsidR="004146B4" w:rsidRPr="004146B4">
        <w:rPr>
          <w:i/>
        </w:rPr>
        <w:t xml:space="preserve">Scalable, </w:t>
      </w:r>
      <w:r w:rsidRPr="004146B4">
        <w:rPr>
          <w:i/>
        </w:rPr>
        <w:t>User Friendly, Accurate, Fast and Simple.</w:t>
      </w:r>
      <w:bookmarkStart w:id="0" w:name="_GoBack"/>
      <w:bookmarkEnd w:id="0"/>
    </w:p>
    <w:sectPr w:rsidR="00103140" w:rsidRPr="00414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02364"/>
    <w:multiLevelType w:val="hybridMultilevel"/>
    <w:tmpl w:val="A81A765C"/>
    <w:lvl w:ilvl="0" w:tplc="09320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54855"/>
    <w:multiLevelType w:val="multilevel"/>
    <w:tmpl w:val="64A0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37"/>
    <w:rsid w:val="00103140"/>
    <w:rsid w:val="00335D2A"/>
    <w:rsid w:val="004146B4"/>
    <w:rsid w:val="00582BBD"/>
    <w:rsid w:val="0099504B"/>
    <w:rsid w:val="00A814FF"/>
    <w:rsid w:val="00B86FF5"/>
    <w:rsid w:val="00CB3490"/>
    <w:rsid w:val="00D1093E"/>
    <w:rsid w:val="00EE4E37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B6F90-0399-4126-810A-D73FE6C7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31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314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tgc">
    <w:name w:val="_tgc"/>
    <w:basedOn w:val="DefaultParagraphFont"/>
    <w:rsid w:val="00103140"/>
  </w:style>
  <w:style w:type="character" w:styleId="Hyperlink">
    <w:name w:val="Hyperlink"/>
    <w:basedOn w:val="DefaultParagraphFont"/>
    <w:uiPriority w:val="99"/>
    <w:unhideWhenUsed/>
    <w:rsid w:val="00582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5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Unimatrix0</dc:creator>
  <cp:keywords/>
  <dc:description/>
  <cp:lastModifiedBy>Unimatrix0</cp:lastModifiedBy>
  <cp:revision>4</cp:revision>
  <dcterms:created xsi:type="dcterms:W3CDTF">2016-07-03T14:15:00Z</dcterms:created>
  <dcterms:modified xsi:type="dcterms:W3CDTF">2016-07-06T20:58:00Z</dcterms:modified>
</cp:coreProperties>
</file>