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ab/>
        <w:tab/>
        <w:t xml:space="preserve">     PROGETTO INGEGNERIA DEL SOFTWARE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 xml:space="preserve">        ANALISI DEI REQUISITI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Progetto Aste Online                                   TRINITY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ATTORI: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>- Utente Generico: qualsiasi utente, registrato o non, che NON abbia (ancora) effettuato il log 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Utente Registrato: utente che ha già effettuato la registrazione E IL LOG IN a Trinity.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- Asta Manager: utente INTERNO A TRINITY; si occupa di registrazione di </w:t>
        <w:tab/>
        <w:t xml:space="preserve">     </w:t>
        <w:tab/>
        <w:tab/>
        <w:t xml:space="preserve">  oggetti/categorie DI PROPRIETA’ DI TRINITY.  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GESTISCI ACCOUNT 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L’UTENTE REGISTRATO  può VISUALIZZARE e MODIFICARE tutte le info fornite in </w:t>
        <w:tab/>
        <w:t>fase di registrazione.</w:t>
      </w:r>
    </w:p>
    <w:p>
      <w:pPr>
        <w:pStyle w:val="Normal"/>
        <w:jc w:val="left"/>
        <w:rPr/>
      </w:pPr>
      <w:r>
        <w:rPr/>
        <w:tab/>
        <w:t>Può anche eliminare l’account.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GESTISCI CREDITO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L’UTENTE REGISTRATO può acquistare PUNTI CREDITO, VISUALIZZARE il totale </w:t>
        <w:tab/>
        <w:t xml:space="preserve">dei suoi punti credito, VISUALIZZARE il totale dei suoi punti IMPEGNATI IN ASTE.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PARTECIPA ASTA: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0" w:name="__DdeLink__24_2960896084"/>
      <w:bookmarkStart w:id="1" w:name="__DdeLink__26_2960896084"/>
      <w:bookmarkEnd w:id="0"/>
      <w:bookmarkEnd w:id="1"/>
      <w:r>
        <w:rPr/>
        <w:tab/>
        <w:t xml:space="preserve">L’UTENTE REGISTRATO può INSERIRE un’offerta per l’asta di un oggetto, partecipando </w:t>
        <w:tab/>
        <w:t>ad essa.</w:t>
        <w:br/>
        <w:tab/>
      </w:r>
    </w:p>
    <w:p>
      <w:pPr>
        <w:pStyle w:val="Normal"/>
        <w:jc w:val="left"/>
        <w:rPr/>
      </w:pPr>
      <w:r>
        <w:rPr/>
        <w:t>- VISUALIZZA ASTE: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L’UTENTE REGISTRATO visualizza l’elenco </w:t>
      </w:r>
      <w:r>
        <w:rPr/>
        <w:t xml:space="preserve">delle ASTE IN CORSO, delle aste in cui </w:t>
        <w:tab/>
        <w:t>l’utente è MASSIMO OFFERENTE, delle ASTE VINTE.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REGISTRAZIONE OGGETTO: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L’UTENTE REGISTRATO o L’ASTA MANAGER registra nuovi OGGETTI da mettere </w:t>
        <w:tab/>
        <w:t>all’ASTA.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REGISTRAZIONE CATEGORIA: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L’ASTA MANAGER registra una nuova categoria di oggetti che possono essere messi </w:t>
        <w:tab/>
        <w:t>all’asta.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TO BE CONTINUED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LibreOffice/5.3.7.2$Windows_X86_64 LibreOffice_project/6b8ed514a9f8b44d37a1b96673cbbdd077e24059</Application>
  <Pages>1</Pages>
  <Words>181</Words>
  <Characters>1039</Characters>
  <CharactersWithSpaces>1287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2018-01-17T11:11:49Z</dcterms:created>
  <dc:creator/>
  <dc:description/>
  <dc:language>it-IT</dc:language>
  <cp:lastModifiedBy/>
  <dcterms:modified xsi:type="dcterms:W3CDTF">2018-01-17T15:27:41Z</dcterms:modified>
  <cp:revision>4</cp:revision>
  <dc:subject/>
  <dc:title/>
</cp:coreProperties>
</file>