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1BC5" w14:textId="60B25FC7" w:rsidR="006E5811" w:rsidRPr="006E5811" w:rsidRDefault="006E5811" w:rsidP="006E5811">
      <w:pPr>
        <w:pStyle w:val="Ttulo1"/>
        <w:rPr>
          <w:b/>
          <w:bCs/>
          <w:sz w:val="44"/>
          <w:szCs w:val="44"/>
          <w:lang w:val="es-MX"/>
        </w:rPr>
      </w:pPr>
      <w:r>
        <w:rPr>
          <w:b/>
          <w:bCs/>
          <w:sz w:val="44"/>
          <w:szCs w:val="44"/>
          <w:lang w:val="es-MX"/>
        </w:rPr>
        <w:t xml:space="preserve">1. </w:t>
      </w:r>
      <w:r w:rsidRPr="006E5811">
        <w:rPr>
          <w:b/>
          <w:bCs/>
          <w:sz w:val="44"/>
          <w:szCs w:val="44"/>
          <w:lang w:val="es-MX"/>
        </w:rPr>
        <w:t>Esquema de red para usar</w:t>
      </w:r>
      <w:r w:rsidR="00FF5F0E">
        <w:rPr>
          <w:b/>
          <w:bCs/>
          <w:sz w:val="44"/>
          <w:szCs w:val="44"/>
          <w:lang w:val="es-MX"/>
        </w:rPr>
        <w:t xml:space="preserve"> protocolo Siemens s7</w:t>
      </w:r>
      <w:r w:rsidRPr="006E5811">
        <w:rPr>
          <w:b/>
          <w:bCs/>
          <w:sz w:val="44"/>
          <w:szCs w:val="44"/>
          <w:lang w:val="es-MX"/>
        </w:rPr>
        <w:t xml:space="preserve"> con </w:t>
      </w:r>
      <w:r w:rsidRPr="006E5811">
        <w:rPr>
          <w:b/>
          <w:bCs/>
          <w:i/>
          <w:iCs/>
          <w:sz w:val="44"/>
          <w:szCs w:val="44"/>
          <w:lang w:val="es-MX"/>
        </w:rPr>
        <w:t>Settimino</w:t>
      </w:r>
    </w:p>
    <w:p w14:paraId="09B2515B" w14:textId="77777777" w:rsidR="006E5811" w:rsidRPr="006E5811" w:rsidRDefault="006E5811" w:rsidP="006E5811">
      <w:pPr>
        <w:rPr>
          <w:lang w:val="es-MX"/>
        </w:rPr>
      </w:pPr>
    </w:p>
    <w:p w14:paraId="105338C7" w14:textId="77777777" w:rsidR="006E5811" w:rsidRPr="006E5811" w:rsidRDefault="006E5811" w:rsidP="006E5811">
      <w:pPr>
        <w:rPr>
          <w:lang w:val="es-MX"/>
        </w:rPr>
      </w:pPr>
    </w:p>
    <w:p w14:paraId="3040B293" w14:textId="49673DDE" w:rsidR="00C71785" w:rsidRDefault="0032452B" w:rsidP="006E5811">
      <w:r>
        <w:rPr>
          <w:noProof/>
        </w:rPr>
        <w:drawing>
          <wp:inline distT="0" distB="0" distL="0" distR="0" wp14:anchorId="5A67C2A5" wp14:editId="262DE2EC">
            <wp:extent cx="5610225" cy="4257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C2A3" w14:textId="17BD8451" w:rsidR="006E5811" w:rsidRDefault="006E5811" w:rsidP="006E5811"/>
    <w:p w14:paraId="5C89C3B5" w14:textId="2C25DE02" w:rsidR="008930B7" w:rsidRDefault="008930B7" w:rsidP="006E5811"/>
    <w:p w14:paraId="43C2B1BE" w14:textId="1F2996A6" w:rsidR="008930B7" w:rsidRDefault="008930B7" w:rsidP="006E5811"/>
    <w:p w14:paraId="198522DE" w14:textId="239759D8" w:rsidR="008930B7" w:rsidRDefault="008930B7" w:rsidP="006E5811"/>
    <w:p w14:paraId="005E79FB" w14:textId="437A42BD" w:rsidR="008930B7" w:rsidRDefault="008930B7" w:rsidP="006E5811"/>
    <w:p w14:paraId="445F1B1D" w14:textId="0F9FF038" w:rsidR="008930B7" w:rsidRDefault="008930B7" w:rsidP="006E5811"/>
    <w:p w14:paraId="6148C12C" w14:textId="3F27B124" w:rsidR="008930B7" w:rsidRDefault="008930B7" w:rsidP="006E5811"/>
    <w:p w14:paraId="70C38B17" w14:textId="18BBE978" w:rsidR="008930B7" w:rsidRDefault="008930B7" w:rsidP="006E5811"/>
    <w:p w14:paraId="7BF85AA9" w14:textId="2C01D2E3" w:rsidR="008930B7" w:rsidRPr="008930B7" w:rsidRDefault="008930B7" w:rsidP="008930B7">
      <w:pPr>
        <w:pStyle w:val="Ttulo1"/>
        <w:rPr>
          <w:b/>
          <w:bCs/>
          <w:sz w:val="44"/>
          <w:szCs w:val="44"/>
        </w:rPr>
      </w:pPr>
      <w:r w:rsidRPr="008930B7">
        <w:rPr>
          <w:b/>
          <w:bCs/>
          <w:sz w:val="44"/>
          <w:szCs w:val="44"/>
        </w:rPr>
        <w:lastRenderedPageBreak/>
        <w:t>2. S7-Ethernet protocol (Siemens S7-Protocol)</w:t>
      </w:r>
    </w:p>
    <w:p w14:paraId="43F4A656" w14:textId="65F4A8F0" w:rsidR="006E5811" w:rsidRDefault="006E5811" w:rsidP="006E5811"/>
    <w:p w14:paraId="7601FCB0" w14:textId="09353854" w:rsidR="008930B7" w:rsidRDefault="008930B7" w:rsidP="00021ED0">
      <w:pPr>
        <w:jc w:val="both"/>
        <w:rPr>
          <w:lang w:val="es-MX"/>
        </w:rPr>
      </w:pPr>
      <w:r>
        <w:rPr>
          <w:lang w:val="es-MX"/>
        </w:rPr>
        <w:t xml:space="preserve">1. </w:t>
      </w:r>
      <w:r w:rsidRPr="008930B7">
        <w:rPr>
          <w:lang w:val="es-MX"/>
        </w:rPr>
        <w:t>El protocolo S7 se basa e</w:t>
      </w:r>
      <w:r>
        <w:rPr>
          <w:lang w:val="es-MX"/>
        </w:rPr>
        <w:t>n el estándar ISP TCP (</w:t>
      </w:r>
      <w:r w:rsidRPr="008930B7">
        <w:rPr>
          <w:lang w:val="es-MX"/>
        </w:rPr>
        <w:t>RFC1006</w:t>
      </w:r>
      <w:r>
        <w:rPr>
          <w:lang w:val="es-MX"/>
        </w:rPr>
        <w:t>), es decir, los datos se transfieren mediante “bloques”.</w:t>
      </w:r>
    </w:p>
    <w:p w14:paraId="59BE9CD2" w14:textId="2890B93D" w:rsidR="008930B7" w:rsidRDefault="008930B7" w:rsidP="00021ED0">
      <w:pPr>
        <w:jc w:val="both"/>
        <w:rPr>
          <w:lang w:val="es-MX"/>
        </w:rPr>
      </w:pPr>
      <w:r>
        <w:rPr>
          <w:lang w:val="es-MX"/>
        </w:rPr>
        <w:t>2. Cada bloque se denomina PDU (</w:t>
      </w:r>
      <w:proofErr w:type="spellStart"/>
      <w:r>
        <w:rPr>
          <w:lang w:val="es-MX"/>
        </w:rPr>
        <w:t>Protocol</w:t>
      </w:r>
      <w:proofErr w:type="spellEnd"/>
      <w:r>
        <w:rPr>
          <w:lang w:val="es-MX"/>
        </w:rPr>
        <w:t xml:space="preserve"> Data </w:t>
      </w:r>
      <w:proofErr w:type="spellStart"/>
      <w:r>
        <w:rPr>
          <w:lang w:val="es-MX"/>
        </w:rPr>
        <w:t>Unit</w:t>
      </w:r>
      <w:proofErr w:type="spellEnd"/>
      <w:r>
        <w:rPr>
          <w:lang w:val="es-MX"/>
        </w:rPr>
        <w:t xml:space="preserve">) </w:t>
      </w:r>
      <w:r w:rsidR="00021ED0">
        <w:rPr>
          <w:lang w:val="es-MX"/>
        </w:rPr>
        <w:t xml:space="preserve">con un tamaño fijo entre </w:t>
      </w:r>
      <w:r w:rsidR="00021ED0" w:rsidRPr="00021ED0">
        <w:rPr>
          <w:u w:val="single"/>
          <w:lang w:val="es-MX"/>
        </w:rPr>
        <w:t>240 bytes y 960 bytes</w:t>
      </w:r>
      <w:r w:rsidR="00021ED0">
        <w:rPr>
          <w:lang w:val="es-MX"/>
        </w:rPr>
        <w:t xml:space="preserve">. </w:t>
      </w:r>
    </w:p>
    <w:p w14:paraId="531F2EE1" w14:textId="315A8BA9" w:rsidR="00021ED0" w:rsidRDefault="00021ED0" w:rsidP="00021ED0">
      <w:pPr>
        <w:jc w:val="both"/>
        <w:rPr>
          <w:lang w:val="es-MX"/>
        </w:rPr>
      </w:pPr>
      <w:r>
        <w:rPr>
          <w:lang w:val="es-MX"/>
        </w:rPr>
        <w:t xml:space="preserve">3. El protocolo S7 es </w:t>
      </w:r>
      <w:r w:rsidRPr="00021ED0">
        <w:rPr>
          <w:b/>
          <w:bCs/>
          <w:lang w:val="es-MX"/>
        </w:rPr>
        <w:t>orientado en función</w:t>
      </w:r>
      <w:r>
        <w:rPr>
          <w:lang w:val="es-MX"/>
        </w:rPr>
        <w:t xml:space="preserve"> o </w:t>
      </w:r>
      <w:r w:rsidRPr="00021ED0">
        <w:rPr>
          <w:b/>
          <w:bCs/>
          <w:lang w:val="es-MX"/>
        </w:rPr>
        <w:t>orientado en comando</w:t>
      </w:r>
      <w:r>
        <w:rPr>
          <w:lang w:val="es-MX"/>
        </w:rPr>
        <w:t xml:space="preserve">. Cada transmisión contiene o un comando o una replica de este comando en caso de renegociación por fallo en transmisión, PDU con tamaño incoherente (superior o inferior a los bytes indicados), etc. </w:t>
      </w:r>
    </w:p>
    <w:p w14:paraId="36261488" w14:textId="77777777" w:rsidR="00021ED0" w:rsidRDefault="00021ED0" w:rsidP="006E5811">
      <w:pPr>
        <w:rPr>
          <w:lang w:val="es-MX"/>
        </w:rPr>
      </w:pPr>
    </w:p>
    <w:p w14:paraId="761E40BA" w14:textId="6DEE8191" w:rsidR="00021ED0" w:rsidRDefault="00021ED0" w:rsidP="006E5811">
      <w:pPr>
        <w:rPr>
          <w:lang w:val="es-MX"/>
        </w:rPr>
      </w:pPr>
      <w:r>
        <w:rPr>
          <w:noProof/>
        </w:rPr>
        <w:drawing>
          <wp:inline distT="0" distB="0" distL="0" distR="0" wp14:anchorId="0716F44D" wp14:editId="03815AE7">
            <wp:extent cx="5305425" cy="1366693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82" cy="136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818C" w14:textId="1488F8C2" w:rsidR="00021ED0" w:rsidRPr="00FE7348" w:rsidRDefault="00021ED0" w:rsidP="006E5811">
      <w:pPr>
        <w:rPr>
          <w:b/>
          <w:bCs/>
          <w:lang w:val="es-MX"/>
        </w:rPr>
      </w:pPr>
      <w:r w:rsidRPr="00FE7348">
        <w:rPr>
          <w:b/>
          <w:bCs/>
          <w:lang w:val="es-MX"/>
        </w:rPr>
        <w:t xml:space="preserve">Fig.1. Esquema de protocolo Siemens S7. Tomado de </w:t>
      </w:r>
      <w:hyperlink r:id="rId7" w:history="1">
        <w:r w:rsidRPr="00FE7348">
          <w:rPr>
            <w:rStyle w:val="Hipervnculo"/>
            <w:b/>
            <w:bCs/>
            <w:lang w:val="es-MX"/>
          </w:rPr>
          <w:t>http://settimino.sourceforge.net/</w:t>
        </w:r>
      </w:hyperlink>
      <w:r w:rsidRPr="00FE7348">
        <w:rPr>
          <w:b/>
          <w:bCs/>
          <w:lang w:val="es-MX"/>
        </w:rPr>
        <w:t xml:space="preserve"> </w:t>
      </w:r>
    </w:p>
    <w:p w14:paraId="65BBDDBA" w14:textId="657A4FE0" w:rsidR="00021ED0" w:rsidRDefault="00021ED0" w:rsidP="00021ED0">
      <w:pPr>
        <w:jc w:val="both"/>
        <w:rPr>
          <w:lang w:val="es-MX"/>
        </w:rPr>
      </w:pPr>
      <w:r>
        <w:rPr>
          <w:lang w:val="es-MX"/>
        </w:rPr>
        <w:t xml:space="preserve">4. Cada comando (PDU) consiste en los siguientes elementos: </w:t>
      </w:r>
      <w:r w:rsidRPr="00021ED0">
        <w:rPr>
          <w:b/>
          <w:bCs/>
          <w:lang w:val="es-MX"/>
        </w:rPr>
        <w:t>Un encabezado</w:t>
      </w:r>
      <w:r>
        <w:rPr>
          <w:lang w:val="es-MX"/>
        </w:rPr>
        <w:t xml:space="preserve"> </w:t>
      </w:r>
      <w:r w:rsidRPr="00021ED0">
        <w:rPr>
          <w:b/>
          <w:bCs/>
          <w:lang w:val="es-MX"/>
        </w:rPr>
        <w:t>(</w:t>
      </w:r>
      <w:proofErr w:type="spellStart"/>
      <w:r w:rsidRPr="00021ED0">
        <w:rPr>
          <w:b/>
          <w:bCs/>
          <w:lang w:val="es-MX"/>
        </w:rPr>
        <w:t>Header</w:t>
      </w:r>
      <w:proofErr w:type="spellEnd"/>
      <w:r w:rsidRPr="00021ED0">
        <w:rPr>
          <w:b/>
          <w:bCs/>
          <w:lang w:val="es-MX"/>
        </w:rPr>
        <w:t>)+Un conjunto de parámetros+ los datos de los parámetros+ bloque de datos</w:t>
      </w:r>
      <w:r>
        <w:rPr>
          <w:lang w:val="es-MX"/>
        </w:rPr>
        <w:t>. Los comandos están divididos en las siguientes categorías:</w:t>
      </w:r>
    </w:p>
    <w:p w14:paraId="205732F9" w14:textId="7119C6A3" w:rsidR="00021ED0" w:rsidRDefault="00021ED0" w:rsidP="00021ED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Escritura/Lectura de datos</w:t>
      </w:r>
    </w:p>
    <w:p w14:paraId="04E63DF9" w14:textId="50D648F9" w:rsidR="00021ED0" w:rsidRDefault="00021ED0" w:rsidP="00021ED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Escritura/Lectura de datos cíclicos</w:t>
      </w:r>
    </w:p>
    <w:p w14:paraId="6FED268C" w14:textId="2A13D705" w:rsidR="00021ED0" w:rsidRDefault="00021ED0" w:rsidP="00021ED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Información de directorio</w:t>
      </w:r>
    </w:p>
    <w:p w14:paraId="562CB4CE" w14:textId="57FABB70" w:rsidR="00021ED0" w:rsidRDefault="00021ED0" w:rsidP="00021ED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Información de sistema (Por ejemplo, PLC Status)</w:t>
      </w:r>
    </w:p>
    <w:p w14:paraId="6E1D30A4" w14:textId="22B0E2EE" w:rsidR="00021ED0" w:rsidRDefault="00021ED0" w:rsidP="00021ED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Movimiento de bloques</w:t>
      </w:r>
    </w:p>
    <w:p w14:paraId="76FE8892" w14:textId="5046E65D" w:rsidR="00021ED0" w:rsidRDefault="00021ED0" w:rsidP="00021ED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Control de PLC</w:t>
      </w:r>
    </w:p>
    <w:p w14:paraId="4B006B68" w14:textId="2C9F56FF" w:rsidR="00021ED0" w:rsidRDefault="00021ED0" w:rsidP="00021ED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Fecha y hora</w:t>
      </w:r>
    </w:p>
    <w:p w14:paraId="77D93512" w14:textId="7EBCFE89" w:rsidR="00021ED0" w:rsidRDefault="00021ED0" w:rsidP="00021ED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Seguridad</w:t>
      </w:r>
    </w:p>
    <w:p w14:paraId="337DC714" w14:textId="03FCBDAB" w:rsidR="00021ED0" w:rsidRDefault="00021ED0" w:rsidP="00021ED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Programación</w:t>
      </w:r>
    </w:p>
    <w:p w14:paraId="4E9462A4" w14:textId="6A625581" w:rsidR="00FF5F0E" w:rsidRDefault="00FF5F0E" w:rsidP="00FF5F0E">
      <w:pPr>
        <w:jc w:val="both"/>
        <w:rPr>
          <w:lang w:val="es-MX"/>
        </w:rPr>
      </w:pPr>
    </w:p>
    <w:p w14:paraId="59773790" w14:textId="4D9B7943" w:rsidR="00FF5F0E" w:rsidRDefault="00FF5F0E" w:rsidP="00FF5F0E">
      <w:pPr>
        <w:jc w:val="both"/>
        <w:rPr>
          <w:lang w:val="es-MX"/>
        </w:rPr>
      </w:pPr>
    </w:p>
    <w:p w14:paraId="6087D308" w14:textId="55B7D5FD" w:rsidR="00FF5F0E" w:rsidRDefault="00FF5F0E" w:rsidP="00FF5F0E">
      <w:pPr>
        <w:jc w:val="both"/>
        <w:rPr>
          <w:lang w:val="es-MX"/>
        </w:rPr>
      </w:pPr>
    </w:p>
    <w:p w14:paraId="08991CF6" w14:textId="74F8B8DE" w:rsidR="00FF5F0E" w:rsidRDefault="00FF5F0E" w:rsidP="00FF5F0E">
      <w:pPr>
        <w:jc w:val="both"/>
        <w:rPr>
          <w:lang w:val="es-MX"/>
        </w:rPr>
      </w:pPr>
    </w:p>
    <w:p w14:paraId="04D92300" w14:textId="19205E57" w:rsidR="00FF5F0E" w:rsidRDefault="00FF5F0E" w:rsidP="00FF5F0E">
      <w:pPr>
        <w:jc w:val="both"/>
        <w:rPr>
          <w:lang w:val="es-MX"/>
        </w:rPr>
      </w:pPr>
    </w:p>
    <w:p w14:paraId="0B41DF23" w14:textId="0A4C8736" w:rsidR="00FF5F0E" w:rsidRPr="009D4454" w:rsidRDefault="00FF5F0E" w:rsidP="00FF5F0E">
      <w:pPr>
        <w:pStyle w:val="Ttulo1"/>
        <w:rPr>
          <w:i/>
          <w:iCs/>
          <w:sz w:val="44"/>
          <w:szCs w:val="44"/>
          <w:lang w:val="es-MX"/>
        </w:rPr>
      </w:pPr>
      <w:r w:rsidRPr="009D4454">
        <w:rPr>
          <w:sz w:val="44"/>
          <w:szCs w:val="44"/>
          <w:lang w:val="es-MX"/>
        </w:rPr>
        <w:lastRenderedPageBreak/>
        <w:t xml:space="preserve">3. Usar Protocolo Siemens S7 con </w:t>
      </w:r>
      <w:r w:rsidR="0051492B">
        <w:rPr>
          <w:i/>
          <w:iCs/>
          <w:sz w:val="44"/>
          <w:szCs w:val="44"/>
          <w:lang w:val="es-MX"/>
        </w:rPr>
        <w:t>S</w:t>
      </w:r>
      <w:r w:rsidRPr="009D4454">
        <w:rPr>
          <w:i/>
          <w:iCs/>
          <w:sz w:val="44"/>
          <w:szCs w:val="44"/>
          <w:lang w:val="es-MX"/>
        </w:rPr>
        <w:t xml:space="preserve">ettimino </w:t>
      </w:r>
    </w:p>
    <w:p w14:paraId="219F41BB" w14:textId="4A39B11B" w:rsidR="00FF5F0E" w:rsidRDefault="00FF5F0E" w:rsidP="00FF5F0E">
      <w:pPr>
        <w:rPr>
          <w:lang w:val="es-MX"/>
        </w:rPr>
      </w:pPr>
    </w:p>
    <w:p w14:paraId="224C3C3E" w14:textId="39AB47A8" w:rsidR="00FF5F0E" w:rsidRDefault="00FF5F0E" w:rsidP="00FF5F0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Descargar la librería (</w:t>
      </w:r>
      <w:hyperlink r:id="rId8" w:history="1">
        <w:r w:rsidRPr="00A17B42">
          <w:rPr>
            <w:rStyle w:val="Hipervnculo"/>
            <w:lang w:val="es-MX"/>
          </w:rPr>
          <w:t>https://sourceforge.net/projects/settimino/files/</w:t>
        </w:r>
      </w:hyperlink>
      <w:r>
        <w:rPr>
          <w:lang w:val="es-MX"/>
        </w:rPr>
        <w:t>)</w:t>
      </w:r>
    </w:p>
    <w:p w14:paraId="7DBED531" w14:textId="550646D7" w:rsidR="00FF5F0E" w:rsidRDefault="00A62258" w:rsidP="00FF5F0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Incluir los archivos de la librería dentro del proyecto en Arduino. </w:t>
      </w:r>
    </w:p>
    <w:p w14:paraId="6CD87F7E" w14:textId="205CC5D4" w:rsidR="00F741AD" w:rsidRDefault="00F741AD" w:rsidP="00FF5F0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Usar el código ejemplo (ReadDemo)</w:t>
      </w:r>
      <w:r w:rsidR="009D4454">
        <w:rPr>
          <w:lang w:val="es-MX"/>
        </w:rPr>
        <w:t>-Cargar en Arduino</w:t>
      </w:r>
    </w:p>
    <w:p w14:paraId="26D6BA34" w14:textId="129869B9" w:rsidR="009D4454" w:rsidRDefault="009D4454" w:rsidP="009D445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Para leer las áreas o escribir en ellas tener en cuenta la siguiente tabla:</w:t>
      </w:r>
    </w:p>
    <w:p w14:paraId="7C1CAB3B" w14:textId="38965E41" w:rsidR="009D4454" w:rsidRDefault="009D4454" w:rsidP="009D4454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9B8BC52" wp14:editId="7F323465">
            <wp:extent cx="4297680" cy="14630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C4E7" w14:textId="506A3C07" w:rsidR="002215C5" w:rsidRPr="00FE7348" w:rsidRDefault="002215C5" w:rsidP="002215C5">
      <w:pPr>
        <w:jc w:val="both"/>
        <w:rPr>
          <w:b/>
          <w:bCs/>
          <w:lang w:val="es-MX"/>
        </w:rPr>
      </w:pPr>
      <w:r w:rsidRPr="00FE7348">
        <w:rPr>
          <w:b/>
          <w:bCs/>
          <w:lang w:val="es-MX"/>
        </w:rPr>
        <w:t>Fig.</w:t>
      </w:r>
      <w:r w:rsidRPr="00FE7348">
        <w:rPr>
          <w:b/>
          <w:bCs/>
          <w:lang w:val="es-MX"/>
        </w:rPr>
        <w:t>2</w:t>
      </w:r>
      <w:r w:rsidRPr="00FE7348">
        <w:rPr>
          <w:b/>
          <w:bCs/>
          <w:lang w:val="es-MX"/>
        </w:rPr>
        <w:t xml:space="preserve">. </w:t>
      </w:r>
      <w:r w:rsidRPr="00FE7348">
        <w:rPr>
          <w:b/>
          <w:bCs/>
          <w:lang w:val="es-MX"/>
        </w:rPr>
        <w:t>Áreas de memoria que se pueden acceder con protocolo S7</w:t>
      </w:r>
      <w:r w:rsidRPr="00FE7348">
        <w:rPr>
          <w:b/>
          <w:bCs/>
          <w:lang w:val="es-MX"/>
        </w:rPr>
        <w:t xml:space="preserve">. Tomado de </w:t>
      </w:r>
      <w:hyperlink r:id="rId10" w:history="1">
        <w:r w:rsidRPr="00FE7348">
          <w:rPr>
            <w:rStyle w:val="Hipervnculo"/>
            <w:b/>
            <w:bCs/>
            <w:lang w:val="es-MX"/>
          </w:rPr>
          <w:t>http://settimino.sourceforge.net/</w:t>
        </w:r>
      </w:hyperlink>
      <w:r w:rsidRPr="00FE7348">
        <w:rPr>
          <w:b/>
          <w:bCs/>
          <w:lang w:val="es-MX"/>
        </w:rPr>
        <w:t xml:space="preserve"> </w:t>
      </w:r>
    </w:p>
    <w:p w14:paraId="7BAAA639" w14:textId="77777777" w:rsidR="002215C5" w:rsidRPr="009D4454" w:rsidRDefault="002215C5" w:rsidP="009D4454">
      <w:pPr>
        <w:jc w:val="center"/>
        <w:rPr>
          <w:lang w:val="es-MX"/>
        </w:rPr>
      </w:pPr>
    </w:p>
    <w:p w14:paraId="43156F65" w14:textId="6F9CE89C" w:rsidR="009D4454" w:rsidRDefault="0051492B" w:rsidP="0051492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Tener en cuenta que el protocolo S7 es Big </w:t>
      </w:r>
      <w:proofErr w:type="spellStart"/>
      <w:r>
        <w:rPr>
          <w:lang w:val="es-MX"/>
        </w:rPr>
        <w:t>Endian</w:t>
      </w:r>
      <w:proofErr w:type="spellEnd"/>
      <w:r>
        <w:rPr>
          <w:lang w:val="es-MX"/>
        </w:rPr>
        <w:t xml:space="preserve">, es decir, los bytes son leídos del mas significativo al menos significativo, mientras Arduino es Little </w:t>
      </w:r>
      <w:proofErr w:type="spellStart"/>
      <w:r>
        <w:rPr>
          <w:lang w:val="es-MX"/>
        </w:rPr>
        <w:t>Endian</w:t>
      </w:r>
      <w:proofErr w:type="spellEnd"/>
      <w:r>
        <w:rPr>
          <w:lang w:val="es-MX"/>
        </w:rPr>
        <w:t xml:space="preserve"> (Menos significativo a más significativo), entonces si tenemos una trama como:</w:t>
      </w:r>
    </w:p>
    <w:p w14:paraId="5F59DCCD" w14:textId="4ACDA7B0" w:rsidR="0051492B" w:rsidRDefault="0051492B" w:rsidP="0051492B">
      <w:pPr>
        <w:ind w:left="720" w:firstLine="720"/>
        <w:jc w:val="center"/>
        <w:rPr>
          <w:lang w:val="es-MX"/>
        </w:rPr>
      </w:pPr>
      <w:r w:rsidRPr="0051492B">
        <w:rPr>
          <w:b/>
          <w:bCs/>
          <w:color w:val="FF0000"/>
          <w:lang w:val="es-MX"/>
        </w:rPr>
        <w:t>0x74</w:t>
      </w:r>
      <w:r w:rsidRPr="0051492B">
        <w:rPr>
          <w:lang w:val="es-MX"/>
        </w:rPr>
        <w:t xml:space="preserve"> 0x72 0x65 0x63 0x65 0x0d </w:t>
      </w:r>
      <w:r w:rsidRPr="0051492B">
        <w:rPr>
          <w:b/>
          <w:bCs/>
          <w:color w:val="7030A0"/>
          <w:lang w:val="es-MX"/>
        </w:rPr>
        <w:t>0x0a</w:t>
      </w:r>
      <w:r w:rsidRPr="0051492B">
        <w:rPr>
          <w:lang w:val="es-MX"/>
        </w:rPr>
        <w:t xml:space="preserve"> (Big </w:t>
      </w:r>
      <w:proofErr w:type="spellStart"/>
      <w:r w:rsidRPr="0051492B">
        <w:rPr>
          <w:lang w:val="es-MX"/>
        </w:rPr>
        <w:t>Endian</w:t>
      </w:r>
      <w:proofErr w:type="spellEnd"/>
      <w:r w:rsidRPr="0051492B">
        <w:rPr>
          <w:lang w:val="es-MX"/>
        </w:rPr>
        <w:t>)-&gt; 0x74 sería e</w:t>
      </w:r>
      <w:r>
        <w:rPr>
          <w:lang w:val="es-MX"/>
        </w:rPr>
        <w:t xml:space="preserve">l MSB y 0x0a el LSB (Big </w:t>
      </w:r>
      <w:proofErr w:type="spellStart"/>
      <w:r>
        <w:rPr>
          <w:lang w:val="es-MX"/>
        </w:rPr>
        <w:t>Endian</w:t>
      </w:r>
      <w:proofErr w:type="spellEnd"/>
      <w:r>
        <w:rPr>
          <w:lang w:val="es-MX"/>
        </w:rPr>
        <w:t>-Protocolo S7)</w:t>
      </w:r>
    </w:p>
    <w:p w14:paraId="15B08E2E" w14:textId="36471716" w:rsidR="0051492B" w:rsidRDefault="0051492B" w:rsidP="0051492B">
      <w:pPr>
        <w:ind w:left="720" w:firstLine="720"/>
        <w:jc w:val="center"/>
        <w:rPr>
          <w:lang w:val="es-MX"/>
        </w:rPr>
      </w:pPr>
      <w:r w:rsidRPr="0051492B">
        <w:rPr>
          <w:color w:val="7030A0"/>
          <w:lang w:val="es-MX"/>
        </w:rPr>
        <w:t>0x0a</w:t>
      </w:r>
      <w:r w:rsidRPr="0051492B">
        <w:rPr>
          <w:lang w:val="es-MX"/>
        </w:rPr>
        <w:t xml:space="preserve"> 0x0d 0x65 0x63 0x65 0x72 </w:t>
      </w:r>
      <w:r w:rsidRPr="0051492B">
        <w:rPr>
          <w:color w:val="FF0000"/>
          <w:lang w:val="es-MX"/>
        </w:rPr>
        <w:t>0x74</w:t>
      </w:r>
      <w:r w:rsidRPr="0051492B">
        <w:rPr>
          <w:color w:val="FF0000"/>
          <w:lang w:val="es-MX"/>
        </w:rPr>
        <w:t xml:space="preserve">-&gt; </w:t>
      </w:r>
      <w:r w:rsidRPr="0051492B">
        <w:rPr>
          <w:lang w:val="es-MX"/>
        </w:rPr>
        <w:t>0x0a se</w:t>
      </w:r>
      <w:r>
        <w:rPr>
          <w:lang w:val="es-MX"/>
        </w:rPr>
        <w:t xml:space="preserve">ría el MSB y 0x74 el LSB (Little </w:t>
      </w:r>
      <w:proofErr w:type="spellStart"/>
      <w:r>
        <w:rPr>
          <w:lang w:val="es-MX"/>
        </w:rPr>
        <w:t>Endian</w:t>
      </w:r>
      <w:proofErr w:type="spellEnd"/>
      <w:r>
        <w:rPr>
          <w:lang w:val="es-MX"/>
        </w:rPr>
        <w:t>-Arduino)</w:t>
      </w:r>
    </w:p>
    <w:p w14:paraId="472BC436" w14:textId="5C3F06FA" w:rsidR="0032452B" w:rsidRDefault="0032452B" w:rsidP="0032452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Integrar el código dentro de la aplicación industrial que se requiera. </w:t>
      </w:r>
    </w:p>
    <w:p w14:paraId="78FB94AF" w14:textId="281C965A" w:rsidR="002215C5" w:rsidRDefault="002215C5" w:rsidP="002215C5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Tener en cuenta lo siguiente el mapeo de memoria del PLCs7-1200 cuando se quiera acceder a bloques de memoria en Entradas, salidas o bits de memoria:</w:t>
      </w:r>
    </w:p>
    <w:p w14:paraId="6BC0D4D5" w14:textId="5FB1DCEC" w:rsidR="002215C5" w:rsidRDefault="002215C5" w:rsidP="002215C5">
      <w:pPr>
        <w:pStyle w:val="Prrafodelista"/>
        <w:rPr>
          <w:lang w:val="es-MX"/>
        </w:rPr>
      </w:pPr>
    </w:p>
    <w:p w14:paraId="45753927" w14:textId="7FB32E96" w:rsidR="002215C5" w:rsidRDefault="002215C5" w:rsidP="002215C5">
      <w:pPr>
        <w:pStyle w:val="Prrafodelista"/>
        <w:rPr>
          <w:lang w:val="es-MX"/>
        </w:rPr>
      </w:pPr>
      <w:r w:rsidRPr="002215C5">
        <w:rPr>
          <w:noProof/>
          <w:lang w:val="es-MX"/>
        </w:rPr>
        <w:drawing>
          <wp:inline distT="0" distB="0" distL="0" distR="0" wp14:anchorId="2144FFDF" wp14:editId="15128056">
            <wp:extent cx="5612130" cy="13868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F314C" w14:textId="15E23751" w:rsidR="00473943" w:rsidRPr="00473943" w:rsidRDefault="00473943" w:rsidP="002215C5">
      <w:pPr>
        <w:pStyle w:val="Prrafodelista"/>
        <w:rPr>
          <w:b/>
          <w:bCs/>
          <w:lang w:val="es-MX"/>
        </w:rPr>
      </w:pPr>
      <w:r w:rsidRPr="00473943">
        <w:rPr>
          <w:b/>
          <w:bCs/>
          <w:lang w:val="es-MX"/>
        </w:rPr>
        <w:t xml:space="preserve">Fig.3. Distribución de memoria PLC S7-1200. </w:t>
      </w:r>
    </w:p>
    <w:p w14:paraId="1E0A96CD" w14:textId="77777777" w:rsidR="002215C5" w:rsidRPr="002215C5" w:rsidRDefault="002215C5" w:rsidP="002215C5">
      <w:pPr>
        <w:rPr>
          <w:lang w:val="es-MX"/>
        </w:rPr>
      </w:pPr>
    </w:p>
    <w:sectPr w:rsidR="002215C5" w:rsidRPr="002215C5" w:rsidSect="006265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B5583"/>
    <w:multiLevelType w:val="hybridMultilevel"/>
    <w:tmpl w:val="EA24F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A7BC2"/>
    <w:multiLevelType w:val="hybridMultilevel"/>
    <w:tmpl w:val="28C69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F301B"/>
    <w:multiLevelType w:val="hybridMultilevel"/>
    <w:tmpl w:val="6C6AA2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0D"/>
    <w:rsid w:val="00021ED0"/>
    <w:rsid w:val="002215C5"/>
    <w:rsid w:val="0032452B"/>
    <w:rsid w:val="00473943"/>
    <w:rsid w:val="0051492B"/>
    <w:rsid w:val="0062650D"/>
    <w:rsid w:val="006E5811"/>
    <w:rsid w:val="00856A52"/>
    <w:rsid w:val="008930B7"/>
    <w:rsid w:val="009D4454"/>
    <w:rsid w:val="00A62258"/>
    <w:rsid w:val="00C71785"/>
    <w:rsid w:val="00F741AD"/>
    <w:rsid w:val="00FE7348"/>
    <w:rsid w:val="00F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3180"/>
  <w15:chartTrackingRefBased/>
  <w15:docId w15:val="{0751E8B0-DCAC-40E9-91D7-C26A346C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5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21E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1ED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2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settimino/fil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ettimino.sourceforge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0" Type="http://schemas.openxmlformats.org/officeDocument/2006/relationships/hyperlink" Target="http://settimino.sourceforge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ARIZA JONATHAN</dc:creator>
  <cp:keywords/>
  <dc:description/>
  <cp:lastModifiedBy>ALVAREZ ARIZA JONATHAN</cp:lastModifiedBy>
  <cp:revision>8</cp:revision>
  <dcterms:created xsi:type="dcterms:W3CDTF">2022-04-23T23:54:00Z</dcterms:created>
  <dcterms:modified xsi:type="dcterms:W3CDTF">2022-04-24T02:35:00Z</dcterms:modified>
</cp:coreProperties>
</file>