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289A1" w14:textId="77777777" w:rsidR="00A11AAB" w:rsidRPr="00A11AAB" w:rsidRDefault="00A11AAB" w:rsidP="00A11AAB">
      <w:pPr>
        <w:widowControl/>
        <w:spacing w:before="240" w:after="240"/>
        <w:jc w:val="left"/>
        <w:textAlignment w:val="baseline"/>
        <w:outlineLvl w:val="2"/>
        <w:rPr>
          <w:rFonts w:ascii="PingFang SC" w:eastAsia="PingFang SC" w:hAnsi="PingFang SC" w:cs="宋体"/>
          <w:b/>
          <w:bCs/>
          <w:spacing w:val="-2"/>
          <w:kern w:val="0"/>
          <w:sz w:val="24"/>
        </w:rPr>
      </w:pPr>
      <w:proofErr w:type="spellStart"/>
      <w:r w:rsidRPr="00A11AAB">
        <w:rPr>
          <w:rFonts w:ascii="PingFang SC" w:eastAsia="PingFang SC" w:hAnsi="PingFang SC" w:cs="宋体" w:hint="eastAsia"/>
          <w:b/>
          <w:bCs/>
          <w:spacing w:val="-2"/>
          <w:kern w:val="0"/>
          <w:sz w:val="24"/>
        </w:rPr>
        <w:t>Prosomoiosi</w:t>
      </w:r>
      <w:proofErr w:type="spellEnd"/>
      <w:r w:rsidRPr="00A11AAB">
        <w:rPr>
          <w:rFonts w:ascii="PingFang SC" w:eastAsia="PingFang SC" w:hAnsi="PingFang SC" w:cs="宋体" w:hint="eastAsia"/>
          <w:b/>
          <w:bCs/>
          <w:spacing w:val="-2"/>
          <w:kern w:val="0"/>
          <w:sz w:val="24"/>
        </w:rPr>
        <w:t xml:space="preserve"> (Simulation)</w:t>
      </w:r>
    </w:p>
    <w:p w14:paraId="69618DF9" w14:textId="6CFBDDE0" w:rsidR="00A11AAB" w:rsidRPr="00A11AAB" w:rsidRDefault="00A11AAB" w:rsidP="00AE5D3E">
      <w:pPr>
        <w:widowControl/>
        <w:spacing w:before="240" w:after="240"/>
        <w:jc w:val="left"/>
        <w:textAlignment w:val="baseline"/>
        <w:outlineLvl w:val="2"/>
        <w:rPr>
          <w:rFonts w:ascii="PingFang SC" w:eastAsia="PingFang SC" w:hAnsi="PingFang SC" w:cs="宋体" w:hint="eastAsia"/>
          <w:b/>
          <w:bCs/>
          <w:spacing w:val="-2"/>
          <w:kern w:val="0"/>
          <w:sz w:val="24"/>
        </w:rPr>
      </w:pPr>
      <w:r w:rsidRPr="00A11AAB">
        <w:rPr>
          <w:rFonts w:ascii="PingFang SC" w:eastAsia="PingFang SC" w:hAnsi="PingFang SC" w:cs="宋体" w:hint="eastAsia"/>
          <w:b/>
          <w:bCs/>
          <w:spacing w:val="-2"/>
          <w:kern w:val="0"/>
          <w:sz w:val="24"/>
        </w:rPr>
        <w:t>Authors:</w:t>
      </w:r>
    </w:p>
    <w:p w14:paraId="2E9DC4EE" w14:textId="50A82E49" w:rsidR="00AE5D3E" w:rsidRDefault="00A11AAB" w:rsidP="00AE5D3E">
      <w:pPr>
        <w:widowControl/>
        <w:ind w:left="720"/>
        <w:jc w:val="left"/>
        <w:textAlignment w:val="baseline"/>
        <w:rPr>
          <w:rFonts w:ascii="宋体" w:eastAsia="宋体" w:hAnsi="宋体" w:cs="宋体"/>
          <w:kern w:val="0"/>
          <w:sz w:val="24"/>
        </w:rPr>
      </w:pPr>
      <w:r w:rsidRPr="00A11AAB">
        <w:rPr>
          <w:rFonts w:ascii="inherit" w:eastAsia="PingFang SC" w:hAnsi="inherit" w:cs="宋体"/>
          <w:color w:val="000000"/>
          <w:spacing w:val="-2"/>
          <w:kern w:val="0"/>
          <w:sz w:val="24"/>
          <w:bdr w:val="none" w:sz="0" w:space="0" w:color="auto" w:frame="1"/>
        </w:rPr>
        <w:t>​</w:t>
      </w:r>
      <w:r w:rsidRPr="00A11AAB">
        <w:rPr>
          <w:rFonts w:ascii="inherit" w:eastAsia="PingFang SC" w:hAnsi="inherit" w:cs="宋体"/>
          <w:b/>
          <w:bCs/>
          <w:color w:val="000000"/>
          <w:spacing w:val="-2"/>
          <w:kern w:val="0"/>
          <w:sz w:val="24"/>
          <w:bdr w:val="none" w:sz="0" w:space="0" w:color="auto" w:frame="1"/>
        </w:rPr>
        <w:t>​Shuai Liu​</w:t>
      </w:r>
      <w:r w:rsidRPr="00A11AAB">
        <w:rPr>
          <w:rFonts w:ascii="inherit" w:eastAsia="PingFang SC" w:hAnsi="inherit" w:cs="宋体"/>
          <w:color w:val="000000"/>
          <w:spacing w:val="-2"/>
          <w:kern w:val="0"/>
          <w:sz w:val="24"/>
          <w:bdr w:val="none" w:sz="0" w:space="0" w:color="auto" w:frame="1"/>
        </w:rPr>
        <w:t>​</w:t>
      </w:r>
      <w:r w:rsidRPr="00A11AAB">
        <w:rPr>
          <w:rFonts w:ascii="inherit" w:eastAsia="PingFang SC" w:hAnsi="inherit" w:cs="宋体"/>
          <w:color w:val="000000"/>
          <w:spacing w:val="-2"/>
          <w:kern w:val="0"/>
          <w:sz w:val="24"/>
          <w:bdr w:val="none" w:sz="0" w:space="0" w:color="auto" w:frame="1"/>
        </w:rPr>
        <w:br/>
        <w:t>Academy of Media Arts Cologne (KHM), Cologne, Germany</w:t>
      </w:r>
      <w:r w:rsidRPr="00A11AAB">
        <w:rPr>
          <w:rFonts w:ascii="inherit" w:eastAsia="PingFang SC" w:hAnsi="inherit" w:cs="宋体"/>
          <w:color w:val="000000"/>
          <w:spacing w:val="-2"/>
          <w:kern w:val="0"/>
          <w:sz w:val="24"/>
          <w:bdr w:val="none" w:sz="0" w:space="0" w:color="auto" w:frame="1"/>
        </w:rPr>
        <w:br/>
        <w:t xml:space="preserve">Email: </w:t>
      </w:r>
      <w:hyperlink r:id="rId5" w:history="1">
        <w:r w:rsidR="00AE5D3E" w:rsidRPr="00A11AAB">
          <w:rPr>
            <w:rStyle w:val="a6"/>
            <w:rFonts w:ascii="inherit" w:eastAsia="PingFang SC" w:hAnsi="inherit" w:cs="宋体"/>
            <w:spacing w:val="-2"/>
            <w:kern w:val="0"/>
            <w:sz w:val="24"/>
            <w:bdr w:val="none" w:sz="0" w:space="0" w:color="auto" w:frame="1"/>
          </w:rPr>
          <w:t>shuai.liu@khm.de</w:t>
        </w:r>
      </w:hyperlink>
    </w:p>
    <w:p w14:paraId="695451B2" w14:textId="5F04763E" w:rsidR="00A11AAB" w:rsidRPr="00A11AAB" w:rsidRDefault="00A11AAB" w:rsidP="00AE5D3E">
      <w:pPr>
        <w:widowControl/>
        <w:jc w:val="left"/>
        <w:textAlignment w:val="baseline"/>
        <w:rPr>
          <w:rFonts w:ascii="宋体" w:eastAsia="宋体" w:hAnsi="宋体" w:cs="宋体"/>
          <w:kern w:val="0"/>
          <w:sz w:val="24"/>
        </w:rPr>
      </w:pPr>
    </w:p>
    <w:p w14:paraId="62CF0004" w14:textId="77777777" w:rsidR="00A11AAB" w:rsidRPr="00A11AAB" w:rsidRDefault="00A11AAB" w:rsidP="00A11AAB">
      <w:pPr>
        <w:widowControl/>
        <w:ind w:left="720"/>
        <w:jc w:val="left"/>
        <w:textAlignment w:val="baseline"/>
        <w:rPr>
          <w:rFonts w:ascii="宋体" w:eastAsia="宋体" w:hAnsi="宋体" w:cs="宋体"/>
          <w:kern w:val="0"/>
          <w:sz w:val="24"/>
        </w:rPr>
      </w:pPr>
      <w:r w:rsidRPr="00A11AAB">
        <w:rPr>
          <w:rFonts w:ascii="inherit" w:eastAsia="PingFang SC" w:hAnsi="inherit" w:cs="宋体"/>
          <w:color w:val="000000"/>
          <w:spacing w:val="-2"/>
          <w:kern w:val="0"/>
          <w:sz w:val="24"/>
          <w:bdr w:val="none" w:sz="0" w:space="0" w:color="auto" w:frame="1"/>
        </w:rPr>
        <w:t>​</w:t>
      </w:r>
      <w:r w:rsidRPr="00A11AAB">
        <w:rPr>
          <w:rFonts w:ascii="inherit" w:eastAsia="PingFang SC" w:hAnsi="inherit" w:cs="宋体"/>
          <w:b/>
          <w:bCs/>
          <w:color w:val="000000"/>
          <w:spacing w:val="-2"/>
          <w:kern w:val="0"/>
          <w:sz w:val="24"/>
          <w:bdr w:val="none" w:sz="0" w:space="0" w:color="auto" w:frame="1"/>
        </w:rPr>
        <w:t xml:space="preserve">​Mar </w:t>
      </w:r>
      <w:proofErr w:type="spellStart"/>
      <w:r w:rsidRPr="00A11AAB">
        <w:rPr>
          <w:rFonts w:ascii="inherit" w:eastAsia="PingFang SC" w:hAnsi="inherit" w:cs="宋体"/>
          <w:b/>
          <w:bCs/>
          <w:color w:val="000000"/>
          <w:spacing w:val="-2"/>
          <w:kern w:val="0"/>
          <w:sz w:val="24"/>
          <w:bdr w:val="none" w:sz="0" w:space="0" w:color="auto" w:frame="1"/>
        </w:rPr>
        <w:t>Canet</w:t>
      </w:r>
      <w:proofErr w:type="spellEnd"/>
      <w:r w:rsidRPr="00A11AAB">
        <w:rPr>
          <w:rFonts w:ascii="inherit" w:eastAsia="PingFang SC" w:hAnsi="inherit" w:cs="宋体"/>
          <w:b/>
          <w:bCs/>
          <w:color w:val="000000"/>
          <w:spacing w:val="-2"/>
          <w:kern w:val="0"/>
          <w:sz w:val="24"/>
          <w:bdr w:val="none" w:sz="0" w:space="0" w:color="auto" w:frame="1"/>
        </w:rPr>
        <w:t xml:space="preserve"> Sola​</w:t>
      </w:r>
      <w:r w:rsidRPr="00A11AAB">
        <w:rPr>
          <w:rFonts w:ascii="inherit" w:eastAsia="PingFang SC" w:hAnsi="inherit" w:cs="宋体"/>
          <w:color w:val="000000"/>
          <w:spacing w:val="-2"/>
          <w:kern w:val="0"/>
          <w:sz w:val="24"/>
          <w:bdr w:val="none" w:sz="0" w:space="0" w:color="auto" w:frame="1"/>
        </w:rPr>
        <w:t>​</w:t>
      </w:r>
      <w:r w:rsidRPr="00A11AAB">
        <w:rPr>
          <w:rFonts w:ascii="inherit" w:eastAsia="PingFang SC" w:hAnsi="inherit" w:cs="宋体"/>
          <w:color w:val="000000"/>
          <w:spacing w:val="-2"/>
          <w:kern w:val="0"/>
          <w:sz w:val="24"/>
          <w:bdr w:val="none" w:sz="0" w:space="0" w:color="auto" w:frame="1"/>
        </w:rPr>
        <w:br/>
        <w:t>BFM, Tallinn University, Estonia</w:t>
      </w:r>
      <w:r w:rsidRPr="00A11AAB">
        <w:rPr>
          <w:rFonts w:ascii="inherit" w:eastAsia="PingFang SC" w:hAnsi="inherit" w:cs="宋体"/>
          <w:color w:val="000000"/>
          <w:spacing w:val="-2"/>
          <w:kern w:val="0"/>
          <w:sz w:val="24"/>
          <w:bdr w:val="none" w:sz="0" w:space="0" w:color="auto" w:frame="1"/>
        </w:rPr>
        <w:br/>
        <w:t>Academy of Media Arts Cologne (KHM), Germany</w:t>
      </w:r>
      <w:r w:rsidRPr="00A11AAB">
        <w:rPr>
          <w:rFonts w:ascii="inherit" w:eastAsia="PingFang SC" w:hAnsi="inherit" w:cs="宋体"/>
          <w:color w:val="000000"/>
          <w:spacing w:val="-2"/>
          <w:kern w:val="0"/>
          <w:sz w:val="24"/>
          <w:bdr w:val="none" w:sz="0" w:space="0" w:color="auto" w:frame="1"/>
        </w:rPr>
        <w:br/>
        <w:t>Email: mar.canet@gmail.com</w:t>
      </w:r>
    </w:p>
    <w:p w14:paraId="3A4077F0" w14:textId="77777777" w:rsidR="00A11AAB" w:rsidRPr="00A11AAB" w:rsidRDefault="00A11AAB" w:rsidP="00A11AAB">
      <w:pPr>
        <w:widowControl/>
        <w:spacing w:before="240" w:after="240"/>
        <w:jc w:val="left"/>
        <w:textAlignment w:val="baseline"/>
        <w:outlineLvl w:val="2"/>
        <w:rPr>
          <w:rFonts w:ascii="PingFang SC" w:eastAsia="PingFang SC" w:hAnsi="PingFang SC" w:cs="宋体"/>
          <w:b/>
          <w:bCs/>
          <w:spacing w:val="-2"/>
          <w:kern w:val="0"/>
          <w:sz w:val="24"/>
        </w:rPr>
      </w:pPr>
      <w:r w:rsidRPr="00A11AAB">
        <w:rPr>
          <w:rFonts w:ascii="PingFang SC" w:eastAsia="PingFang SC" w:hAnsi="PingFang SC" w:cs="宋体" w:hint="eastAsia"/>
          <w:b/>
          <w:bCs/>
          <w:spacing w:val="-2"/>
          <w:kern w:val="0"/>
          <w:sz w:val="24"/>
        </w:rPr>
        <w:t>ABSTRACT</w:t>
      </w:r>
    </w:p>
    <w:p w14:paraId="56460DE6" w14:textId="77777777" w:rsidR="00A11AAB" w:rsidRPr="00A11AAB" w:rsidRDefault="00A11AAB" w:rsidP="00A11AAB">
      <w:pPr>
        <w:widowControl/>
        <w:spacing w:before="240" w:after="240"/>
        <w:ind w:left="240" w:right="240"/>
        <w:jc w:val="left"/>
        <w:textAlignment w:val="baseline"/>
        <w:rPr>
          <w:rFonts w:ascii="PingFang SC" w:eastAsia="PingFang SC" w:hAnsi="PingFang SC" w:cs="宋体" w:hint="eastAsia"/>
          <w:color w:val="000000"/>
          <w:spacing w:val="-2"/>
          <w:kern w:val="0"/>
          <w:sz w:val="24"/>
        </w:rPr>
      </w:pPr>
      <w:r w:rsidRPr="00A11AAB">
        <w:rPr>
          <w:rFonts w:ascii="PingFang SC" w:eastAsia="PingFang SC" w:hAnsi="PingFang SC" w:cs="宋体" w:hint="eastAsia"/>
          <w:color w:val="000000"/>
          <w:spacing w:val="-2"/>
          <w:kern w:val="0"/>
          <w:sz w:val="24"/>
        </w:rPr>
        <w:t>"</w:t>
      </w:r>
      <w:proofErr w:type="spellStart"/>
      <w:r w:rsidRPr="00A11AAB">
        <w:rPr>
          <w:rFonts w:ascii="PingFang SC" w:eastAsia="PingFang SC" w:hAnsi="PingFang SC" w:cs="宋体" w:hint="eastAsia"/>
          <w:color w:val="000000"/>
          <w:spacing w:val="-2"/>
          <w:kern w:val="0"/>
          <w:sz w:val="24"/>
        </w:rPr>
        <w:t>Prosomoiosi</w:t>
      </w:r>
      <w:proofErr w:type="spellEnd"/>
      <w:r w:rsidRPr="00A11AAB">
        <w:rPr>
          <w:rFonts w:ascii="PingFang SC" w:eastAsia="PingFang SC" w:hAnsi="PingFang SC" w:cs="宋体" w:hint="eastAsia"/>
          <w:color w:val="000000"/>
          <w:spacing w:val="-2"/>
          <w:kern w:val="0"/>
          <w:sz w:val="24"/>
        </w:rPr>
        <w:t>" (Simulation) is a real-time audiovisual exploration of how successive modeling frameworks overwrite cultural memory. Grounded in media archaeology, the work introduces the concept of 'medium alignment,' positing that ideas must be articulated through media that reveal their underlying operational logic. Utilizing a live diffusion pipeline with multi-prompt editing, the piece stages the algorithmic politics of selective remembrance, inviting audiences to reconsider authorship and selfhood at the human-machine interface through contemplative engagement with transparent algorithmic processes.</w:t>
      </w:r>
    </w:p>
    <w:p w14:paraId="589016FB" w14:textId="77777777" w:rsidR="00A11AAB" w:rsidRPr="00A11AAB" w:rsidRDefault="00A11AAB" w:rsidP="00A11AAB">
      <w:pPr>
        <w:widowControl/>
        <w:ind w:left="240" w:right="240"/>
        <w:jc w:val="left"/>
        <w:textAlignment w:val="baseline"/>
        <w:rPr>
          <w:rFonts w:ascii="PingFang SC" w:eastAsia="PingFang SC" w:hAnsi="PingFang SC" w:cs="宋体" w:hint="eastAsia"/>
          <w:color w:val="000000"/>
          <w:spacing w:val="-2"/>
          <w:kern w:val="0"/>
          <w:sz w:val="24"/>
        </w:rPr>
      </w:pPr>
      <w:r w:rsidRPr="00A11AAB">
        <w:rPr>
          <w:rFonts w:ascii="Arial" w:eastAsia="PingFang SC" w:hAnsi="Arial" w:cs="Arial"/>
          <w:color w:val="000000"/>
          <w:spacing w:val="-2"/>
          <w:kern w:val="0"/>
          <w:sz w:val="24"/>
        </w:rPr>
        <w:t>​</w:t>
      </w:r>
      <w:r w:rsidRPr="00A11AAB">
        <w:rPr>
          <w:rFonts w:ascii="inherit" w:eastAsia="PingFang SC" w:hAnsi="inherit" w:cs="宋体"/>
          <w:b/>
          <w:bCs/>
          <w:color w:val="000000"/>
          <w:spacing w:val="-2"/>
          <w:kern w:val="0"/>
          <w:sz w:val="24"/>
          <w:bdr w:val="none" w:sz="0" w:space="0" w:color="auto" w:frame="1"/>
        </w:rPr>
        <w:t>​Keywords:​</w:t>
      </w:r>
      <w:r w:rsidRPr="00A11AAB">
        <w:rPr>
          <w:rFonts w:ascii="Arial" w:eastAsia="PingFang SC" w:hAnsi="Arial" w:cs="Arial"/>
          <w:color w:val="000000"/>
          <w:spacing w:val="-2"/>
          <w:kern w:val="0"/>
          <w:sz w:val="24"/>
        </w:rPr>
        <w:t>​</w:t>
      </w:r>
      <w:r w:rsidRPr="00A11AAB">
        <w:rPr>
          <w:rFonts w:ascii="PingFang SC" w:eastAsia="PingFang SC" w:hAnsi="PingFang SC" w:cs="宋体" w:hint="eastAsia"/>
          <w:color w:val="000000"/>
          <w:spacing w:val="-2"/>
          <w:kern w:val="0"/>
          <w:sz w:val="24"/>
        </w:rPr>
        <w:t xml:space="preserve"> AI video, simulation, </w:t>
      </w:r>
      <w:proofErr w:type="spellStart"/>
      <w:r w:rsidRPr="00A11AAB">
        <w:rPr>
          <w:rFonts w:ascii="PingFang SC" w:eastAsia="PingFang SC" w:hAnsi="PingFang SC" w:cs="宋体" w:hint="eastAsia"/>
          <w:color w:val="000000"/>
          <w:spacing w:val="-2"/>
          <w:kern w:val="0"/>
          <w:sz w:val="24"/>
        </w:rPr>
        <w:t>ComfyUI</w:t>
      </w:r>
      <w:proofErr w:type="spellEnd"/>
      <w:r w:rsidRPr="00A11AAB">
        <w:rPr>
          <w:rFonts w:ascii="PingFang SC" w:eastAsia="PingFang SC" w:hAnsi="PingFang SC" w:cs="宋体" w:hint="eastAsia"/>
          <w:color w:val="000000"/>
          <w:spacing w:val="-2"/>
          <w:kern w:val="0"/>
          <w:sz w:val="24"/>
        </w:rPr>
        <w:t>, media art, real-time generation</w:t>
      </w:r>
    </w:p>
    <w:p w14:paraId="2ACE80A3" w14:textId="77777777" w:rsidR="00A11AAB" w:rsidRPr="00A11AAB" w:rsidRDefault="00A11AAB" w:rsidP="00A11AAB">
      <w:pPr>
        <w:widowControl/>
        <w:spacing w:before="240" w:after="240"/>
        <w:jc w:val="left"/>
        <w:textAlignment w:val="baseline"/>
        <w:outlineLvl w:val="2"/>
        <w:rPr>
          <w:rFonts w:ascii="PingFang SC" w:eastAsia="PingFang SC" w:hAnsi="PingFang SC" w:cs="宋体" w:hint="eastAsia"/>
          <w:b/>
          <w:bCs/>
          <w:spacing w:val="-2"/>
          <w:kern w:val="0"/>
          <w:sz w:val="24"/>
        </w:rPr>
      </w:pPr>
      <w:r w:rsidRPr="00A11AAB">
        <w:rPr>
          <w:rFonts w:ascii="PingFang SC" w:eastAsia="PingFang SC" w:hAnsi="PingFang SC" w:cs="宋体" w:hint="eastAsia"/>
          <w:b/>
          <w:bCs/>
          <w:spacing w:val="-2"/>
          <w:kern w:val="0"/>
          <w:sz w:val="24"/>
        </w:rPr>
        <w:lastRenderedPageBreak/>
        <w:t>ARTWORK DESCRIPTION</w:t>
      </w:r>
    </w:p>
    <w:p w14:paraId="4F29C4CE" w14:textId="49391804" w:rsidR="00A11AAB" w:rsidRDefault="00A11AAB" w:rsidP="00A11AAB">
      <w:pPr>
        <w:widowControl/>
        <w:ind w:left="240" w:right="240"/>
        <w:jc w:val="left"/>
        <w:textAlignment w:val="baseline"/>
        <w:rPr>
          <w:rFonts w:ascii="PingFang SC" w:eastAsia="PingFang SC" w:hAnsi="PingFang SC" w:cs="宋体"/>
          <w:color w:val="000000"/>
          <w:spacing w:val="-2"/>
          <w:kern w:val="0"/>
          <w:sz w:val="24"/>
        </w:rPr>
      </w:pPr>
      <w:proofErr w:type="spellStart"/>
      <w:r w:rsidRPr="00A11AAB">
        <w:rPr>
          <w:rFonts w:ascii="inherit" w:eastAsia="PingFang SC" w:hAnsi="inherit" w:cs="宋体"/>
          <w:i/>
          <w:iCs/>
          <w:color w:val="000000"/>
          <w:spacing w:val="-2"/>
          <w:kern w:val="0"/>
          <w:sz w:val="24"/>
          <w:bdr w:val="none" w:sz="0" w:space="0" w:color="auto" w:frame="1"/>
        </w:rPr>
        <w:t>Prosomoiosi</w:t>
      </w:r>
      <w:proofErr w:type="spellEnd"/>
      <w:r w:rsidRPr="00A11AAB">
        <w:rPr>
          <w:rFonts w:ascii="inherit" w:eastAsia="PingFang SC" w:hAnsi="inherit" w:cs="宋体"/>
          <w:i/>
          <w:iCs/>
          <w:color w:val="000000"/>
          <w:spacing w:val="-2"/>
          <w:kern w:val="0"/>
          <w:sz w:val="24"/>
          <w:bdr w:val="none" w:sz="0" w:space="0" w:color="auto" w:frame="1"/>
        </w:rPr>
        <w:t xml:space="preserve"> (Simulation)</w:t>
      </w:r>
      <w:r w:rsidRPr="00A11AAB">
        <w:rPr>
          <w:rFonts w:ascii="PingFang SC" w:eastAsia="PingFang SC" w:hAnsi="PingFang SC" w:cs="宋体" w:hint="eastAsia"/>
          <w:color w:val="000000"/>
          <w:spacing w:val="-2"/>
          <w:kern w:val="0"/>
          <w:sz w:val="24"/>
        </w:rPr>
        <w:t> is a real-time audiovisual work that employs a media-archaeological lens to examine how successive technical frameworks reshape memory and identity through the concept of medium alignment. The project pursues two interconnected objectives:</w:t>
      </w:r>
    </w:p>
    <w:p w14:paraId="2E5B3615" w14:textId="77777777" w:rsidR="00AE5D3E" w:rsidRPr="00A11AAB" w:rsidRDefault="00AE5D3E" w:rsidP="00A11AAB">
      <w:pPr>
        <w:widowControl/>
        <w:ind w:left="240" w:right="240"/>
        <w:jc w:val="left"/>
        <w:textAlignment w:val="baseline"/>
        <w:rPr>
          <w:rFonts w:ascii="PingFang SC" w:eastAsia="PingFang SC" w:hAnsi="PingFang SC" w:cs="宋体" w:hint="eastAsia"/>
          <w:color w:val="000000"/>
          <w:spacing w:val="-2"/>
          <w:kern w:val="0"/>
          <w:sz w:val="24"/>
        </w:rPr>
      </w:pPr>
    </w:p>
    <w:p w14:paraId="106FF9A4" w14:textId="7889D8EE" w:rsidR="00A11AAB" w:rsidRPr="00AE5D3E" w:rsidRDefault="00A11AAB" w:rsidP="00A11AAB">
      <w:pPr>
        <w:widowControl/>
        <w:numPr>
          <w:ilvl w:val="0"/>
          <w:numId w:val="2"/>
        </w:numPr>
        <w:jc w:val="left"/>
        <w:textAlignment w:val="baseline"/>
        <w:rPr>
          <w:rFonts w:ascii="inherit" w:eastAsia="PingFang SC" w:hAnsi="inherit" w:cs="宋体"/>
          <w:color w:val="000000"/>
          <w:spacing w:val="-2"/>
          <w:kern w:val="0"/>
          <w:sz w:val="24"/>
        </w:rPr>
      </w:pPr>
      <w:commentRangeStart w:id="0"/>
      <w:r w:rsidRPr="00A11AAB">
        <w:rPr>
          <w:rFonts w:ascii="inherit" w:eastAsia="PingFang SC" w:hAnsi="inherit" w:cs="宋体"/>
          <w:color w:val="000000"/>
          <w:spacing w:val="-2"/>
          <w:kern w:val="0"/>
          <w:sz w:val="24"/>
          <w:bdr w:val="none" w:sz="0" w:space="0" w:color="auto" w:frame="1"/>
        </w:rPr>
        <w:t>To reveal, through stratified narration of simulation logics, how each new medium silently overwrites cultural memory.</w:t>
      </w:r>
    </w:p>
    <w:p w14:paraId="55F07A04" w14:textId="77777777" w:rsidR="00AE5D3E" w:rsidRPr="00A11AAB" w:rsidRDefault="00AE5D3E" w:rsidP="00AE5D3E">
      <w:pPr>
        <w:widowControl/>
        <w:ind w:left="720"/>
        <w:jc w:val="left"/>
        <w:textAlignment w:val="baseline"/>
        <w:rPr>
          <w:rFonts w:ascii="inherit" w:eastAsia="PingFang SC" w:hAnsi="inherit" w:cs="宋体" w:hint="eastAsia"/>
          <w:color w:val="000000"/>
          <w:spacing w:val="-2"/>
          <w:kern w:val="0"/>
          <w:sz w:val="24"/>
        </w:rPr>
      </w:pPr>
    </w:p>
    <w:p w14:paraId="32C8C426" w14:textId="46D69917" w:rsidR="00A11AAB" w:rsidRPr="00A11AAB" w:rsidRDefault="00A11AAB" w:rsidP="00A11AAB">
      <w:pPr>
        <w:widowControl/>
        <w:numPr>
          <w:ilvl w:val="0"/>
          <w:numId w:val="2"/>
        </w:numPr>
        <w:jc w:val="left"/>
        <w:textAlignment w:val="baseline"/>
        <w:rPr>
          <w:rFonts w:ascii="inherit" w:eastAsia="PingFang SC" w:hAnsi="inherit" w:cs="宋体"/>
          <w:color w:val="000000"/>
          <w:spacing w:val="-2"/>
          <w:kern w:val="0"/>
          <w:sz w:val="24"/>
        </w:rPr>
      </w:pPr>
      <w:r w:rsidRPr="00A11AAB">
        <w:rPr>
          <w:rFonts w:ascii="inherit" w:eastAsia="PingFang SC" w:hAnsi="inherit" w:cs="宋体"/>
          <w:color w:val="000000"/>
          <w:spacing w:val="-2"/>
          <w:kern w:val="0"/>
          <w:sz w:val="24"/>
          <w:bdr w:val="none" w:sz="0" w:space="0" w:color="auto" w:frame="1"/>
        </w:rPr>
        <w:t xml:space="preserve">To expose the algorithmic selectivity and symbolic power of AI image synthesis via a self-reflexive demonstration built on a </w:t>
      </w:r>
      <w:proofErr w:type="spellStart"/>
      <w:r w:rsidRPr="00A11AAB">
        <w:rPr>
          <w:rFonts w:ascii="inherit" w:eastAsia="PingFang SC" w:hAnsi="inherit" w:cs="宋体"/>
          <w:color w:val="000000"/>
          <w:spacing w:val="-2"/>
          <w:kern w:val="0"/>
          <w:sz w:val="24"/>
          <w:bdr w:val="none" w:sz="0" w:space="0" w:color="auto" w:frame="1"/>
        </w:rPr>
        <w:t>TouchDesigner-StreamDiffusion</w:t>
      </w:r>
      <w:proofErr w:type="spellEnd"/>
      <w:r w:rsidRPr="00A11AAB">
        <w:rPr>
          <w:rFonts w:ascii="inherit" w:eastAsia="PingFang SC" w:hAnsi="inherit" w:cs="宋体"/>
          <w:color w:val="000000"/>
          <w:spacing w:val="-2"/>
          <w:kern w:val="0"/>
          <w:sz w:val="24"/>
          <w:bdr w:val="none" w:sz="0" w:space="0" w:color="auto" w:frame="1"/>
        </w:rPr>
        <w:t xml:space="preserve"> workflow featuring real-time multi-prompt editing and </w:t>
      </w:r>
      <w:proofErr w:type="spellStart"/>
      <w:r w:rsidRPr="00A11AAB">
        <w:rPr>
          <w:rFonts w:ascii="inherit" w:eastAsia="PingFang SC" w:hAnsi="inherit" w:cs="宋体"/>
          <w:color w:val="000000"/>
          <w:spacing w:val="-2"/>
          <w:kern w:val="0"/>
          <w:sz w:val="24"/>
          <w:bdr w:val="none" w:sz="0" w:space="0" w:color="auto" w:frame="1"/>
        </w:rPr>
        <w:t>ComfyUI</w:t>
      </w:r>
      <w:proofErr w:type="spellEnd"/>
      <w:r w:rsidRPr="00A11AAB">
        <w:rPr>
          <w:rFonts w:ascii="inherit" w:eastAsia="PingFang SC" w:hAnsi="inherit" w:cs="宋体"/>
          <w:color w:val="000000"/>
          <w:spacing w:val="-2"/>
          <w:kern w:val="0"/>
          <w:sz w:val="24"/>
          <w:bdr w:val="none" w:sz="0" w:space="0" w:color="auto" w:frame="1"/>
        </w:rPr>
        <w:t xml:space="preserve"> upscaling using the flux-dev f16 model.</w:t>
      </w:r>
      <w:commentRangeEnd w:id="0"/>
      <w:r w:rsidR="00AE5D3E">
        <w:rPr>
          <w:rStyle w:val="a8"/>
        </w:rPr>
        <w:commentReference w:id="0"/>
      </w:r>
    </w:p>
    <w:p w14:paraId="5B19A8CA" w14:textId="77777777" w:rsidR="00A11AAB" w:rsidRPr="00A11AAB" w:rsidRDefault="00A11AAB" w:rsidP="00A11AAB">
      <w:pPr>
        <w:widowControl/>
        <w:spacing w:before="240" w:after="240"/>
        <w:ind w:left="240" w:right="240"/>
        <w:jc w:val="left"/>
        <w:textAlignment w:val="baseline"/>
        <w:rPr>
          <w:rFonts w:ascii="PingFang SC" w:eastAsia="PingFang SC" w:hAnsi="PingFang SC" w:cs="宋体"/>
          <w:color w:val="000000"/>
          <w:spacing w:val="-2"/>
          <w:kern w:val="0"/>
          <w:sz w:val="24"/>
        </w:rPr>
      </w:pPr>
      <w:r w:rsidRPr="00A11AAB">
        <w:rPr>
          <w:rFonts w:ascii="PingFang SC" w:eastAsia="PingFang SC" w:hAnsi="PingFang SC" w:cs="宋体" w:hint="eastAsia"/>
          <w:color w:val="000000"/>
          <w:spacing w:val="-2"/>
          <w:kern w:val="0"/>
          <w:sz w:val="24"/>
        </w:rPr>
        <w:t>By allowing text prompts, parameter noise, and performer interventions to co-evolve in the exhibition space, the work transforms image production from mere depiction to ontological negotiation, prompting audiences to reconsider the future relationship between human creativity and machine simulation.</w:t>
      </w:r>
    </w:p>
    <w:p w14:paraId="026D3610" w14:textId="77777777" w:rsidR="00A11AAB" w:rsidRPr="00A11AAB" w:rsidRDefault="00A11AAB" w:rsidP="00A11AAB">
      <w:pPr>
        <w:widowControl/>
        <w:spacing w:before="240" w:after="240"/>
        <w:jc w:val="left"/>
        <w:textAlignment w:val="baseline"/>
        <w:outlineLvl w:val="2"/>
        <w:rPr>
          <w:rFonts w:ascii="PingFang SC" w:eastAsia="PingFang SC" w:hAnsi="PingFang SC" w:cs="宋体" w:hint="eastAsia"/>
          <w:b/>
          <w:bCs/>
          <w:spacing w:val="-2"/>
          <w:kern w:val="0"/>
          <w:sz w:val="24"/>
        </w:rPr>
      </w:pPr>
      <w:r w:rsidRPr="00A11AAB">
        <w:rPr>
          <w:rFonts w:ascii="PingFang SC" w:eastAsia="PingFang SC" w:hAnsi="PingFang SC" w:cs="宋体" w:hint="eastAsia"/>
          <w:b/>
          <w:bCs/>
          <w:spacing w:val="-2"/>
          <w:kern w:val="0"/>
          <w:sz w:val="24"/>
        </w:rPr>
        <w:t>ABOUT THE ARTWORK</w:t>
      </w:r>
    </w:p>
    <w:p w14:paraId="32BFADC6" w14:textId="77777777" w:rsidR="00A11AAB" w:rsidRPr="00A11AAB" w:rsidRDefault="00A11AAB" w:rsidP="00A11AAB">
      <w:pPr>
        <w:widowControl/>
        <w:spacing w:before="240" w:after="240"/>
        <w:jc w:val="left"/>
        <w:textAlignment w:val="baseline"/>
        <w:outlineLvl w:val="3"/>
        <w:rPr>
          <w:rFonts w:ascii="PingFang SC" w:eastAsia="PingFang SC" w:hAnsi="PingFang SC" w:cs="宋体" w:hint="eastAsia"/>
          <w:b/>
          <w:bCs/>
          <w:spacing w:val="-2"/>
          <w:kern w:val="0"/>
          <w:sz w:val="24"/>
        </w:rPr>
      </w:pPr>
      <w:r w:rsidRPr="00A11AAB">
        <w:rPr>
          <w:rFonts w:ascii="PingFang SC" w:eastAsia="PingFang SC" w:hAnsi="PingFang SC" w:cs="宋体" w:hint="eastAsia"/>
          <w:b/>
          <w:bCs/>
          <w:spacing w:val="-2"/>
          <w:kern w:val="0"/>
          <w:sz w:val="24"/>
        </w:rPr>
        <w:t>PROJECT CONCEPT</w:t>
      </w:r>
    </w:p>
    <w:p w14:paraId="7E7A53FA" w14:textId="77777777" w:rsidR="00A11AAB" w:rsidRPr="00A11AAB" w:rsidRDefault="00A11AAB" w:rsidP="00A11AAB">
      <w:pPr>
        <w:widowControl/>
        <w:spacing w:before="240" w:after="240"/>
        <w:ind w:left="240" w:right="240"/>
        <w:jc w:val="left"/>
        <w:textAlignment w:val="baseline"/>
        <w:rPr>
          <w:rFonts w:ascii="PingFang SC" w:eastAsia="PingFang SC" w:hAnsi="PingFang SC" w:cs="宋体" w:hint="eastAsia"/>
          <w:color w:val="000000"/>
          <w:spacing w:val="-2"/>
          <w:kern w:val="0"/>
          <w:sz w:val="24"/>
        </w:rPr>
      </w:pPr>
      <w:r w:rsidRPr="00A11AAB">
        <w:rPr>
          <w:rFonts w:ascii="PingFang SC" w:eastAsia="PingFang SC" w:hAnsi="PingFang SC" w:cs="宋体" w:hint="eastAsia"/>
          <w:color w:val="000000"/>
          <w:spacing w:val="-2"/>
          <w:kern w:val="0"/>
          <w:sz w:val="24"/>
        </w:rPr>
        <w:t xml:space="preserve">Simulation transcends simple copying or representation; it is a power-laden rewriting produced through the interplay of technology, archives, and algorithms. As Wolfgang Ernst demonstrates, archival temporality shapes memory while subtly editing the past. Benjamin foresaw the </w:t>
      </w:r>
      <w:r w:rsidRPr="00A11AAB">
        <w:rPr>
          <w:rFonts w:ascii="PingFang SC" w:eastAsia="PingFang SC" w:hAnsi="PingFang SC" w:cs="宋体" w:hint="eastAsia"/>
          <w:color w:val="000000"/>
          <w:spacing w:val="-2"/>
          <w:kern w:val="0"/>
          <w:sz w:val="24"/>
        </w:rPr>
        <w:lastRenderedPageBreak/>
        <w:t>dissolution of aura under mechanical reproduction, while Baudrillard warned of simulacra supplanting reality itself.</w:t>
      </w:r>
    </w:p>
    <w:p w14:paraId="35F4A6DD" w14:textId="77777777" w:rsidR="00A11AAB" w:rsidRPr="00A11AAB" w:rsidRDefault="00A11AAB" w:rsidP="00A11AAB">
      <w:pPr>
        <w:widowControl/>
        <w:spacing w:before="240" w:after="240"/>
        <w:ind w:left="240" w:right="240"/>
        <w:jc w:val="left"/>
        <w:textAlignment w:val="baseline"/>
        <w:rPr>
          <w:rFonts w:ascii="PingFang SC" w:eastAsia="PingFang SC" w:hAnsi="PingFang SC" w:cs="宋体" w:hint="eastAsia"/>
          <w:color w:val="000000"/>
          <w:spacing w:val="-2"/>
          <w:kern w:val="0"/>
          <w:sz w:val="24"/>
        </w:rPr>
      </w:pPr>
      <w:r w:rsidRPr="00A11AAB">
        <w:rPr>
          <w:rFonts w:ascii="PingFang SC" w:eastAsia="PingFang SC" w:hAnsi="PingFang SC" w:cs="宋体" w:hint="eastAsia"/>
          <w:color w:val="000000"/>
          <w:spacing w:val="-2"/>
          <w:kern w:val="0"/>
          <w:sz w:val="24"/>
        </w:rPr>
        <w:t>Tracing a lineage "from clay to code"—from sand tables and armillary spheres to deep learning and GANs—modeling technologies have evolved from cognitive tools into arbiters of truth. Large networks like GPT-4 and ESM-2 autonomously generate worlds from latent space and even discipline human decision-making, fundamentally altering the human-reality relationship.</w:t>
      </w:r>
    </w:p>
    <w:p w14:paraId="05B24EAB" w14:textId="74BF4F6D" w:rsidR="00A11AAB" w:rsidRDefault="00A11AAB" w:rsidP="00A11AAB">
      <w:pPr>
        <w:widowControl/>
        <w:ind w:left="240" w:right="240"/>
        <w:jc w:val="left"/>
        <w:textAlignment w:val="baseline"/>
        <w:rPr>
          <w:rFonts w:ascii="PingFang SC" w:eastAsia="PingFang SC" w:hAnsi="PingFang SC" w:cs="宋体"/>
          <w:color w:val="000000"/>
          <w:spacing w:val="-2"/>
          <w:kern w:val="0"/>
          <w:sz w:val="24"/>
        </w:rPr>
      </w:pPr>
      <w:r w:rsidRPr="00A11AAB">
        <w:rPr>
          <w:rFonts w:ascii="PingFang SC" w:eastAsia="PingFang SC" w:hAnsi="PingFang SC" w:cs="宋体" w:hint="eastAsia"/>
          <w:color w:val="000000"/>
          <w:spacing w:val="-2"/>
          <w:kern w:val="0"/>
          <w:sz w:val="24"/>
        </w:rPr>
        <w:t>Games have emerged as the most pervasive simulation medium, breaching a "fourth wall" to situate players in a hybrid third space where procedural rhetoric allows symbolic capital and ideology to permeate interaction. This extends McLuhan's "the medium is the message" and Bourdieu's analysis of symbolic power. Educational and political simulations (</w:t>
      </w:r>
      <w:r w:rsidRPr="00A11AAB">
        <w:rPr>
          <w:rFonts w:ascii="inherit" w:eastAsia="PingFang SC" w:hAnsi="inherit" w:cs="宋体"/>
          <w:i/>
          <w:iCs/>
          <w:color w:val="000000"/>
          <w:spacing w:val="-2"/>
          <w:kern w:val="0"/>
          <w:sz w:val="24"/>
          <w:bdr w:val="none" w:sz="0" w:space="0" w:color="auto" w:frame="1"/>
        </w:rPr>
        <w:t>SimCity</w:t>
      </w:r>
      <w:r w:rsidRPr="00A11AAB">
        <w:rPr>
          <w:rFonts w:ascii="PingFang SC" w:eastAsia="PingFang SC" w:hAnsi="PingFang SC" w:cs="宋体" w:hint="eastAsia"/>
          <w:color w:val="000000"/>
          <w:spacing w:val="-2"/>
          <w:kern w:val="0"/>
          <w:sz w:val="24"/>
        </w:rPr>
        <w:t>, </w:t>
      </w:r>
      <w:proofErr w:type="spellStart"/>
      <w:r w:rsidRPr="00A11AAB">
        <w:rPr>
          <w:rFonts w:ascii="inherit" w:eastAsia="PingFang SC" w:hAnsi="inherit" w:cs="宋体"/>
          <w:i/>
          <w:iCs/>
          <w:color w:val="000000"/>
          <w:spacing w:val="-2"/>
          <w:kern w:val="0"/>
          <w:sz w:val="24"/>
          <w:bdr w:val="none" w:sz="0" w:space="0" w:color="auto" w:frame="1"/>
        </w:rPr>
        <w:t>PeaceMaker</w:t>
      </w:r>
      <w:proofErr w:type="spellEnd"/>
      <w:r w:rsidRPr="00A11AAB">
        <w:rPr>
          <w:rFonts w:ascii="PingFang SC" w:eastAsia="PingFang SC" w:hAnsi="PingFang SC" w:cs="宋体" w:hint="eastAsia"/>
          <w:color w:val="000000"/>
          <w:spacing w:val="-2"/>
          <w:kern w:val="0"/>
          <w:sz w:val="24"/>
        </w:rPr>
        <w:t>) and Lorenz-style chaotic systems further attest to simulation's profound influence on behavior and cognition.</w:t>
      </w:r>
    </w:p>
    <w:p w14:paraId="6A570C05" w14:textId="77777777" w:rsidR="00BC16EB" w:rsidRPr="00A11AAB" w:rsidRDefault="00BC16EB" w:rsidP="00A11AAB">
      <w:pPr>
        <w:widowControl/>
        <w:ind w:left="240" w:right="240"/>
        <w:jc w:val="left"/>
        <w:textAlignment w:val="baseline"/>
        <w:rPr>
          <w:rFonts w:ascii="PingFang SC" w:eastAsia="PingFang SC" w:hAnsi="PingFang SC" w:cs="宋体" w:hint="eastAsia"/>
          <w:color w:val="000000"/>
          <w:spacing w:val="-2"/>
          <w:kern w:val="0"/>
          <w:sz w:val="24"/>
        </w:rPr>
      </w:pPr>
    </w:p>
    <w:p w14:paraId="2480BC8E" w14:textId="77777777" w:rsidR="00A11AAB" w:rsidRPr="00A11AAB" w:rsidRDefault="00A11AAB" w:rsidP="00A11AAB">
      <w:pPr>
        <w:widowControl/>
        <w:ind w:left="240" w:right="240"/>
        <w:jc w:val="left"/>
        <w:textAlignment w:val="baseline"/>
        <w:rPr>
          <w:rFonts w:ascii="PingFang SC" w:eastAsia="PingFang SC" w:hAnsi="PingFang SC" w:cs="宋体" w:hint="eastAsia"/>
          <w:color w:val="000000"/>
          <w:spacing w:val="-2"/>
          <w:kern w:val="0"/>
          <w:sz w:val="24"/>
        </w:rPr>
      </w:pPr>
      <w:r w:rsidRPr="00A11AAB">
        <w:rPr>
          <w:rFonts w:ascii="PingFang SC" w:eastAsia="PingFang SC" w:hAnsi="PingFang SC" w:cs="宋体" w:hint="eastAsia"/>
          <w:color w:val="000000"/>
          <w:spacing w:val="-2"/>
          <w:kern w:val="0"/>
          <w:sz w:val="24"/>
        </w:rPr>
        <w:t>In response to the media mutations of an algorithmic society, art must practice </w:t>
      </w:r>
      <w:r w:rsidRPr="00A11AAB">
        <w:rPr>
          <w:rFonts w:ascii="inherit" w:eastAsia="PingFang SC" w:hAnsi="inherit" w:cs="宋体"/>
          <w:i/>
          <w:iCs/>
          <w:color w:val="000000"/>
          <w:spacing w:val="-2"/>
          <w:kern w:val="0"/>
          <w:sz w:val="24"/>
          <w:bdr w:val="none" w:sz="0" w:space="0" w:color="auto" w:frame="1"/>
        </w:rPr>
        <w:t>medium alignment</w:t>
      </w:r>
      <w:r w:rsidRPr="00A11AAB">
        <w:rPr>
          <w:rFonts w:ascii="PingFang SC" w:eastAsia="PingFang SC" w:hAnsi="PingFang SC" w:cs="宋体" w:hint="eastAsia"/>
          <w:color w:val="000000"/>
          <w:spacing w:val="-2"/>
          <w:kern w:val="0"/>
          <w:sz w:val="24"/>
        </w:rPr>
        <w:t xml:space="preserve">—expanding AI alignment into a perceptual-symbolic calibration at the medium level. Positioned between </w:t>
      </w:r>
      <w:proofErr w:type="spellStart"/>
      <w:r w:rsidRPr="00A11AAB">
        <w:rPr>
          <w:rFonts w:ascii="PingFang SC" w:eastAsia="PingFang SC" w:hAnsi="PingFang SC" w:cs="宋体" w:hint="eastAsia"/>
          <w:color w:val="000000"/>
          <w:spacing w:val="-2"/>
          <w:kern w:val="0"/>
          <w:sz w:val="24"/>
        </w:rPr>
        <w:t>Stiegler's</w:t>
      </w:r>
      <w:proofErr w:type="spellEnd"/>
      <w:r w:rsidRPr="00A11AAB">
        <w:rPr>
          <w:rFonts w:ascii="PingFang SC" w:eastAsia="PingFang SC" w:hAnsi="PingFang SC" w:cs="宋体" w:hint="eastAsia"/>
          <w:color w:val="000000"/>
          <w:spacing w:val="-2"/>
          <w:kern w:val="0"/>
          <w:sz w:val="24"/>
        </w:rPr>
        <w:t xml:space="preserve"> </w:t>
      </w:r>
      <w:commentRangeStart w:id="1"/>
      <w:r w:rsidRPr="00A11AAB">
        <w:rPr>
          <w:rFonts w:ascii="PingFang SC" w:eastAsia="PingFang SC" w:hAnsi="PingFang SC" w:cs="宋体" w:hint="eastAsia"/>
          <w:color w:val="000000"/>
          <w:spacing w:val="-2"/>
          <w:kern w:val="0"/>
          <w:sz w:val="24"/>
        </w:rPr>
        <w:t xml:space="preserve">"third memory" </w:t>
      </w:r>
      <w:commentRangeEnd w:id="1"/>
      <w:r w:rsidR="00BC16EB">
        <w:rPr>
          <w:rStyle w:val="a8"/>
        </w:rPr>
        <w:commentReference w:id="1"/>
      </w:r>
      <w:r w:rsidRPr="00A11AAB">
        <w:rPr>
          <w:rFonts w:ascii="PingFang SC" w:eastAsia="PingFang SC" w:hAnsi="PingFang SC" w:cs="宋体" w:hint="eastAsia"/>
          <w:color w:val="000000"/>
          <w:spacing w:val="-2"/>
          <w:kern w:val="0"/>
          <w:sz w:val="24"/>
        </w:rPr>
        <w:t xml:space="preserve">and Yuk Hui's "cosmic technics," this critical stance </w:t>
      </w:r>
      <w:r w:rsidRPr="00A11AAB">
        <w:rPr>
          <w:rFonts w:ascii="PingFang SC" w:eastAsia="PingFang SC" w:hAnsi="PingFang SC" w:cs="宋体" w:hint="eastAsia"/>
          <w:color w:val="000000"/>
          <w:spacing w:val="-2"/>
          <w:kern w:val="0"/>
          <w:sz w:val="24"/>
        </w:rPr>
        <w:lastRenderedPageBreak/>
        <w:t>addresses both the contingency and necessity of technology, aiming to reconstruct a future of human-machine-medium symbiosis.</w:t>
      </w:r>
    </w:p>
    <w:p w14:paraId="79CE6388" w14:textId="77777777" w:rsidR="00A11AAB" w:rsidRPr="00A11AAB" w:rsidRDefault="00A11AAB" w:rsidP="00A11AAB">
      <w:pPr>
        <w:widowControl/>
        <w:spacing w:before="240" w:after="240"/>
        <w:jc w:val="left"/>
        <w:textAlignment w:val="baseline"/>
        <w:outlineLvl w:val="3"/>
        <w:rPr>
          <w:rFonts w:ascii="PingFang SC" w:eastAsia="PingFang SC" w:hAnsi="PingFang SC" w:cs="宋体" w:hint="eastAsia"/>
          <w:b/>
          <w:bCs/>
          <w:spacing w:val="-2"/>
          <w:kern w:val="0"/>
          <w:sz w:val="24"/>
        </w:rPr>
      </w:pPr>
      <w:r w:rsidRPr="00A11AAB">
        <w:rPr>
          <w:rFonts w:ascii="PingFang SC" w:eastAsia="PingFang SC" w:hAnsi="PingFang SC" w:cs="宋体" w:hint="eastAsia"/>
          <w:b/>
          <w:bCs/>
          <w:spacing w:val="-2"/>
          <w:kern w:val="0"/>
          <w:sz w:val="24"/>
        </w:rPr>
        <w:t>WORKFLOW</w:t>
      </w:r>
    </w:p>
    <w:p w14:paraId="7DCD5156" w14:textId="77777777" w:rsidR="00A11AAB" w:rsidRPr="00A11AAB" w:rsidRDefault="00A11AAB" w:rsidP="00A11AAB">
      <w:pPr>
        <w:widowControl/>
        <w:spacing w:before="240" w:after="240"/>
        <w:ind w:left="240" w:right="240"/>
        <w:jc w:val="left"/>
        <w:textAlignment w:val="baseline"/>
        <w:rPr>
          <w:rFonts w:ascii="PingFang SC" w:eastAsia="PingFang SC" w:hAnsi="PingFang SC" w:cs="宋体" w:hint="eastAsia"/>
          <w:color w:val="000000"/>
          <w:spacing w:val="-2"/>
          <w:kern w:val="0"/>
          <w:sz w:val="24"/>
        </w:rPr>
      </w:pPr>
      <w:r w:rsidRPr="00A11AAB">
        <w:rPr>
          <w:rFonts w:ascii="PingFang SC" w:eastAsia="PingFang SC" w:hAnsi="PingFang SC" w:cs="宋体" w:hint="eastAsia"/>
          <w:color w:val="000000"/>
          <w:spacing w:val="-2"/>
          <w:kern w:val="0"/>
          <w:sz w:val="24"/>
        </w:rPr>
        <w:t>The project employs the following workflow:</w:t>
      </w:r>
    </w:p>
    <w:p w14:paraId="48B6570A" w14:textId="3D4B511A" w:rsidR="00A11AAB" w:rsidRPr="00AE5B58" w:rsidRDefault="00A11AAB" w:rsidP="00A11AAB">
      <w:pPr>
        <w:widowControl/>
        <w:numPr>
          <w:ilvl w:val="0"/>
          <w:numId w:val="3"/>
        </w:numPr>
        <w:jc w:val="left"/>
        <w:textAlignment w:val="baseline"/>
        <w:rPr>
          <w:rFonts w:ascii="inherit" w:eastAsia="PingFang SC" w:hAnsi="inherit" w:cs="宋体"/>
          <w:color w:val="000000"/>
          <w:spacing w:val="-2"/>
          <w:kern w:val="0"/>
          <w:sz w:val="24"/>
        </w:rPr>
      </w:pPr>
      <w:r w:rsidRPr="00A11AAB">
        <w:rPr>
          <w:rFonts w:ascii="inherit" w:eastAsia="PingFang SC" w:hAnsi="inherit" w:cs="宋体"/>
          <w:color w:val="000000"/>
          <w:spacing w:val="-2"/>
          <w:kern w:val="0"/>
          <w:sz w:val="24"/>
          <w:bdr w:val="none" w:sz="0" w:space="0" w:color="auto" w:frame="1"/>
        </w:rPr>
        <w:t>​</w:t>
      </w:r>
      <w:r w:rsidRPr="00A11AAB">
        <w:rPr>
          <w:rFonts w:ascii="inherit" w:eastAsia="PingFang SC" w:hAnsi="inherit" w:cs="宋体"/>
          <w:b/>
          <w:bCs/>
          <w:color w:val="000000"/>
          <w:spacing w:val="-2"/>
          <w:kern w:val="0"/>
          <w:sz w:val="24"/>
          <w:bdr w:val="none" w:sz="0" w:space="0" w:color="auto" w:frame="1"/>
        </w:rPr>
        <w:t>​Source Material:​</w:t>
      </w:r>
      <w:r w:rsidRPr="00A11AAB">
        <w:rPr>
          <w:rFonts w:ascii="inherit" w:eastAsia="PingFang SC" w:hAnsi="inherit" w:cs="宋体"/>
          <w:color w:val="000000"/>
          <w:spacing w:val="-2"/>
          <w:kern w:val="0"/>
          <w:sz w:val="24"/>
          <w:bdr w:val="none" w:sz="0" w:space="0" w:color="auto" w:frame="1"/>
        </w:rPr>
        <w:t>​ Found footage, gameplay recordings, or theoretical videos serve as the generative foundation.</w:t>
      </w:r>
    </w:p>
    <w:p w14:paraId="0D73331B" w14:textId="77777777" w:rsidR="00AE5B58" w:rsidRPr="00A11AAB" w:rsidRDefault="00AE5B58" w:rsidP="00AE5B58">
      <w:pPr>
        <w:widowControl/>
        <w:ind w:left="720"/>
        <w:jc w:val="left"/>
        <w:textAlignment w:val="baseline"/>
        <w:rPr>
          <w:rFonts w:ascii="inherit" w:eastAsia="PingFang SC" w:hAnsi="inherit" w:cs="宋体" w:hint="eastAsia"/>
          <w:color w:val="000000"/>
          <w:spacing w:val="-2"/>
          <w:kern w:val="0"/>
          <w:sz w:val="24"/>
        </w:rPr>
      </w:pPr>
    </w:p>
    <w:p w14:paraId="1635EBC8" w14:textId="3E99AB87" w:rsidR="00A11AAB" w:rsidRPr="00A11AAB" w:rsidRDefault="00A11AAB" w:rsidP="00A11AAB">
      <w:pPr>
        <w:widowControl/>
        <w:numPr>
          <w:ilvl w:val="0"/>
          <w:numId w:val="3"/>
        </w:numPr>
        <w:jc w:val="left"/>
        <w:textAlignment w:val="baseline"/>
        <w:rPr>
          <w:rFonts w:ascii="宋体" w:eastAsia="宋体" w:hAnsi="宋体" w:cs="宋体"/>
          <w:kern w:val="0"/>
          <w:sz w:val="24"/>
          <w:bdr w:val="none" w:sz="0" w:space="0" w:color="auto" w:frame="1"/>
        </w:rPr>
      </w:pPr>
      <w:r w:rsidRPr="00A11AAB">
        <w:rPr>
          <w:rFonts w:ascii="inherit" w:eastAsia="PingFang SC" w:hAnsi="inherit" w:cs="宋体"/>
          <w:b/>
          <w:bCs/>
          <w:color w:val="000000"/>
          <w:spacing w:val="-2"/>
          <w:kern w:val="0"/>
          <w:sz w:val="24"/>
          <w:bdr w:val="none" w:sz="0" w:space="0" w:color="auto" w:frame="1"/>
        </w:rPr>
        <w:t>Real-Time Transformation:​</w:t>
      </w:r>
      <w:r w:rsidRPr="00A11AAB">
        <w:rPr>
          <w:rFonts w:ascii="inherit" w:eastAsia="PingFang SC" w:hAnsi="inherit" w:cs="宋体"/>
          <w:color w:val="000000"/>
          <w:spacing w:val="-2"/>
          <w:kern w:val="0"/>
          <w:sz w:val="24"/>
          <w:bdr w:val="none" w:sz="0" w:space="0" w:color="auto" w:frame="1"/>
        </w:rPr>
        <w:t xml:space="preserve">​ In </w:t>
      </w:r>
      <w:proofErr w:type="spellStart"/>
      <w:r w:rsidRPr="00A11AAB">
        <w:rPr>
          <w:rFonts w:ascii="inherit" w:eastAsia="PingFang SC" w:hAnsi="inherit" w:cs="宋体"/>
          <w:color w:val="000000"/>
          <w:spacing w:val="-2"/>
          <w:kern w:val="0"/>
          <w:sz w:val="24"/>
          <w:bdr w:val="none" w:sz="0" w:space="0" w:color="auto" w:frame="1"/>
        </w:rPr>
        <w:t>TouchDesigner</w:t>
      </w:r>
      <w:proofErr w:type="spellEnd"/>
      <w:r w:rsidRPr="00A11AAB">
        <w:rPr>
          <w:rFonts w:ascii="inherit" w:eastAsia="PingFang SC" w:hAnsi="inherit" w:cs="宋体"/>
          <w:color w:val="000000"/>
          <w:spacing w:val="-2"/>
          <w:kern w:val="0"/>
          <w:sz w:val="24"/>
          <w:bdr w:val="none" w:sz="0" w:space="0" w:color="auto" w:frame="1"/>
        </w:rPr>
        <w:t xml:space="preserve">, the </w:t>
      </w:r>
      <w:proofErr w:type="spellStart"/>
      <w:r w:rsidRPr="00A11AAB">
        <w:rPr>
          <w:rFonts w:ascii="inherit" w:eastAsia="PingFang SC" w:hAnsi="inherit" w:cs="宋体"/>
          <w:color w:val="000000"/>
          <w:spacing w:val="-2"/>
          <w:kern w:val="0"/>
          <w:sz w:val="24"/>
          <w:bdr w:val="none" w:sz="0" w:space="0" w:color="auto" w:frame="1"/>
        </w:rPr>
        <w:t>StreamDiffusion</w:t>
      </w:r>
      <w:proofErr w:type="spellEnd"/>
      <w:r w:rsidRPr="00A11AAB">
        <w:rPr>
          <w:rFonts w:ascii="inherit" w:eastAsia="PingFang SC" w:hAnsi="inherit" w:cs="宋体"/>
          <w:color w:val="000000"/>
          <w:spacing w:val="-2"/>
          <w:kern w:val="0"/>
          <w:sz w:val="24"/>
          <w:bdr w:val="none" w:sz="0" w:space="0" w:color="auto" w:frame="1"/>
        </w:rPr>
        <w:t xml:space="preserve"> plugin node (developed by </w:t>
      </w:r>
      <w:proofErr w:type="spellStart"/>
      <w:r w:rsidRPr="00A11AAB">
        <w:rPr>
          <w:rFonts w:ascii="inherit" w:eastAsia="PingFang SC" w:hAnsi="inherit" w:cs="宋体"/>
          <w:color w:val="000000"/>
          <w:spacing w:val="-2"/>
          <w:kern w:val="0"/>
          <w:sz w:val="24"/>
          <w:bdr w:val="none" w:sz="0" w:space="0" w:color="auto" w:frame="1"/>
        </w:rPr>
        <w:t>dotsimulate</w:t>
      </w:r>
      <w:proofErr w:type="spellEnd"/>
      <w:r w:rsidRPr="00A11AAB">
        <w:rPr>
          <w:rFonts w:ascii="inherit" w:eastAsia="PingFang SC" w:hAnsi="inherit" w:cs="宋体"/>
          <w:color w:val="000000"/>
          <w:spacing w:val="-2"/>
          <w:kern w:val="0"/>
          <w:sz w:val="24"/>
          <w:bdr w:val="none" w:sz="0" w:space="0" w:color="auto" w:frame="1"/>
        </w:rPr>
        <w:t>) performs model-dependent transformations, producing an output frame rate of 4–14 fps (varying by model).</w:t>
      </w:r>
    </w:p>
    <w:p w14:paraId="2DA326A2" w14:textId="77777777" w:rsidR="00A11AAB" w:rsidRPr="00A11AAB" w:rsidRDefault="00A11AAB" w:rsidP="00A11AAB">
      <w:pPr>
        <w:widowControl/>
        <w:numPr>
          <w:ilvl w:val="1"/>
          <w:numId w:val="3"/>
        </w:numPr>
        <w:jc w:val="left"/>
        <w:textAlignment w:val="baseline"/>
        <w:rPr>
          <w:rFonts w:ascii="宋体" w:eastAsia="宋体" w:hAnsi="宋体" w:cs="宋体"/>
          <w:kern w:val="0"/>
          <w:sz w:val="24"/>
        </w:rPr>
      </w:pPr>
      <w:r w:rsidRPr="00A11AAB">
        <w:rPr>
          <w:rFonts w:ascii="var(--hy-font-family)" w:eastAsia="PingFang SC" w:hAnsi="var(--hy-font-family)" w:cs="宋体"/>
          <w:color w:val="000000"/>
          <w:spacing w:val="-2"/>
          <w:kern w:val="0"/>
          <w:sz w:val="24"/>
          <w:bdr w:val="none" w:sz="0" w:space="0" w:color="auto" w:frame="1"/>
        </w:rPr>
        <w:t>∙</w:t>
      </w:r>
      <w:r w:rsidRPr="00A11AAB">
        <w:rPr>
          <w:rFonts w:ascii="inherit" w:eastAsia="PingFang SC" w:hAnsi="inherit" w:cs="宋体"/>
          <w:i/>
          <w:iCs/>
          <w:color w:val="000000"/>
          <w:spacing w:val="-2"/>
          <w:kern w:val="0"/>
          <w:sz w:val="24"/>
          <w:bdr w:val="none" w:sz="0" w:space="0" w:color="auto" w:frame="1"/>
        </w:rPr>
        <w:t>Technical/Aesthetic Rationale:</w:t>
      </w:r>
      <w:r w:rsidRPr="00A11AAB">
        <w:rPr>
          <w:rFonts w:ascii="inherit" w:eastAsia="PingFang SC" w:hAnsi="inherit" w:cs="宋体"/>
          <w:color w:val="000000"/>
          <w:spacing w:val="-2"/>
          <w:kern w:val="0"/>
          <w:sz w:val="24"/>
          <w:bdr w:val="none" w:sz="0" w:space="0" w:color="auto" w:frame="1"/>
        </w:rPr>
        <w:t> The reduced frame rate accommodates real-time AI generation constraints while creating temporal discontinuities that expose algorithmic "selective memory"—highlighting which visual information is preserved or discarded.</w:t>
      </w:r>
    </w:p>
    <w:p w14:paraId="670DD98F" w14:textId="28563F6C" w:rsidR="00A11AAB" w:rsidRDefault="00A11AAB" w:rsidP="00A11AAB">
      <w:pPr>
        <w:widowControl/>
        <w:numPr>
          <w:ilvl w:val="1"/>
          <w:numId w:val="3"/>
        </w:numPr>
        <w:jc w:val="left"/>
        <w:textAlignment w:val="baseline"/>
        <w:rPr>
          <w:rFonts w:ascii="inherit" w:eastAsia="PingFang SC" w:hAnsi="inherit" w:cs="宋体"/>
          <w:color w:val="000000"/>
          <w:spacing w:val="-2"/>
          <w:kern w:val="0"/>
          <w:sz w:val="24"/>
          <w:bdr w:val="none" w:sz="0" w:space="0" w:color="auto" w:frame="1"/>
        </w:rPr>
      </w:pPr>
      <w:r w:rsidRPr="00A11AAB">
        <w:rPr>
          <w:rFonts w:ascii="var(--hy-font-family)" w:eastAsia="PingFang SC" w:hAnsi="var(--hy-font-family)" w:cs="宋体"/>
          <w:color w:val="000000"/>
          <w:spacing w:val="-2"/>
          <w:kern w:val="0"/>
          <w:sz w:val="24"/>
          <w:bdr w:val="none" w:sz="0" w:space="0" w:color="auto" w:frame="1"/>
        </w:rPr>
        <w:t>∙</w:t>
      </w:r>
      <w:r w:rsidRPr="00A11AAB">
        <w:rPr>
          <w:rFonts w:ascii="inherit" w:eastAsia="PingFang SC" w:hAnsi="inherit" w:cs="宋体"/>
          <w:color w:val="000000"/>
          <w:spacing w:val="-2"/>
          <w:kern w:val="0"/>
          <w:sz w:val="24"/>
          <w:bdr w:val="none" w:sz="0" w:space="0" w:color="auto" w:frame="1"/>
        </w:rPr>
        <w:t>The original footage is slowed down, and the generated output is re-accelerated, creating a temporal palimpsest that embodies how modeling frameworks rewrite cultural memory.</w:t>
      </w:r>
    </w:p>
    <w:p w14:paraId="0FCBE2DC" w14:textId="77777777" w:rsidR="00AE5B58" w:rsidRPr="00A11AAB" w:rsidRDefault="00AE5B58" w:rsidP="00AE5B58">
      <w:pPr>
        <w:widowControl/>
        <w:ind w:left="1440"/>
        <w:jc w:val="left"/>
        <w:textAlignment w:val="baseline"/>
        <w:rPr>
          <w:rFonts w:ascii="inherit" w:eastAsia="PingFang SC" w:hAnsi="inherit" w:cs="宋体" w:hint="eastAsia"/>
          <w:color w:val="000000"/>
          <w:spacing w:val="-2"/>
          <w:kern w:val="0"/>
          <w:sz w:val="24"/>
          <w:bdr w:val="none" w:sz="0" w:space="0" w:color="auto" w:frame="1"/>
        </w:rPr>
      </w:pPr>
    </w:p>
    <w:p w14:paraId="19603272" w14:textId="366434D3" w:rsidR="00A11AAB" w:rsidRPr="00A11AAB" w:rsidRDefault="00A11AAB" w:rsidP="00A11AAB">
      <w:pPr>
        <w:widowControl/>
        <w:numPr>
          <w:ilvl w:val="0"/>
          <w:numId w:val="3"/>
        </w:numPr>
        <w:jc w:val="left"/>
        <w:textAlignment w:val="baseline"/>
        <w:rPr>
          <w:rFonts w:ascii="宋体" w:eastAsia="宋体" w:hAnsi="宋体" w:cs="宋体"/>
          <w:kern w:val="0"/>
          <w:sz w:val="24"/>
        </w:rPr>
      </w:pPr>
      <w:r w:rsidRPr="00A11AAB">
        <w:rPr>
          <w:rFonts w:ascii="inherit" w:eastAsia="PingFang SC" w:hAnsi="inherit" w:cs="宋体"/>
          <w:b/>
          <w:bCs/>
          <w:color w:val="000000"/>
          <w:spacing w:val="-2"/>
          <w:kern w:val="0"/>
          <w:sz w:val="24"/>
          <w:bdr w:val="none" w:sz="0" w:space="0" w:color="auto" w:frame="1"/>
        </w:rPr>
        <w:t>Upscaling:​</w:t>
      </w:r>
      <w:r w:rsidRPr="00A11AAB">
        <w:rPr>
          <w:rFonts w:ascii="inherit" w:eastAsia="PingFang SC" w:hAnsi="inherit" w:cs="宋体"/>
          <w:color w:val="000000"/>
          <w:spacing w:val="-2"/>
          <w:kern w:val="0"/>
          <w:sz w:val="24"/>
          <w:bdr w:val="none" w:sz="0" w:space="0" w:color="auto" w:frame="1"/>
        </w:rPr>
        <w:t xml:space="preserve">​ The generated video is exported frame-by-frame and processed in </w:t>
      </w:r>
      <w:proofErr w:type="spellStart"/>
      <w:r w:rsidRPr="00A11AAB">
        <w:rPr>
          <w:rFonts w:ascii="inherit" w:eastAsia="PingFang SC" w:hAnsi="inherit" w:cs="宋体"/>
          <w:color w:val="000000"/>
          <w:spacing w:val="-2"/>
          <w:kern w:val="0"/>
          <w:sz w:val="24"/>
          <w:bdr w:val="none" w:sz="0" w:space="0" w:color="auto" w:frame="1"/>
        </w:rPr>
        <w:t>ComfyUI's</w:t>
      </w:r>
      <w:proofErr w:type="spellEnd"/>
      <w:r w:rsidRPr="00A11AAB">
        <w:rPr>
          <w:rFonts w:ascii="inherit" w:eastAsia="PingFang SC" w:hAnsi="inherit" w:cs="宋体"/>
          <w:color w:val="000000"/>
          <w:spacing w:val="-2"/>
          <w:kern w:val="0"/>
          <w:sz w:val="24"/>
          <w:bdr w:val="none" w:sz="0" w:space="0" w:color="auto" w:frame="1"/>
        </w:rPr>
        <w:t xml:space="preserve"> Flux upscaling workflow:</w:t>
      </w:r>
    </w:p>
    <w:p w14:paraId="1A7BFDAF" w14:textId="77777777" w:rsidR="00A11AAB" w:rsidRPr="00A11AAB" w:rsidRDefault="00A11AAB" w:rsidP="00A11AAB">
      <w:pPr>
        <w:widowControl/>
        <w:numPr>
          <w:ilvl w:val="1"/>
          <w:numId w:val="3"/>
        </w:numPr>
        <w:jc w:val="left"/>
        <w:textAlignment w:val="baseline"/>
        <w:rPr>
          <w:rFonts w:ascii="宋体" w:eastAsia="宋体" w:hAnsi="宋体" w:cs="宋体"/>
          <w:kern w:val="0"/>
          <w:sz w:val="24"/>
        </w:rPr>
      </w:pPr>
      <w:r w:rsidRPr="00A11AAB">
        <w:rPr>
          <w:rFonts w:ascii="var(--hy-font-family)" w:eastAsia="PingFang SC" w:hAnsi="var(--hy-font-family)" w:cs="宋体"/>
          <w:color w:val="000000"/>
          <w:spacing w:val="-2"/>
          <w:kern w:val="0"/>
          <w:sz w:val="24"/>
          <w:bdr w:val="none" w:sz="0" w:space="0" w:color="auto" w:frame="1"/>
        </w:rPr>
        <w:t>∙</w:t>
      </w:r>
      <w:r w:rsidRPr="00A11AAB">
        <w:rPr>
          <w:rFonts w:ascii="inherit" w:eastAsia="PingFang SC" w:hAnsi="inherit" w:cs="宋体"/>
          <w:color w:val="000000"/>
          <w:spacing w:val="-2"/>
          <w:kern w:val="0"/>
          <w:sz w:val="24"/>
          <w:bdr w:val="none" w:sz="0" w:space="0" w:color="auto" w:frame="1"/>
        </w:rPr>
        <w:t xml:space="preserve">Initial enlargement via the </w:t>
      </w:r>
      <w:proofErr w:type="spellStart"/>
      <w:r w:rsidRPr="00A11AAB">
        <w:rPr>
          <w:rFonts w:ascii="inherit" w:eastAsia="PingFang SC" w:hAnsi="inherit" w:cs="宋体"/>
          <w:color w:val="000000"/>
          <w:spacing w:val="-2"/>
          <w:kern w:val="0"/>
          <w:sz w:val="24"/>
          <w:bdr w:val="none" w:sz="0" w:space="0" w:color="auto" w:frame="1"/>
        </w:rPr>
        <w:t>Siax</w:t>
      </w:r>
      <w:proofErr w:type="spellEnd"/>
      <w:r w:rsidRPr="00A11AAB">
        <w:rPr>
          <w:rFonts w:ascii="inherit" w:eastAsia="PingFang SC" w:hAnsi="inherit" w:cs="宋体"/>
          <w:color w:val="000000"/>
          <w:spacing w:val="-2"/>
          <w:kern w:val="0"/>
          <w:sz w:val="24"/>
          <w:bdr w:val="none" w:sz="0" w:space="0" w:color="auto" w:frame="1"/>
        </w:rPr>
        <w:t xml:space="preserve"> 4x super-resolution model.</w:t>
      </w:r>
    </w:p>
    <w:p w14:paraId="21BFD3E1" w14:textId="77777777" w:rsidR="00A11AAB" w:rsidRPr="00A11AAB" w:rsidRDefault="00A11AAB" w:rsidP="00A11AAB">
      <w:pPr>
        <w:widowControl/>
        <w:numPr>
          <w:ilvl w:val="1"/>
          <w:numId w:val="3"/>
        </w:numPr>
        <w:jc w:val="left"/>
        <w:textAlignment w:val="baseline"/>
        <w:rPr>
          <w:rFonts w:ascii="宋体" w:eastAsia="宋体" w:hAnsi="宋体" w:cs="宋体"/>
          <w:kern w:val="0"/>
          <w:sz w:val="24"/>
        </w:rPr>
      </w:pPr>
      <w:r w:rsidRPr="00A11AAB">
        <w:rPr>
          <w:rFonts w:ascii="var(--hy-font-family)" w:eastAsia="PingFang SC" w:hAnsi="var(--hy-font-family)" w:cs="宋体"/>
          <w:color w:val="000000"/>
          <w:spacing w:val="-2"/>
          <w:kern w:val="0"/>
          <w:sz w:val="24"/>
          <w:bdr w:val="none" w:sz="0" w:space="0" w:color="auto" w:frame="1"/>
        </w:rPr>
        <w:t>∙</w:t>
      </w:r>
      <w:r w:rsidRPr="00A11AAB">
        <w:rPr>
          <w:rFonts w:ascii="inherit" w:eastAsia="PingFang SC" w:hAnsi="inherit" w:cs="宋体"/>
          <w:color w:val="000000"/>
          <w:spacing w:val="-2"/>
          <w:kern w:val="0"/>
          <w:sz w:val="24"/>
          <w:bdr w:val="none" w:sz="0" w:space="0" w:color="auto" w:frame="1"/>
        </w:rPr>
        <w:t>Tile-based refinement:</w:t>
      </w:r>
    </w:p>
    <w:p w14:paraId="57302625" w14:textId="77777777" w:rsidR="00A11AAB" w:rsidRPr="00A11AAB" w:rsidRDefault="00A11AAB" w:rsidP="00A11AAB">
      <w:pPr>
        <w:widowControl/>
        <w:numPr>
          <w:ilvl w:val="2"/>
          <w:numId w:val="3"/>
        </w:numPr>
        <w:jc w:val="left"/>
        <w:textAlignment w:val="baseline"/>
        <w:rPr>
          <w:rFonts w:ascii="宋体" w:eastAsia="宋体" w:hAnsi="宋体" w:cs="宋体"/>
          <w:kern w:val="0"/>
          <w:sz w:val="24"/>
        </w:rPr>
      </w:pPr>
      <w:r w:rsidRPr="00A11AAB">
        <w:rPr>
          <w:rFonts w:ascii="var(--hy-font-family)" w:eastAsia="PingFang SC" w:hAnsi="var(--hy-font-family)" w:cs="宋体"/>
          <w:color w:val="000000"/>
          <w:spacing w:val="-2"/>
          <w:kern w:val="0"/>
          <w:sz w:val="24"/>
          <w:bdr w:val="none" w:sz="0" w:space="0" w:color="auto" w:frame="1"/>
        </w:rPr>
        <w:t>∙</w:t>
      </w:r>
      <w:r w:rsidRPr="00A11AAB">
        <w:rPr>
          <w:rFonts w:ascii="inherit" w:eastAsia="PingFang SC" w:hAnsi="inherit" w:cs="宋体"/>
          <w:i/>
          <w:iCs/>
          <w:color w:val="000000"/>
          <w:spacing w:val="-2"/>
          <w:kern w:val="0"/>
          <w:sz w:val="24"/>
          <w:bdr w:val="none" w:sz="0" w:space="0" w:color="auto" w:frame="1"/>
        </w:rPr>
        <w:t>Fragmentation:</w:t>
      </w:r>
      <w:r w:rsidRPr="00A11AAB">
        <w:rPr>
          <w:rFonts w:ascii="inherit" w:eastAsia="PingFang SC" w:hAnsi="inherit" w:cs="宋体"/>
          <w:color w:val="000000"/>
          <w:spacing w:val="-2"/>
          <w:kern w:val="0"/>
          <w:sz w:val="24"/>
          <w:bdr w:val="none" w:sz="0" w:space="0" w:color="auto" w:frame="1"/>
        </w:rPr>
        <w:t xml:space="preserve"> The upscaled frame is divided into tiles using </w:t>
      </w:r>
      <w:proofErr w:type="spellStart"/>
      <w:r w:rsidRPr="00A11AAB">
        <w:rPr>
          <w:rFonts w:ascii="inherit" w:eastAsia="PingFang SC" w:hAnsi="inherit" w:cs="宋体"/>
          <w:color w:val="000000"/>
          <w:spacing w:val="-2"/>
          <w:kern w:val="0"/>
          <w:sz w:val="24"/>
          <w:bdr w:val="none" w:sz="0" w:space="0" w:color="auto" w:frame="1"/>
        </w:rPr>
        <w:t>TTP_Tile_image_size</w:t>
      </w:r>
      <w:proofErr w:type="spellEnd"/>
      <w:r w:rsidRPr="00A11AAB">
        <w:rPr>
          <w:rFonts w:ascii="inherit" w:eastAsia="PingFang SC" w:hAnsi="inherit" w:cs="宋体"/>
          <w:color w:val="000000"/>
          <w:spacing w:val="-2"/>
          <w:kern w:val="0"/>
          <w:sz w:val="24"/>
          <w:bdr w:val="none" w:sz="0" w:space="0" w:color="auto" w:frame="1"/>
        </w:rPr>
        <w:t xml:space="preserve"> (tile-size estimation), </w:t>
      </w:r>
      <w:proofErr w:type="spellStart"/>
      <w:r w:rsidRPr="00A11AAB">
        <w:rPr>
          <w:rFonts w:ascii="inherit" w:eastAsia="PingFang SC" w:hAnsi="inherit" w:cs="宋体"/>
          <w:color w:val="000000"/>
          <w:spacing w:val="-2"/>
          <w:kern w:val="0"/>
          <w:sz w:val="24"/>
          <w:bdr w:val="none" w:sz="0" w:space="0" w:color="auto" w:frame="1"/>
        </w:rPr>
        <w:t>TTP_Image_Tile_Batch</w:t>
      </w:r>
      <w:proofErr w:type="spellEnd"/>
      <w:r w:rsidRPr="00A11AAB">
        <w:rPr>
          <w:rFonts w:ascii="inherit" w:eastAsia="PingFang SC" w:hAnsi="inherit" w:cs="宋体"/>
          <w:color w:val="000000"/>
          <w:spacing w:val="-2"/>
          <w:kern w:val="0"/>
          <w:sz w:val="24"/>
          <w:bdr w:val="none" w:sz="0" w:space="0" w:color="auto" w:frame="1"/>
        </w:rPr>
        <w:t xml:space="preserve"> (batch slicing), and </w:t>
      </w:r>
      <w:proofErr w:type="spellStart"/>
      <w:r w:rsidRPr="00A11AAB">
        <w:rPr>
          <w:rFonts w:ascii="inherit" w:eastAsia="PingFang SC" w:hAnsi="inherit" w:cs="宋体"/>
          <w:color w:val="000000"/>
          <w:spacing w:val="-2"/>
          <w:kern w:val="0"/>
          <w:sz w:val="24"/>
          <w:bdr w:val="none" w:sz="0" w:space="0" w:color="auto" w:frame="1"/>
        </w:rPr>
        <w:t>TTP_Image_Assy</w:t>
      </w:r>
      <w:proofErr w:type="spellEnd"/>
      <w:r w:rsidRPr="00A11AAB">
        <w:rPr>
          <w:rFonts w:ascii="inherit" w:eastAsia="PingFang SC" w:hAnsi="inherit" w:cs="宋体"/>
          <w:color w:val="000000"/>
          <w:spacing w:val="-2"/>
          <w:kern w:val="0"/>
          <w:sz w:val="24"/>
          <w:bdr w:val="none" w:sz="0" w:space="0" w:color="auto" w:frame="1"/>
        </w:rPr>
        <w:t xml:space="preserve"> (re-assembly).</w:t>
      </w:r>
    </w:p>
    <w:p w14:paraId="6D343740" w14:textId="77777777" w:rsidR="00A11AAB" w:rsidRPr="00A11AAB" w:rsidRDefault="00A11AAB" w:rsidP="00A11AAB">
      <w:pPr>
        <w:widowControl/>
        <w:numPr>
          <w:ilvl w:val="2"/>
          <w:numId w:val="3"/>
        </w:numPr>
        <w:jc w:val="left"/>
        <w:textAlignment w:val="baseline"/>
        <w:rPr>
          <w:rFonts w:ascii="inherit" w:eastAsia="PingFang SC" w:hAnsi="inherit" w:cs="宋体"/>
          <w:color w:val="000000"/>
          <w:spacing w:val="-2"/>
          <w:kern w:val="0"/>
          <w:sz w:val="24"/>
          <w:bdr w:val="none" w:sz="0" w:space="0" w:color="auto" w:frame="1"/>
        </w:rPr>
      </w:pPr>
      <w:r w:rsidRPr="00A11AAB">
        <w:rPr>
          <w:rFonts w:ascii="var(--hy-font-family)" w:eastAsia="PingFang SC" w:hAnsi="var(--hy-font-family)" w:cs="宋体"/>
          <w:color w:val="000000"/>
          <w:spacing w:val="-2"/>
          <w:kern w:val="0"/>
          <w:sz w:val="24"/>
          <w:bdr w:val="none" w:sz="0" w:space="0" w:color="auto" w:frame="1"/>
        </w:rPr>
        <w:t>∙</w:t>
      </w:r>
      <w:r w:rsidRPr="00A11AAB">
        <w:rPr>
          <w:rFonts w:ascii="inherit" w:eastAsia="PingFang SC" w:hAnsi="inherit" w:cs="宋体"/>
          <w:i/>
          <w:iCs/>
          <w:color w:val="000000"/>
          <w:spacing w:val="-2"/>
          <w:kern w:val="0"/>
          <w:sz w:val="24"/>
          <w:bdr w:val="none" w:sz="0" w:space="0" w:color="auto" w:frame="1"/>
        </w:rPr>
        <w:t>Refinement:</w:t>
      </w:r>
      <w:r w:rsidRPr="00A11AAB">
        <w:rPr>
          <w:rFonts w:ascii="inherit" w:eastAsia="PingFang SC" w:hAnsi="inherit" w:cs="宋体"/>
          <w:color w:val="000000"/>
          <w:spacing w:val="-2"/>
          <w:kern w:val="0"/>
          <w:sz w:val="24"/>
          <w:bdr w:val="none" w:sz="0" w:space="0" w:color="auto" w:frame="1"/>
        </w:rPr>
        <w:t xml:space="preserve"> Each tile is processed by the Flux model and its </w:t>
      </w:r>
      <w:proofErr w:type="spellStart"/>
      <w:r w:rsidRPr="00A11AAB">
        <w:rPr>
          <w:rFonts w:ascii="inherit" w:eastAsia="PingFang SC" w:hAnsi="inherit" w:cs="宋体"/>
          <w:color w:val="000000"/>
          <w:spacing w:val="-2"/>
          <w:kern w:val="0"/>
          <w:sz w:val="24"/>
          <w:bdr w:val="none" w:sz="0" w:space="0" w:color="auto" w:frame="1"/>
        </w:rPr>
        <w:t>LoRA</w:t>
      </w:r>
      <w:proofErr w:type="spellEnd"/>
      <w:r w:rsidRPr="00A11AAB">
        <w:rPr>
          <w:rFonts w:ascii="inherit" w:eastAsia="PingFang SC" w:hAnsi="inherit" w:cs="宋体"/>
          <w:color w:val="000000"/>
          <w:spacing w:val="-2"/>
          <w:kern w:val="0"/>
          <w:sz w:val="24"/>
          <w:bdr w:val="none" w:sz="0" w:space="0" w:color="auto" w:frame="1"/>
        </w:rPr>
        <w:t xml:space="preserve"> in four Euler sampling steps, demonstrating AI's "selective memory" in enhancing or suppressing visual details.</w:t>
      </w:r>
    </w:p>
    <w:p w14:paraId="07387BFA" w14:textId="177C526D" w:rsidR="00A11AAB" w:rsidRDefault="00A11AAB" w:rsidP="00A11AAB">
      <w:pPr>
        <w:widowControl/>
        <w:numPr>
          <w:ilvl w:val="2"/>
          <w:numId w:val="3"/>
        </w:numPr>
        <w:jc w:val="left"/>
        <w:textAlignment w:val="baseline"/>
        <w:rPr>
          <w:rFonts w:ascii="inherit" w:eastAsia="PingFang SC" w:hAnsi="inherit" w:cs="宋体"/>
          <w:color w:val="000000"/>
          <w:spacing w:val="-2"/>
          <w:kern w:val="0"/>
          <w:sz w:val="24"/>
          <w:bdr w:val="none" w:sz="0" w:space="0" w:color="auto" w:frame="1"/>
        </w:rPr>
      </w:pPr>
      <w:r w:rsidRPr="00A11AAB">
        <w:rPr>
          <w:rFonts w:ascii="var(--hy-font-family)" w:eastAsia="PingFang SC" w:hAnsi="var(--hy-font-family)" w:cs="宋体"/>
          <w:color w:val="000000"/>
          <w:spacing w:val="-2"/>
          <w:kern w:val="0"/>
          <w:sz w:val="24"/>
          <w:bdr w:val="none" w:sz="0" w:space="0" w:color="auto" w:frame="1"/>
        </w:rPr>
        <w:t>∙</w:t>
      </w:r>
      <w:r w:rsidRPr="00A11AAB">
        <w:rPr>
          <w:rFonts w:ascii="inherit" w:eastAsia="PingFang SC" w:hAnsi="inherit" w:cs="宋体"/>
          <w:i/>
          <w:iCs/>
          <w:color w:val="000000"/>
          <w:spacing w:val="-2"/>
          <w:kern w:val="0"/>
          <w:sz w:val="24"/>
          <w:bdr w:val="none" w:sz="0" w:space="0" w:color="auto" w:frame="1"/>
        </w:rPr>
        <w:t>Reconstruction:</w:t>
      </w:r>
      <w:r w:rsidRPr="00A11AAB">
        <w:rPr>
          <w:rFonts w:ascii="inherit" w:eastAsia="PingFang SC" w:hAnsi="inherit" w:cs="宋体"/>
          <w:color w:val="000000"/>
          <w:spacing w:val="-2"/>
          <w:kern w:val="0"/>
          <w:sz w:val="24"/>
          <w:bdr w:val="none" w:sz="0" w:space="0" w:color="auto" w:frame="1"/>
        </w:rPr>
        <w:t> Tiles are stitched into a memory-efficient, high-resolution result.</w:t>
      </w:r>
    </w:p>
    <w:p w14:paraId="1772DB3E" w14:textId="77777777" w:rsidR="00AE5B58" w:rsidRPr="00A11AAB" w:rsidRDefault="00AE5B58" w:rsidP="00AE5B58">
      <w:pPr>
        <w:widowControl/>
        <w:ind w:left="2160"/>
        <w:jc w:val="left"/>
        <w:textAlignment w:val="baseline"/>
        <w:rPr>
          <w:rFonts w:ascii="inherit" w:eastAsia="PingFang SC" w:hAnsi="inherit" w:cs="宋体" w:hint="eastAsia"/>
          <w:color w:val="000000"/>
          <w:spacing w:val="-2"/>
          <w:kern w:val="0"/>
          <w:sz w:val="24"/>
          <w:bdr w:val="none" w:sz="0" w:space="0" w:color="auto" w:frame="1"/>
        </w:rPr>
      </w:pPr>
    </w:p>
    <w:p w14:paraId="1CF8E4B0" w14:textId="52F963E0" w:rsidR="00A11AAB" w:rsidRPr="00A11AAB" w:rsidRDefault="00A11AAB" w:rsidP="00A11AAB">
      <w:pPr>
        <w:widowControl/>
        <w:numPr>
          <w:ilvl w:val="0"/>
          <w:numId w:val="3"/>
        </w:numPr>
        <w:jc w:val="left"/>
        <w:textAlignment w:val="baseline"/>
        <w:rPr>
          <w:rFonts w:ascii="inherit" w:eastAsia="PingFang SC" w:hAnsi="inherit" w:cs="宋体"/>
          <w:color w:val="000000"/>
          <w:spacing w:val="-2"/>
          <w:kern w:val="0"/>
          <w:sz w:val="24"/>
        </w:rPr>
      </w:pPr>
      <w:r w:rsidRPr="00A11AAB">
        <w:rPr>
          <w:rFonts w:ascii="inherit" w:eastAsia="PingFang SC" w:hAnsi="inherit" w:cs="宋体"/>
          <w:color w:val="000000"/>
          <w:spacing w:val="-2"/>
          <w:kern w:val="0"/>
          <w:sz w:val="24"/>
          <w:bdr w:val="none" w:sz="0" w:space="0" w:color="auto" w:frame="1"/>
        </w:rPr>
        <w:t>​</w:t>
      </w:r>
      <w:r w:rsidRPr="00A11AAB">
        <w:rPr>
          <w:rFonts w:ascii="inherit" w:eastAsia="PingFang SC" w:hAnsi="inherit" w:cs="宋体"/>
          <w:b/>
          <w:bCs/>
          <w:color w:val="000000"/>
          <w:spacing w:val="-2"/>
          <w:kern w:val="0"/>
          <w:sz w:val="24"/>
          <w:bdr w:val="none" w:sz="0" w:space="0" w:color="auto" w:frame="1"/>
        </w:rPr>
        <w:t>​Post-Production (Optional):​</w:t>
      </w:r>
      <w:r w:rsidRPr="00A11AAB">
        <w:rPr>
          <w:rFonts w:ascii="inherit" w:eastAsia="PingFang SC" w:hAnsi="inherit" w:cs="宋体"/>
          <w:color w:val="000000"/>
          <w:spacing w:val="-2"/>
          <w:kern w:val="0"/>
          <w:sz w:val="24"/>
          <w:bdr w:val="none" w:sz="0" w:space="0" w:color="auto" w:frame="1"/>
        </w:rPr>
        <w:t>​ AI tools like Topaz may be used for frame interpolation.</w:t>
      </w:r>
    </w:p>
    <w:p w14:paraId="1369F6A0" w14:textId="77777777" w:rsidR="00A11AAB" w:rsidRPr="00A11AAB" w:rsidRDefault="00A11AAB" w:rsidP="00A11AAB">
      <w:pPr>
        <w:widowControl/>
        <w:ind w:left="240" w:right="240"/>
        <w:jc w:val="left"/>
        <w:textAlignment w:val="baseline"/>
        <w:rPr>
          <w:rFonts w:ascii="PingFang SC" w:eastAsia="PingFang SC" w:hAnsi="PingFang SC" w:cs="宋体"/>
          <w:color w:val="000000"/>
          <w:spacing w:val="-2"/>
          <w:kern w:val="0"/>
          <w:sz w:val="24"/>
        </w:rPr>
      </w:pPr>
      <w:r w:rsidRPr="00A11AAB">
        <w:rPr>
          <w:rFonts w:ascii="PingFang SC" w:eastAsia="PingFang SC" w:hAnsi="PingFang SC" w:cs="宋体" w:hint="eastAsia"/>
          <w:color w:val="000000"/>
          <w:spacing w:val="-2"/>
          <w:kern w:val="0"/>
          <w:sz w:val="24"/>
        </w:rPr>
        <w:lastRenderedPageBreak/>
        <w:t>This tiled reconstruction mirrors broader cultural processes where modeling frameworks overwrite memory through selective retention, making the workflow itself a manifestation of </w:t>
      </w:r>
      <w:r w:rsidRPr="00A11AAB">
        <w:rPr>
          <w:rFonts w:ascii="inherit" w:eastAsia="PingFang SC" w:hAnsi="inherit" w:cs="宋体"/>
          <w:i/>
          <w:iCs/>
          <w:color w:val="000000"/>
          <w:spacing w:val="-2"/>
          <w:kern w:val="0"/>
          <w:sz w:val="24"/>
          <w:bdr w:val="none" w:sz="0" w:space="0" w:color="auto" w:frame="1"/>
        </w:rPr>
        <w:t>medium alignment</w:t>
      </w:r>
      <w:r w:rsidRPr="00A11AAB">
        <w:rPr>
          <w:rFonts w:ascii="PingFang SC" w:eastAsia="PingFang SC" w:hAnsi="PingFang SC" w:cs="宋体" w:hint="eastAsia"/>
          <w:color w:val="000000"/>
          <w:spacing w:val="-2"/>
          <w:kern w:val="0"/>
          <w:sz w:val="24"/>
        </w:rPr>
        <w:t>—where the medium's operative logic becomes visible rather than obscured.</w:t>
      </w:r>
    </w:p>
    <w:p w14:paraId="632724ED" w14:textId="77777777" w:rsidR="00A11AAB" w:rsidRPr="00A11AAB" w:rsidRDefault="00A11AAB" w:rsidP="00A11AAB">
      <w:pPr>
        <w:widowControl/>
        <w:spacing w:before="240" w:after="240"/>
        <w:jc w:val="left"/>
        <w:textAlignment w:val="baseline"/>
        <w:outlineLvl w:val="3"/>
        <w:rPr>
          <w:rFonts w:ascii="PingFang SC" w:eastAsia="PingFang SC" w:hAnsi="PingFang SC" w:cs="宋体" w:hint="eastAsia"/>
          <w:b/>
          <w:bCs/>
          <w:spacing w:val="-2"/>
          <w:kern w:val="0"/>
          <w:sz w:val="24"/>
        </w:rPr>
      </w:pPr>
      <w:r w:rsidRPr="00A11AAB">
        <w:rPr>
          <w:rFonts w:ascii="PingFang SC" w:eastAsia="PingFang SC" w:hAnsi="PingFang SC" w:cs="宋体" w:hint="eastAsia"/>
          <w:b/>
          <w:bCs/>
          <w:spacing w:val="-2"/>
          <w:kern w:val="0"/>
          <w:sz w:val="24"/>
        </w:rPr>
        <w:t>PRESENTATION AND INTERACTION</w:t>
      </w:r>
    </w:p>
    <w:p w14:paraId="6FC078E7" w14:textId="77777777" w:rsidR="00A11AAB" w:rsidRPr="00A11AAB" w:rsidRDefault="00A11AAB" w:rsidP="00A11AAB">
      <w:pPr>
        <w:widowControl/>
        <w:spacing w:before="240" w:after="240"/>
        <w:ind w:left="240" w:right="240"/>
        <w:jc w:val="left"/>
        <w:textAlignment w:val="baseline"/>
        <w:rPr>
          <w:rFonts w:ascii="PingFang SC" w:eastAsia="PingFang SC" w:hAnsi="PingFang SC" w:cs="宋体" w:hint="eastAsia"/>
          <w:color w:val="000000"/>
          <w:spacing w:val="-2"/>
          <w:kern w:val="0"/>
          <w:sz w:val="24"/>
        </w:rPr>
      </w:pPr>
      <w:r w:rsidRPr="00A11AAB">
        <w:rPr>
          <w:rFonts w:ascii="PingFang SC" w:eastAsia="PingFang SC" w:hAnsi="PingFang SC" w:cs="宋体" w:hint="eastAsia"/>
          <w:color w:val="000000"/>
          <w:spacing w:val="-2"/>
          <w:kern w:val="0"/>
          <w:sz w:val="24"/>
        </w:rPr>
        <w:t>The work is available in two formats:</w:t>
      </w:r>
    </w:p>
    <w:p w14:paraId="45EB29D5" w14:textId="34EB6525" w:rsidR="00A11AAB" w:rsidRPr="00AE5B58" w:rsidRDefault="00A11AAB" w:rsidP="00A11AAB">
      <w:pPr>
        <w:widowControl/>
        <w:numPr>
          <w:ilvl w:val="0"/>
          <w:numId w:val="4"/>
        </w:numPr>
        <w:jc w:val="left"/>
        <w:textAlignment w:val="baseline"/>
        <w:rPr>
          <w:rFonts w:ascii="inherit" w:eastAsia="PingFang SC" w:hAnsi="inherit" w:cs="宋体"/>
          <w:color w:val="000000"/>
          <w:spacing w:val="-2"/>
          <w:kern w:val="0"/>
          <w:sz w:val="24"/>
        </w:rPr>
      </w:pPr>
      <w:r w:rsidRPr="00A11AAB">
        <w:rPr>
          <w:rFonts w:ascii="inherit" w:eastAsia="PingFang SC" w:hAnsi="inherit" w:cs="宋体"/>
          <w:b/>
          <w:bCs/>
          <w:color w:val="000000"/>
          <w:spacing w:val="-2"/>
          <w:kern w:val="0"/>
          <w:sz w:val="24"/>
          <w:bdr w:val="none" w:sz="0" w:space="0" w:color="auto" w:frame="1"/>
        </w:rPr>
        <w:t>Cinema Version:​</w:t>
      </w:r>
      <w:r w:rsidRPr="00A11AAB">
        <w:rPr>
          <w:rFonts w:ascii="inherit" w:eastAsia="PingFang SC" w:hAnsi="inherit" w:cs="宋体"/>
          <w:color w:val="000000"/>
          <w:spacing w:val="-2"/>
          <w:kern w:val="0"/>
          <w:sz w:val="24"/>
          <w:bdr w:val="none" w:sz="0" w:space="0" w:color="auto" w:frame="1"/>
        </w:rPr>
        <w:t>​ 4K DCP (24/50 fps, REC.709, 5.1 surround) for theatrical/festival screenings.</w:t>
      </w:r>
    </w:p>
    <w:p w14:paraId="459409FE" w14:textId="77777777" w:rsidR="00AE5B58" w:rsidRPr="00A11AAB" w:rsidRDefault="00AE5B58" w:rsidP="00AE5B58">
      <w:pPr>
        <w:widowControl/>
        <w:ind w:left="720"/>
        <w:jc w:val="left"/>
        <w:textAlignment w:val="baseline"/>
        <w:rPr>
          <w:rFonts w:ascii="inherit" w:eastAsia="PingFang SC" w:hAnsi="inherit" w:cs="宋体" w:hint="eastAsia"/>
          <w:color w:val="000000"/>
          <w:spacing w:val="-2"/>
          <w:kern w:val="0"/>
          <w:sz w:val="24"/>
        </w:rPr>
      </w:pPr>
    </w:p>
    <w:p w14:paraId="69B0AA37" w14:textId="0BC8E44F" w:rsidR="00A11AAB" w:rsidRPr="00A11AAB" w:rsidRDefault="00A11AAB" w:rsidP="00A11AAB">
      <w:pPr>
        <w:widowControl/>
        <w:numPr>
          <w:ilvl w:val="0"/>
          <w:numId w:val="4"/>
        </w:numPr>
        <w:jc w:val="left"/>
        <w:textAlignment w:val="baseline"/>
        <w:rPr>
          <w:rFonts w:ascii="inherit" w:eastAsia="PingFang SC" w:hAnsi="inherit" w:cs="宋体"/>
          <w:color w:val="000000"/>
          <w:spacing w:val="-2"/>
          <w:kern w:val="0"/>
          <w:sz w:val="24"/>
        </w:rPr>
      </w:pPr>
      <w:r w:rsidRPr="00A11AAB">
        <w:rPr>
          <w:rFonts w:ascii="inherit" w:eastAsia="PingFang SC" w:hAnsi="inherit" w:cs="宋体"/>
          <w:color w:val="000000"/>
          <w:spacing w:val="-2"/>
          <w:kern w:val="0"/>
          <w:sz w:val="24"/>
          <w:bdr w:val="none" w:sz="0" w:space="0" w:color="auto" w:frame="1"/>
        </w:rPr>
        <w:t>​</w:t>
      </w:r>
      <w:r w:rsidRPr="00A11AAB">
        <w:rPr>
          <w:rFonts w:ascii="inherit" w:eastAsia="PingFang SC" w:hAnsi="inherit" w:cs="宋体"/>
          <w:b/>
          <w:bCs/>
          <w:color w:val="000000"/>
          <w:spacing w:val="-2"/>
          <w:kern w:val="0"/>
          <w:sz w:val="24"/>
          <w:bdr w:val="none" w:sz="0" w:space="0" w:color="auto" w:frame="1"/>
        </w:rPr>
        <w:t>​Gallery Version:​</w:t>
      </w:r>
      <w:r w:rsidRPr="00A11AAB">
        <w:rPr>
          <w:rFonts w:ascii="inherit" w:eastAsia="PingFang SC" w:hAnsi="inherit" w:cs="宋体"/>
          <w:color w:val="000000"/>
          <w:spacing w:val="-2"/>
          <w:kern w:val="0"/>
          <w:sz w:val="24"/>
          <w:bdr w:val="none" w:sz="0" w:space="0" w:color="auto" w:frame="1"/>
        </w:rPr>
        <w:t>​ Looped 4K projection with four-channel audio.</w:t>
      </w:r>
    </w:p>
    <w:p w14:paraId="397EF804" w14:textId="77777777" w:rsidR="00A11AAB" w:rsidRPr="00A11AAB" w:rsidRDefault="00A11AAB" w:rsidP="00A11AAB">
      <w:pPr>
        <w:widowControl/>
        <w:spacing w:before="240" w:after="240"/>
        <w:ind w:left="240" w:right="240"/>
        <w:jc w:val="left"/>
        <w:textAlignment w:val="baseline"/>
        <w:rPr>
          <w:rFonts w:ascii="PingFang SC" w:eastAsia="PingFang SC" w:hAnsi="PingFang SC" w:cs="宋体"/>
          <w:color w:val="000000"/>
          <w:spacing w:val="-2"/>
          <w:kern w:val="0"/>
          <w:sz w:val="24"/>
        </w:rPr>
      </w:pPr>
      <w:r w:rsidRPr="00A11AAB">
        <w:rPr>
          <w:rFonts w:ascii="PingFang SC" w:eastAsia="PingFang SC" w:hAnsi="PingFang SC" w:cs="宋体" w:hint="eastAsia"/>
          <w:color w:val="000000"/>
          <w:spacing w:val="-2"/>
          <w:kern w:val="0"/>
          <w:sz w:val="24"/>
        </w:rPr>
        <w:t>Both versions maintain identical color and dynamic-range calibration for seamless presentation in black-box theaters or white-cube spaces.</w:t>
      </w:r>
    </w:p>
    <w:p w14:paraId="56FD8AD7" w14:textId="77777777" w:rsidR="00A11AAB" w:rsidRPr="00A11AAB" w:rsidRDefault="00A11AAB" w:rsidP="00A11AAB">
      <w:pPr>
        <w:widowControl/>
        <w:spacing w:before="240" w:after="240"/>
        <w:jc w:val="left"/>
        <w:textAlignment w:val="baseline"/>
        <w:outlineLvl w:val="2"/>
        <w:rPr>
          <w:rFonts w:ascii="PingFang SC" w:eastAsia="PingFang SC" w:hAnsi="PingFang SC" w:cs="宋体" w:hint="eastAsia"/>
          <w:b/>
          <w:bCs/>
          <w:spacing w:val="-2"/>
          <w:kern w:val="0"/>
          <w:sz w:val="24"/>
        </w:rPr>
      </w:pPr>
      <w:r w:rsidRPr="00A11AAB">
        <w:rPr>
          <w:rFonts w:ascii="PingFang SC" w:eastAsia="PingFang SC" w:hAnsi="PingFang SC" w:cs="宋体" w:hint="eastAsia"/>
          <w:b/>
          <w:bCs/>
          <w:spacing w:val="-2"/>
          <w:kern w:val="0"/>
          <w:sz w:val="24"/>
        </w:rPr>
        <w:t>ARTIST STATEMENT</w:t>
      </w:r>
    </w:p>
    <w:p w14:paraId="57C44EB1" w14:textId="77777777" w:rsidR="00A11AAB" w:rsidRPr="00A11AAB" w:rsidRDefault="00A11AAB" w:rsidP="00A11AAB">
      <w:pPr>
        <w:widowControl/>
        <w:spacing w:before="240" w:after="240"/>
        <w:ind w:left="240" w:right="240"/>
        <w:jc w:val="left"/>
        <w:textAlignment w:val="baseline"/>
        <w:rPr>
          <w:rFonts w:ascii="PingFang SC" w:eastAsia="PingFang SC" w:hAnsi="PingFang SC" w:cs="宋体" w:hint="eastAsia"/>
          <w:color w:val="000000"/>
          <w:spacing w:val="-2"/>
          <w:kern w:val="0"/>
          <w:sz w:val="24"/>
        </w:rPr>
      </w:pPr>
      <w:r w:rsidRPr="00A11AAB">
        <w:rPr>
          <w:rFonts w:ascii="PingFang SC" w:eastAsia="PingFang SC" w:hAnsi="PingFang SC" w:cs="宋体" w:hint="eastAsia"/>
          <w:color w:val="000000"/>
          <w:spacing w:val="-2"/>
          <w:kern w:val="0"/>
          <w:sz w:val="24"/>
        </w:rPr>
        <w:t>Media and technology co-evolve, and every misalignment between them opens fertile ground for experimentation. Artificial intelligence should be understood not merely as a tool but as a historical-technical agent that reshapes the conditions of aesthetic experience.</w:t>
      </w:r>
    </w:p>
    <w:p w14:paraId="210BCE6B" w14:textId="77777777" w:rsidR="00A11AAB" w:rsidRPr="00A11AAB" w:rsidRDefault="00A11AAB" w:rsidP="00A11AAB">
      <w:pPr>
        <w:widowControl/>
        <w:ind w:left="240" w:right="240"/>
        <w:jc w:val="left"/>
        <w:textAlignment w:val="baseline"/>
        <w:rPr>
          <w:rFonts w:ascii="PingFang SC" w:eastAsia="PingFang SC" w:hAnsi="PingFang SC" w:cs="宋体" w:hint="eastAsia"/>
          <w:color w:val="000000"/>
          <w:spacing w:val="-2"/>
          <w:kern w:val="0"/>
          <w:sz w:val="24"/>
        </w:rPr>
      </w:pPr>
      <w:r w:rsidRPr="00A11AAB">
        <w:rPr>
          <w:rFonts w:ascii="PingFang SC" w:eastAsia="PingFang SC" w:hAnsi="PingFang SC" w:cs="宋体" w:hint="eastAsia"/>
          <w:color w:val="000000"/>
          <w:spacing w:val="-2"/>
          <w:kern w:val="0"/>
          <w:sz w:val="24"/>
        </w:rPr>
        <w:t>Media archaeology reveals that modeling frameworks—from ancient sand tables to latent-space diffusion networks—continuously establish new regimes of seeing and forgetting. The principle of </w:t>
      </w:r>
      <w:r w:rsidRPr="00A11AAB">
        <w:rPr>
          <w:rFonts w:ascii="inherit" w:eastAsia="PingFang SC" w:hAnsi="inherit" w:cs="宋体"/>
          <w:i/>
          <w:iCs/>
          <w:color w:val="000000"/>
          <w:spacing w:val="-2"/>
          <w:kern w:val="0"/>
          <w:sz w:val="24"/>
          <w:bdr w:val="none" w:sz="0" w:space="0" w:color="auto" w:frame="1"/>
        </w:rPr>
        <w:t xml:space="preserve">medium </w:t>
      </w:r>
      <w:r w:rsidRPr="00A11AAB">
        <w:rPr>
          <w:rFonts w:ascii="inherit" w:eastAsia="PingFang SC" w:hAnsi="inherit" w:cs="宋体"/>
          <w:i/>
          <w:iCs/>
          <w:color w:val="000000"/>
          <w:spacing w:val="-2"/>
          <w:kern w:val="0"/>
          <w:sz w:val="24"/>
          <w:bdr w:val="none" w:sz="0" w:space="0" w:color="auto" w:frame="1"/>
        </w:rPr>
        <w:lastRenderedPageBreak/>
        <w:t>alignment</w:t>
      </w:r>
      <w:r w:rsidRPr="00A11AAB">
        <w:rPr>
          <w:rFonts w:ascii="PingFang SC" w:eastAsia="PingFang SC" w:hAnsi="PingFang SC" w:cs="宋体" w:hint="eastAsia"/>
          <w:color w:val="000000"/>
          <w:spacing w:val="-2"/>
          <w:kern w:val="0"/>
          <w:sz w:val="24"/>
        </w:rPr>
        <w:t> asserts that ideas must be voiced through media whose operative logic remains transparent.</w:t>
      </w:r>
    </w:p>
    <w:p w14:paraId="5CFAAAD9" w14:textId="77777777" w:rsidR="00A11AAB" w:rsidRPr="00A11AAB" w:rsidRDefault="00A11AAB" w:rsidP="00A11AAB">
      <w:pPr>
        <w:widowControl/>
        <w:spacing w:before="240" w:after="240"/>
        <w:ind w:left="240" w:right="240"/>
        <w:jc w:val="left"/>
        <w:textAlignment w:val="baseline"/>
        <w:rPr>
          <w:rFonts w:ascii="PingFang SC" w:eastAsia="PingFang SC" w:hAnsi="PingFang SC" w:cs="宋体" w:hint="eastAsia"/>
          <w:color w:val="000000"/>
          <w:spacing w:val="-2"/>
          <w:kern w:val="0"/>
          <w:sz w:val="24"/>
        </w:rPr>
      </w:pPr>
      <w:r w:rsidRPr="00A11AAB">
        <w:rPr>
          <w:rFonts w:ascii="PingFang SC" w:eastAsia="PingFang SC" w:hAnsi="PingFang SC" w:cs="宋体" w:hint="eastAsia"/>
          <w:color w:val="000000"/>
          <w:spacing w:val="-2"/>
          <w:kern w:val="0"/>
          <w:sz w:val="24"/>
        </w:rPr>
        <w:t>This stance is advanced through:</w:t>
      </w:r>
    </w:p>
    <w:p w14:paraId="177927B8" w14:textId="5B502F09" w:rsidR="00A11AAB" w:rsidRPr="00AE5B58" w:rsidRDefault="00A11AAB" w:rsidP="00A11AAB">
      <w:pPr>
        <w:widowControl/>
        <w:numPr>
          <w:ilvl w:val="0"/>
          <w:numId w:val="5"/>
        </w:numPr>
        <w:jc w:val="left"/>
        <w:textAlignment w:val="baseline"/>
        <w:rPr>
          <w:rFonts w:ascii="inherit" w:eastAsia="PingFang SC" w:hAnsi="inherit" w:cs="宋体"/>
          <w:color w:val="000000"/>
          <w:spacing w:val="-2"/>
          <w:kern w:val="0"/>
          <w:sz w:val="24"/>
        </w:rPr>
      </w:pPr>
      <w:r w:rsidRPr="00A11AAB">
        <w:rPr>
          <w:rFonts w:ascii="var(--hy-font-family)" w:eastAsia="PingFang SC" w:hAnsi="var(--hy-font-family)" w:cs="宋体"/>
          <w:color w:val="000000"/>
          <w:spacing w:val="-2"/>
          <w:kern w:val="0"/>
          <w:sz w:val="24"/>
          <w:bdr w:val="none" w:sz="0" w:space="0" w:color="auto" w:frame="1"/>
        </w:rPr>
        <w:t>1.</w:t>
      </w:r>
      <w:r w:rsidRPr="00A11AAB">
        <w:rPr>
          <w:rFonts w:ascii="inherit" w:eastAsia="PingFang SC" w:hAnsi="inherit" w:cs="宋体"/>
          <w:color w:val="000000"/>
          <w:spacing w:val="-2"/>
          <w:kern w:val="0"/>
          <w:sz w:val="24"/>
          <w:bdr w:val="none" w:sz="0" w:space="0" w:color="auto" w:frame="1"/>
        </w:rPr>
        <w:t>Pushing AI image generation toward higher resolution and real-time prompt editing.</w:t>
      </w:r>
    </w:p>
    <w:p w14:paraId="2E295D56" w14:textId="77777777" w:rsidR="00AE5B58" w:rsidRPr="00A11AAB" w:rsidRDefault="00AE5B58" w:rsidP="00AE5B58">
      <w:pPr>
        <w:widowControl/>
        <w:ind w:left="720"/>
        <w:jc w:val="left"/>
        <w:textAlignment w:val="baseline"/>
        <w:rPr>
          <w:rFonts w:ascii="inherit" w:eastAsia="PingFang SC" w:hAnsi="inherit" w:cs="宋体" w:hint="eastAsia"/>
          <w:color w:val="000000"/>
          <w:spacing w:val="-2"/>
          <w:kern w:val="0"/>
          <w:sz w:val="24"/>
        </w:rPr>
      </w:pPr>
    </w:p>
    <w:p w14:paraId="1DF56C01" w14:textId="77777777" w:rsidR="00A11AAB" w:rsidRPr="00A11AAB" w:rsidRDefault="00A11AAB" w:rsidP="00A11AAB">
      <w:pPr>
        <w:widowControl/>
        <w:numPr>
          <w:ilvl w:val="0"/>
          <w:numId w:val="5"/>
        </w:numPr>
        <w:jc w:val="left"/>
        <w:textAlignment w:val="baseline"/>
        <w:rPr>
          <w:rFonts w:ascii="inherit" w:eastAsia="PingFang SC" w:hAnsi="inherit" w:cs="宋体"/>
          <w:color w:val="000000"/>
          <w:spacing w:val="-2"/>
          <w:kern w:val="0"/>
          <w:sz w:val="24"/>
        </w:rPr>
      </w:pPr>
      <w:r w:rsidRPr="00A11AAB">
        <w:rPr>
          <w:rFonts w:ascii="var(--hy-font-family)" w:eastAsia="PingFang SC" w:hAnsi="var(--hy-font-family)" w:cs="宋体"/>
          <w:color w:val="000000"/>
          <w:spacing w:val="-2"/>
          <w:kern w:val="0"/>
          <w:sz w:val="24"/>
          <w:bdr w:val="none" w:sz="0" w:space="0" w:color="auto" w:frame="1"/>
        </w:rPr>
        <w:t>2.</w:t>
      </w:r>
      <w:r w:rsidRPr="00A11AAB">
        <w:rPr>
          <w:rFonts w:ascii="inherit" w:eastAsia="PingFang SC" w:hAnsi="inherit" w:cs="宋体"/>
          <w:color w:val="000000"/>
          <w:spacing w:val="-2"/>
          <w:kern w:val="0"/>
          <w:sz w:val="24"/>
          <w:bdr w:val="none" w:sz="0" w:space="0" w:color="auto" w:frame="1"/>
        </w:rPr>
        <w:t>Exposing databases' "selective memory" that determines which records endure.</w:t>
      </w:r>
    </w:p>
    <w:p w14:paraId="6B3D11A4" w14:textId="77777777" w:rsidR="00A11AAB" w:rsidRPr="00A11AAB" w:rsidRDefault="00A11AAB" w:rsidP="00A11AAB">
      <w:pPr>
        <w:widowControl/>
        <w:spacing w:before="240" w:after="240"/>
        <w:ind w:left="240" w:right="240"/>
        <w:jc w:val="left"/>
        <w:textAlignment w:val="baseline"/>
        <w:rPr>
          <w:rFonts w:ascii="PingFang SC" w:eastAsia="PingFang SC" w:hAnsi="PingFang SC" w:cs="宋体"/>
          <w:color w:val="000000"/>
          <w:spacing w:val="-2"/>
          <w:kern w:val="0"/>
          <w:sz w:val="24"/>
        </w:rPr>
      </w:pPr>
      <w:r w:rsidRPr="00A11AAB">
        <w:rPr>
          <w:rFonts w:ascii="PingFang SC" w:eastAsia="PingFang SC" w:hAnsi="PingFang SC" w:cs="宋体" w:hint="eastAsia"/>
          <w:color w:val="000000"/>
          <w:spacing w:val="-2"/>
          <w:kern w:val="0"/>
          <w:sz w:val="24"/>
        </w:rPr>
        <w:t>By juxtaposing embodied intuition with statistical prediction, the work advocates for alignment between medium and idea in the generative era, revealing the infrastructures that steer perception to enable responsible artistic practice.</w:t>
      </w:r>
    </w:p>
    <w:p w14:paraId="20DAB206" w14:textId="77777777" w:rsidR="00A11AAB" w:rsidRPr="00A11AAB" w:rsidRDefault="00A11AAB" w:rsidP="00A11AAB">
      <w:pPr>
        <w:widowControl/>
        <w:spacing w:before="240" w:after="240"/>
        <w:jc w:val="left"/>
        <w:textAlignment w:val="baseline"/>
        <w:outlineLvl w:val="2"/>
        <w:rPr>
          <w:rFonts w:ascii="PingFang SC" w:eastAsia="PingFang SC" w:hAnsi="PingFang SC" w:cs="宋体" w:hint="eastAsia"/>
          <w:b/>
          <w:bCs/>
          <w:spacing w:val="-2"/>
          <w:kern w:val="0"/>
          <w:sz w:val="24"/>
        </w:rPr>
      </w:pPr>
      <w:r w:rsidRPr="00A11AAB">
        <w:rPr>
          <w:rFonts w:ascii="PingFang SC" w:eastAsia="PingFang SC" w:hAnsi="PingFang SC" w:cs="宋体" w:hint="eastAsia"/>
          <w:b/>
          <w:bCs/>
          <w:spacing w:val="-2"/>
          <w:kern w:val="0"/>
          <w:sz w:val="24"/>
        </w:rPr>
        <w:t>ABOUT THE ARTIST</w:t>
      </w:r>
    </w:p>
    <w:p w14:paraId="00EC43F6" w14:textId="77777777" w:rsidR="00A11AAB" w:rsidRPr="00A11AAB" w:rsidRDefault="00A11AAB" w:rsidP="00A11AAB">
      <w:pPr>
        <w:widowControl/>
        <w:ind w:left="240" w:right="240"/>
        <w:jc w:val="left"/>
        <w:textAlignment w:val="baseline"/>
        <w:rPr>
          <w:rFonts w:ascii="PingFang SC" w:eastAsia="PingFang SC" w:hAnsi="PingFang SC" w:cs="宋体" w:hint="eastAsia"/>
          <w:color w:val="000000"/>
          <w:spacing w:val="-2"/>
          <w:kern w:val="0"/>
          <w:sz w:val="24"/>
        </w:rPr>
      </w:pPr>
      <w:r w:rsidRPr="00A11AAB">
        <w:rPr>
          <w:rFonts w:ascii="Arial" w:eastAsia="PingFang SC" w:hAnsi="Arial" w:cs="Arial"/>
          <w:color w:val="000000"/>
          <w:spacing w:val="-2"/>
          <w:kern w:val="0"/>
          <w:sz w:val="24"/>
        </w:rPr>
        <w:t>​</w:t>
      </w:r>
      <w:r w:rsidRPr="00A11AAB">
        <w:rPr>
          <w:rFonts w:ascii="inherit" w:eastAsia="PingFang SC" w:hAnsi="inherit" w:cs="宋体"/>
          <w:b/>
          <w:bCs/>
          <w:color w:val="000000"/>
          <w:spacing w:val="-2"/>
          <w:kern w:val="0"/>
          <w:sz w:val="24"/>
          <w:bdr w:val="none" w:sz="0" w:space="0" w:color="auto" w:frame="1"/>
        </w:rPr>
        <w:t>​Shuai Liu​</w:t>
      </w:r>
      <w:r w:rsidRPr="00A11AAB">
        <w:rPr>
          <w:rFonts w:ascii="Arial" w:eastAsia="PingFang SC" w:hAnsi="Arial" w:cs="Arial"/>
          <w:color w:val="000000"/>
          <w:spacing w:val="-2"/>
          <w:kern w:val="0"/>
          <w:sz w:val="24"/>
        </w:rPr>
        <w:t>​</w:t>
      </w:r>
      <w:r w:rsidRPr="00A11AAB">
        <w:rPr>
          <w:rFonts w:ascii="PingFang SC" w:eastAsia="PingFang SC" w:hAnsi="PingFang SC" w:cs="宋体" w:hint="eastAsia"/>
          <w:color w:val="000000"/>
          <w:spacing w:val="-2"/>
          <w:kern w:val="0"/>
          <w:sz w:val="24"/>
        </w:rPr>
        <w:t xml:space="preserve"> is a Chinese digital media artist based in Cologne and Beijing. He holds a BFA in Digital Media Art from Guangzhou Academy of Fine Arts and is currently an MFA candidate at the Academy of Media Arts Cologne. Since 2024, he has served as:</w:t>
      </w:r>
    </w:p>
    <w:p w14:paraId="02F7D531" w14:textId="77777777" w:rsidR="00A11AAB" w:rsidRPr="00A11AAB" w:rsidRDefault="00A11AAB" w:rsidP="00A11AAB">
      <w:pPr>
        <w:widowControl/>
        <w:numPr>
          <w:ilvl w:val="0"/>
          <w:numId w:val="6"/>
        </w:numPr>
        <w:jc w:val="left"/>
        <w:textAlignment w:val="baseline"/>
        <w:rPr>
          <w:rFonts w:ascii="inherit" w:eastAsia="PingFang SC" w:hAnsi="inherit" w:cs="宋体" w:hint="eastAsia"/>
          <w:color w:val="000000"/>
          <w:spacing w:val="-2"/>
          <w:kern w:val="0"/>
          <w:sz w:val="24"/>
        </w:rPr>
      </w:pPr>
      <w:r w:rsidRPr="00A11AAB">
        <w:rPr>
          <w:rFonts w:ascii="var(--hy-font-family)" w:eastAsia="PingFang SC" w:hAnsi="var(--hy-font-family)" w:cs="宋体"/>
          <w:color w:val="000000"/>
          <w:spacing w:val="-2"/>
          <w:kern w:val="0"/>
          <w:sz w:val="24"/>
          <w:bdr w:val="none" w:sz="0" w:space="0" w:color="auto" w:frame="1"/>
        </w:rPr>
        <w:t>∙</w:t>
      </w:r>
      <w:r w:rsidRPr="00A11AAB">
        <w:rPr>
          <w:rFonts w:ascii="inherit" w:eastAsia="PingFang SC" w:hAnsi="inherit" w:cs="宋体"/>
          <w:color w:val="000000"/>
          <w:spacing w:val="-2"/>
          <w:kern w:val="0"/>
          <w:sz w:val="24"/>
          <w:bdr w:val="none" w:sz="0" w:space="0" w:color="auto" w:frame="1"/>
        </w:rPr>
        <w:t>Research Fellow, Digital Humanities Research Center, Renmin University of China</w:t>
      </w:r>
    </w:p>
    <w:p w14:paraId="78BA5B57" w14:textId="77777777" w:rsidR="00A11AAB" w:rsidRPr="00A11AAB" w:rsidRDefault="00A11AAB" w:rsidP="00A11AAB">
      <w:pPr>
        <w:widowControl/>
        <w:numPr>
          <w:ilvl w:val="0"/>
          <w:numId w:val="6"/>
        </w:numPr>
        <w:jc w:val="left"/>
        <w:textAlignment w:val="baseline"/>
        <w:rPr>
          <w:rFonts w:ascii="inherit" w:eastAsia="PingFang SC" w:hAnsi="inherit" w:cs="宋体"/>
          <w:color w:val="000000"/>
          <w:spacing w:val="-2"/>
          <w:kern w:val="0"/>
          <w:sz w:val="24"/>
        </w:rPr>
      </w:pPr>
      <w:r w:rsidRPr="00A11AAB">
        <w:rPr>
          <w:rFonts w:ascii="var(--hy-font-family)" w:eastAsia="PingFang SC" w:hAnsi="var(--hy-font-family)" w:cs="宋体"/>
          <w:color w:val="000000"/>
          <w:spacing w:val="-2"/>
          <w:kern w:val="0"/>
          <w:sz w:val="24"/>
          <w:bdr w:val="none" w:sz="0" w:space="0" w:color="auto" w:frame="1"/>
        </w:rPr>
        <w:t>∙</w:t>
      </w:r>
      <w:r w:rsidRPr="00A11AAB">
        <w:rPr>
          <w:rFonts w:ascii="inherit" w:eastAsia="PingFang SC" w:hAnsi="inherit" w:cs="宋体"/>
          <w:color w:val="000000"/>
          <w:spacing w:val="-2"/>
          <w:kern w:val="0"/>
          <w:sz w:val="24"/>
          <w:bdr w:val="none" w:sz="0" w:space="0" w:color="auto" w:frame="1"/>
        </w:rPr>
        <w:t>Advisor, Centre for AI and New Media Art, Jinan University</w:t>
      </w:r>
    </w:p>
    <w:p w14:paraId="204F1A32" w14:textId="77777777" w:rsidR="00A11AAB" w:rsidRPr="00A11AAB" w:rsidRDefault="00A11AAB" w:rsidP="00A11AAB">
      <w:pPr>
        <w:widowControl/>
        <w:spacing w:before="240" w:after="240"/>
        <w:ind w:left="240" w:right="240"/>
        <w:jc w:val="left"/>
        <w:textAlignment w:val="baseline"/>
        <w:rPr>
          <w:rFonts w:ascii="PingFang SC" w:eastAsia="PingFang SC" w:hAnsi="PingFang SC" w:cs="宋体"/>
          <w:color w:val="000000"/>
          <w:spacing w:val="-2"/>
          <w:kern w:val="0"/>
          <w:sz w:val="24"/>
        </w:rPr>
      </w:pPr>
      <w:r w:rsidRPr="00A11AAB">
        <w:rPr>
          <w:rFonts w:ascii="PingFang SC" w:eastAsia="PingFang SC" w:hAnsi="PingFang SC" w:cs="宋体" w:hint="eastAsia"/>
          <w:color w:val="000000"/>
          <w:spacing w:val="-2"/>
          <w:kern w:val="0"/>
          <w:sz w:val="24"/>
        </w:rPr>
        <w:t>Liu's practice spans algorithmic image-making, interactive games, and network installations. His accolades include:</w:t>
      </w:r>
    </w:p>
    <w:p w14:paraId="15ACA597" w14:textId="77777777" w:rsidR="00A11AAB" w:rsidRPr="00A11AAB" w:rsidRDefault="00A11AAB" w:rsidP="00A11AAB">
      <w:pPr>
        <w:widowControl/>
        <w:numPr>
          <w:ilvl w:val="0"/>
          <w:numId w:val="7"/>
        </w:numPr>
        <w:jc w:val="left"/>
        <w:textAlignment w:val="baseline"/>
        <w:rPr>
          <w:rFonts w:ascii="inherit" w:eastAsia="PingFang SC" w:hAnsi="inherit" w:cs="宋体" w:hint="eastAsia"/>
          <w:color w:val="000000"/>
          <w:spacing w:val="-2"/>
          <w:kern w:val="0"/>
          <w:sz w:val="24"/>
        </w:rPr>
      </w:pPr>
      <w:r w:rsidRPr="00A11AAB">
        <w:rPr>
          <w:rFonts w:ascii="var(--hy-font-family)" w:eastAsia="PingFang SC" w:hAnsi="var(--hy-font-family)" w:cs="宋体"/>
          <w:color w:val="000000"/>
          <w:spacing w:val="-2"/>
          <w:kern w:val="0"/>
          <w:sz w:val="24"/>
          <w:bdr w:val="none" w:sz="0" w:space="0" w:color="auto" w:frame="1"/>
        </w:rPr>
        <w:t>∙</w:t>
      </w:r>
      <w:r w:rsidRPr="00A11AAB">
        <w:rPr>
          <w:rFonts w:ascii="inherit" w:eastAsia="PingFang SC" w:hAnsi="inherit" w:cs="宋体"/>
          <w:color w:val="000000"/>
          <w:spacing w:val="-2"/>
          <w:kern w:val="0"/>
          <w:sz w:val="24"/>
          <w:bdr w:val="none" w:sz="0" w:space="0" w:color="auto" w:frame="1"/>
        </w:rPr>
        <w:t>Goethe-</w:t>
      </w:r>
      <w:proofErr w:type="spellStart"/>
      <w:r w:rsidRPr="00A11AAB">
        <w:rPr>
          <w:rFonts w:ascii="inherit" w:eastAsia="PingFang SC" w:hAnsi="inherit" w:cs="宋体"/>
          <w:color w:val="000000"/>
          <w:spacing w:val="-2"/>
          <w:kern w:val="0"/>
          <w:sz w:val="24"/>
          <w:bdr w:val="none" w:sz="0" w:space="0" w:color="auto" w:frame="1"/>
        </w:rPr>
        <w:t>Institut</w:t>
      </w:r>
      <w:proofErr w:type="spellEnd"/>
      <w:r w:rsidRPr="00A11AAB">
        <w:rPr>
          <w:rFonts w:ascii="inherit" w:eastAsia="PingFang SC" w:hAnsi="inherit" w:cs="宋体"/>
          <w:color w:val="000000"/>
          <w:spacing w:val="-2"/>
          <w:kern w:val="0"/>
          <w:sz w:val="24"/>
          <w:bdr w:val="none" w:sz="0" w:space="0" w:color="auto" w:frame="1"/>
        </w:rPr>
        <w:t xml:space="preserve"> "</w:t>
      </w:r>
      <w:proofErr w:type="spellStart"/>
      <w:r w:rsidRPr="00A11AAB">
        <w:rPr>
          <w:rFonts w:ascii="inherit" w:eastAsia="PingFang SC" w:hAnsi="inherit" w:cs="宋体"/>
          <w:color w:val="000000"/>
          <w:spacing w:val="-2"/>
          <w:kern w:val="0"/>
          <w:sz w:val="24"/>
          <w:bdr w:val="none" w:sz="0" w:space="0" w:color="auto" w:frame="1"/>
        </w:rPr>
        <w:t>Alsolation</w:t>
      </w:r>
      <w:proofErr w:type="spellEnd"/>
      <w:r w:rsidRPr="00A11AAB">
        <w:rPr>
          <w:rFonts w:ascii="inherit" w:eastAsia="PingFang SC" w:hAnsi="inherit" w:cs="宋体"/>
          <w:color w:val="000000"/>
          <w:spacing w:val="-2"/>
          <w:kern w:val="0"/>
          <w:sz w:val="24"/>
          <w:bdr w:val="none" w:sz="0" w:space="0" w:color="auto" w:frame="1"/>
        </w:rPr>
        <w:t>" AI Short-Film Award</w:t>
      </w:r>
    </w:p>
    <w:p w14:paraId="1B5958E4" w14:textId="77777777" w:rsidR="00A11AAB" w:rsidRPr="00A11AAB" w:rsidRDefault="00A11AAB" w:rsidP="00A11AAB">
      <w:pPr>
        <w:widowControl/>
        <w:numPr>
          <w:ilvl w:val="0"/>
          <w:numId w:val="7"/>
        </w:numPr>
        <w:jc w:val="left"/>
        <w:textAlignment w:val="baseline"/>
        <w:rPr>
          <w:rFonts w:ascii="inherit" w:eastAsia="PingFang SC" w:hAnsi="inherit" w:cs="宋体"/>
          <w:color w:val="000000"/>
          <w:spacing w:val="-2"/>
          <w:kern w:val="0"/>
          <w:sz w:val="24"/>
        </w:rPr>
      </w:pPr>
      <w:r w:rsidRPr="00A11AAB">
        <w:rPr>
          <w:rFonts w:ascii="var(--hy-font-family)" w:eastAsia="PingFang SC" w:hAnsi="var(--hy-font-family)" w:cs="宋体"/>
          <w:color w:val="000000"/>
          <w:spacing w:val="-2"/>
          <w:kern w:val="0"/>
          <w:sz w:val="24"/>
          <w:bdr w:val="none" w:sz="0" w:space="0" w:color="auto" w:frame="1"/>
        </w:rPr>
        <w:t>∙</w:t>
      </w:r>
      <w:r w:rsidRPr="00A11AAB">
        <w:rPr>
          <w:rFonts w:ascii="inherit" w:eastAsia="PingFang SC" w:hAnsi="inherit" w:cs="宋体"/>
          <w:color w:val="000000"/>
          <w:spacing w:val="-2"/>
          <w:kern w:val="0"/>
          <w:sz w:val="24"/>
          <w:bdr w:val="none" w:sz="0" w:space="0" w:color="auto" w:frame="1"/>
        </w:rPr>
        <w:t>Jury Recommendation, UK Lift-Off Network's "First-Time Filmmakers" Session</w:t>
      </w:r>
    </w:p>
    <w:p w14:paraId="4DB3DDCC" w14:textId="77777777" w:rsidR="00A11AAB" w:rsidRPr="00A11AAB" w:rsidRDefault="00A11AAB" w:rsidP="00A11AAB">
      <w:pPr>
        <w:widowControl/>
        <w:numPr>
          <w:ilvl w:val="0"/>
          <w:numId w:val="7"/>
        </w:numPr>
        <w:jc w:val="left"/>
        <w:textAlignment w:val="baseline"/>
        <w:rPr>
          <w:rFonts w:ascii="inherit" w:eastAsia="PingFang SC" w:hAnsi="inherit" w:cs="宋体"/>
          <w:color w:val="000000"/>
          <w:spacing w:val="-2"/>
          <w:kern w:val="0"/>
          <w:sz w:val="24"/>
        </w:rPr>
      </w:pPr>
      <w:r w:rsidRPr="00A11AAB">
        <w:rPr>
          <w:rFonts w:ascii="var(--hy-font-family)" w:eastAsia="PingFang SC" w:hAnsi="var(--hy-font-family)" w:cs="宋体"/>
          <w:color w:val="000000"/>
          <w:spacing w:val="-2"/>
          <w:kern w:val="0"/>
          <w:sz w:val="24"/>
          <w:bdr w:val="none" w:sz="0" w:space="0" w:color="auto" w:frame="1"/>
        </w:rPr>
        <w:lastRenderedPageBreak/>
        <w:t>∙</w:t>
      </w:r>
      <w:r w:rsidRPr="00A11AAB">
        <w:rPr>
          <w:rFonts w:ascii="inherit" w:eastAsia="PingFang SC" w:hAnsi="inherit" w:cs="宋体"/>
          <w:color w:val="000000"/>
          <w:spacing w:val="-2"/>
          <w:kern w:val="0"/>
          <w:sz w:val="24"/>
          <w:bdr w:val="none" w:sz="0" w:space="0" w:color="auto" w:frame="1"/>
        </w:rPr>
        <w:t>Official Selection (Experimental Section), Beijing International Short Film Festival</w:t>
      </w:r>
    </w:p>
    <w:p w14:paraId="0850B314" w14:textId="77777777" w:rsidR="00A11AAB" w:rsidRPr="00A11AAB" w:rsidRDefault="00A11AAB" w:rsidP="00A11AAB">
      <w:pPr>
        <w:widowControl/>
        <w:numPr>
          <w:ilvl w:val="0"/>
          <w:numId w:val="7"/>
        </w:numPr>
        <w:jc w:val="left"/>
        <w:textAlignment w:val="baseline"/>
        <w:rPr>
          <w:rFonts w:ascii="inherit" w:eastAsia="PingFang SC" w:hAnsi="inherit" w:cs="宋体"/>
          <w:color w:val="000000"/>
          <w:spacing w:val="-2"/>
          <w:kern w:val="0"/>
          <w:sz w:val="24"/>
        </w:rPr>
      </w:pPr>
      <w:r w:rsidRPr="00A11AAB">
        <w:rPr>
          <w:rFonts w:ascii="var(--hy-font-family)" w:eastAsia="PingFang SC" w:hAnsi="var(--hy-font-family)" w:cs="宋体"/>
          <w:color w:val="000000"/>
          <w:spacing w:val="-2"/>
          <w:kern w:val="0"/>
          <w:sz w:val="24"/>
          <w:bdr w:val="none" w:sz="0" w:space="0" w:color="auto" w:frame="1"/>
        </w:rPr>
        <w:t>∙</w:t>
      </w:r>
      <w:r w:rsidRPr="00A11AAB">
        <w:rPr>
          <w:rFonts w:ascii="inherit" w:eastAsia="PingFang SC" w:hAnsi="inherit" w:cs="宋体"/>
          <w:color w:val="000000"/>
          <w:spacing w:val="-2"/>
          <w:kern w:val="0"/>
          <w:sz w:val="24"/>
          <w:bdr w:val="none" w:sz="0" w:space="0" w:color="auto" w:frame="1"/>
        </w:rPr>
        <w:t>Gold Prize (Digital Imaging), China University AI Art Season</w:t>
      </w:r>
    </w:p>
    <w:p w14:paraId="1AF2C32F" w14:textId="77777777" w:rsidR="00A11AAB" w:rsidRPr="00A11AAB" w:rsidRDefault="00A11AAB" w:rsidP="00A11AAB">
      <w:pPr>
        <w:widowControl/>
        <w:numPr>
          <w:ilvl w:val="0"/>
          <w:numId w:val="7"/>
        </w:numPr>
        <w:jc w:val="left"/>
        <w:textAlignment w:val="baseline"/>
        <w:rPr>
          <w:rFonts w:ascii="inherit" w:eastAsia="PingFang SC" w:hAnsi="inherit" w:cs="宋体"/>
          <w:color w:val="000000"/>
          <w:spacing w:val="-2"/>
          <w:kern w:val="0"/>
          <w:sz w:val="24"/>
        </w:rPr>
      </w:pPr>
      <w:r w:rsidRPr="00A11AAB">
        <w:rPr>
          <w:rFonts w:ascii="var(--hy-font-family)" w:eastAsia="PingFang SC" w:hAnsi="var(--hy-font-family)" w:cs="宋体"/>
          <w:color w:val="000000"/>
          <w:spacing w:val="-2"/>
          <w:kern w:val="0"/>
          <w:sz w:val="24"/>
          <w:bdr w:val="none" w:sz="0" w:space="0" w:color="auto" w:frame="1"/>
        </w:rPr>
        <w:t>∙</w:t>
      </w:r>
      <w:r w:rsidRPr="00A11AAB">
        <w:rPr>
          <w:rFonts w:ascii="inherit" w:eastAsia="PingFang SC" w:hAnsi="inherit" w:cs="宋体"/>
          <w:color w:val="000000"/>
          <w:spacing w:val="-2"/>
          <w:kern w:val="0"/>
          <w:sz w:val="24"/>
          <w:bdr w:val="none" w:sz="0" w:space="0" w:color="auto" w:frame="1"/>
        </w:rPr>
        <w:t xml:space="preserve">Art Experiment Prize, Poland's </w:t>
      </w:r>
      <w:proofErr w:type="gramStart"/>
      <w:r w:rsidRPr="00A11AAB">
        <w:rPr>
          <w:rFonts w:ascii="inherit" w:eastAsia="PingFang SC" w:hAnsi="inherit" w:cs="宋体"/>
          <w:color w:val="000000"/>
          <w:spacing w:val="-2"/>
          <w:kern w:val="0"/>
          <w:sz w:val="24"/>
          <w:bdr w:val="none" w:sz="0" w:space="0" w:color="auto" w:frame="1"/>
        </w:rPr>
        <w:t>On</w:t>
      </w:r>
      <w:proofErr w:type="gramEnd"/>
      <w:r w:rsidRPr="00A11AAB">
        <w:rPr>
          <w:rFonts w:ascii="inherit" w:eastAsia="PingFang SC" w:hAnsi="inherit" w:cs="宋体"/>
          <w:color w:val="000000"/>
          <w:spacing w:val="-2"/>
          <w:kern w:val="0"/>
          <w:sz w:val="24"/>
          <w:bdr w:val="none" w:sz="0" w:space="0" w:color="auto" w:frame="1"/>
        </w:rPr>
        <w:t xml:space="preserve"> Art Festival</w:t>
      </w:r>
    </w:p>
    <w:p w14:paraId="6E36AF66" w14:textId="77777777" w:rsidR="00A11AAB" w:rsidRPr="00A11AAB" w:rsidRDefault="00A11AAB" w:rsidP="00A11AAB">
      <w:pPr>
        <w:widowControl/>
        <w:numPr>
          <w:ilvl w:val="0"/>
          <w:numId w:val="7"/>
        </w:numPr>
        <w:jc w:val="left"/>
        <w:textAlignment w:val="baseline"/>
        <w:rPr>
          <w:rFonts w:ascii="inherit" w:eastAsia="PingFang SC" w:hAnsi="inherit" w:cs="宋体"/>
          <w:color w:val="000000"/>
          <w:spacing w:val="-2"/>
          <w:kern w:val="0"/>
          <w:sz w:val="24"/>
        </w:rPr>
      </w:pPr>
      <w:r w:rsidRPr="00A11AAB">
        <w:rPr>
          <w:rFonts w:ascii="var(--hy-font-family)" w:eastAsia="PingFang SC" w:hAnsi="var(--hy-font-family)" w:cs="宋体"/>
          <w:color w:val="000000"/>
          <w:spacing w:val="-2"/>
          <w:kern w:val="0"/>
          <w:sz w:val="24"/>
          <w:bdr w:val="none" w:sz="0" w:space="0" w:color="auto" w:frame="1"/>
        </w:rPr>
        <w:t>∙</w:t>
      </w:r>
      <w:r w:rsidRPr="00A11AAB">
        <w:rPr>
          <w:rFonts w:ascii="inherit" w:eastAsia="PingFang SC" w:hAnsi="inherit" w:cs="宋体"/>
          <w:color w:val="000000"/>
          <w:spacing w:val="-2"/>
          <w:kern w:val="0"/>
          <w:sz w:val="24"/>
          <w:bdr w:val="none" w:sz="0" w:space="0" w:color="auto" w:frame="1"/>
        </w:rPr>
        <w:t>Jury Special Mention, Student World Impact Film Festival (USA)</w:t>
      </w:r>
    </w:p>
    <w:p w14:paraId="42F3C747" w14:textId="77777777" w:rsidR="00A11AAB" w:rsidRPr="00A11AAB" w:rsidRDefault="00A11AAB" w:rsidP="00A11AAB">
      <w:pPr>
        <w:widowControl/>
        <w:ind w:left="240" w:right="240"/>
        <w:jc w:val="left"/>
        <w:textAlignment w:val="baseline"/>
        <w:rPr>
          <w:rFonts w:ascii="PingFang SC" w:eastAsia="PingFang SC" w:hAnsi="PingFang SC" w:cs="宋体"/>
          <w:color w:val="000000"/>
          <w:spacing w:val="-2"/>
          <w:kern w:val="0"/>
          <w:sz w:val="24"/>
        </w:rPr>
      </w:pPr>
      <w:r w:rsidRPr="00A11AAB">
        <w:rPr>
          <w:rFonts w:ascii="PingFang SC" w:eastAsia="PingFang SC" w:hAnsi="PingFang SC" w:cs="宋体" w:hint="eastAsia"/>
          <w:color w:val="000000"/>
          <w:spacing w:val="-2"/>
          <w:kern w:val="0"/>
          <w:sz w:val="24"/>
        </w:rPr>
        <w:t>Previously, Liu worked at Guangdong Museum of Art and Guangdong Times Museum, gaining curatorial experience. In 2024, he co-founded </w:t>
      </w:r>
      <w:r w:rsidRPr="00A11AAB">
        <w:rPr>
          <w:rFonts w:ascii="inherit" w:eastAsia="PingFang SC" w:hAnsi="inherit" w:cs="宋体"/>
          <w:i/>
          <w:iCs/>
          <w:color w:val="000000"/>
          <w:spacing w:val="-2"/>
          <w:kern w:val="0"/>
          <w:sz w:val="24"/>
          <w:bdr w:val="none" w:sz="0" w:space="0" w:color="auto" w:frame="1"/>
        </w:rPr>
        <w:t>LUDUS</w:t>
      </w:r>
      <w:r w:rsidRPr="00A11AAB">
        <w:rPr>
          <w:rFonts w:ascii="PingFang SC" w:eastAsia="PingFang SC" w:hAnsi="PingFang SC" w:cs="宋体" w:hint="eastAsia"/>
          <w:color w:val="000000"/>
          <w:spacing w:val="-2"/>
          <w:kern w:val="0"/>
          <w:sz w:val="24"/>
        </w:rPr>
        <w:t>, an experimental game magazine fostering interdisciplinary exchange in AI art and game studies with partners including KHM and the University of Applied Arts Vienna.</w:t>
      </w:r>
    </w:p>
    <w:p w14:paraId="1D30C5F0" w14:textId="77777777" w:rsidR="00A11AAB" w:rsidRPr="00A11AAB" w:rsidRDefault="00A11AAB" w:rsidP="00A11AAB">
      <w:pPr>
        <w:widowControl/>
        <w:spacing w:before="240" w:after="240"/>
        <w:jc w:val="left"/>
        <w:textAlignment w:val="baseline"/>
        <w:outlineLvl w:val="2"/>
        <w:rPr>
          <w:rFonts w:ascii="PingFang SC" w:eastAsia="PingFang SC" w:hAnsi="PingFang SC" w:cs="宋体" w:hint="eastAsia"/>
          <w:b/>
          <w:bCs/>
          <w:spacing w:val="-2"/>
          <w:kern w:val="0"/>
          <w:sz w:val="24"/>
        </w:rPr>
      </w:pPr>
      <w:r w:rsidRPr="00A11AAB">
        <w:rPr>
          <w:rFonts w:ascii="PingFang SC" w:eastAsia="PingFang SC" w:hAnsi="PingFang SC" w:cs="宋体" w:hint="eastAsia"/>
          <w:b/>
          <w:bCs/>
          <w:spacing w:val="-2"/>
          <w:kern w:val="0"/>
          <w:sz w:val="24"/>
        </w:rPr>
        <w:t>ACKNOWLEDGMENTS</w:t>
      </w:r>
    </w:p>
    <w:p w14:paraId="7326452D" w14:textId="77777777" w:rsidR="00A11AAB" w:rsidRPr="00A11AAB" w:rsidRDefault="00A11AAB" w:rsidP="00A11AAB">
      <w:pPr>
        <w:widowControl/>
        <w:spacing w:before="240" w:after="240"/>
        <w:ind w:left="240" w:right="240"/>
        <w:jc w:val="left"/>
        <w:textAlignment w:val="baseline"/>
        <w:rPr>
          <w:rFonts w:ascii="PingFang SC" w:eastAsia="PingFang SC" w:hAnsi="PingFang SC" w:cs="宋体" w:hint="eastAsia"/>
          <w:color w:val="000000"/>
          <w:spacing w:val="-2"/>
          <w:kern w:val="0"/>
          <w:sz w:val="24"/>
        </w:rPr>
      </w:pPr>
      <w:r w:rsidRPr="00A11AAB">
        <w:rPr>
          <w:rFonts w:ascii="PingFang SC" w:eastAsia="PingFang SC" w:hAnsi="PingFang SC" w:cs="宋体" w:hint="eastAsia"/>
          <w:color w:val="000000"/>
          <w:spacing w:val="-2"/>
          <w:kern w:val="0"/>
          <w:sz w:val="24"/>
        </w:rPr>
        <w:t xml:space="preserve">The author extends gratitude to media artist and mentor </w:t>
      </w:r>
      <w:proofErr w:type="spellStart"/>
      <w:r w:rsidRPr="00A11AAB">
        <w:rPr>
          <w:rFonts w:ascii="PingFang SC" w:eastAsia="PingFang SC" w:hAnsi="PingFang SC" w:cs="宋体" w:hint="eastAsia"/>
          <w:color w:val="000000"/>
          <w:spacing w:val="-2"/>
          <w:kern w:val="0"/>
          <w:sz w:val="24"/>
        </w:rPr>
        <w:t>Shuree</w:t>
      </w:r>
      <w:proofErr w:type="spellEnd"/>
      <w:r w:rsidRPr="00A11AAB">
        <w:rPr>
          <w:rFonts w:ascii="PingFang SC" w:eastAsia="PingFang SC" w:hAnsi="PingFang SC" w:cs="宋体" w:hint="eastAsia"/>
          <w:color w:val="000000"/>
          <w:spacing w:val="-2"/>
          <w:kern w:val="0"/>
          <w:sz w:val="24"/>
        </w:rPr>
        <w:t xml:space="preserve"> </w:t>
      </w:r>
      <w:proofErr w:type="spellStart"/>
      <w:r w:rsidRPr="00A11AAB">
        <w:rPr>
          <w:rFonts w:ascii="PingFang SC" w:eastAsia="PingFang SC" w:hAnsi="PingFang SC" w:cs="宋体" w:hint="eastAsia"/>
          <w:color w:val="000000"/>
          <w:spacing w:val="-2"/>
          <w:kern w:val="0"/>
          <w:sz w:val="24"/>
        </w:rPr>
        <w:t>Sarantuya</w:t>
      </w:r>
      <w:proofErr w:type="spellEnd"/>
      <w:r w:rsidRPr="00A11AAB">
        <w:rPr>
          <w:rFonts w:ascii="PingFang SC" w:eastAsia="PingFang SC" w:hAnsi="PingFang SC" w:cs="宋体" w:hint="eastAsia"/>
          <w:color w:val="000000"/>
          <w:spacing w:val="-2"/>
          <w:kern w:val="0"/>
          <w:sz w:val="24"/>
        </w:rPr>
        <w:t xml:space="preserve"> for her guidance, and to the Academy of Media Arts Cologne for technical support.</w:t>
      </w:r>
    </w:p>
    <w:p w14:paraId="470BAC88" w14:textId="77777777" w:rsidR="00A11AAB" w:rsidRPr="00A11AAB" w:rsidRDefault="00A11AAB"/>
    <w:sectPr w:rsidR="00A11AAB" w:rsidRPr="00A11AAB">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office user" w:date="2025-08-26T15:12:00Z" w:initials="ou">
    <w:p w14:paraId="0EE93648" w14:textId="6833A8C5" w:rsidR="00AE5D3E" w:rsidRDefault="00AE5D3E">
      <w:pPr>
        <w:pStyle w:val="a9"/>
      </w:pPr>
      <w:r>
        <w:rPr>
          <w:rStyle w:val="a8"/>
        </w:rPr>
        <w:annotationRef/>
      </w:r>
      <w:r>
        <w:rPr>
          <w:rFonts w:hint="eastAsia"/>
        </w:rPr>
        <w:t>这里格式我按照论文的要求调了一下，一般是要另起一段。</w:t>
      </w:r>
    </w:p>
  </w:comment>
  <w:comment w:id="1" w:author="office user" w:date="2025-08-26T15:14:00Z" w:initials="ou">
    <w:p w14:paraId="51A9C655" w14:textId="66E7361F" w:rsidR="00BC16EB" w:rsidRDefault="00BC16EB">
      <w:pPr>
        <w:pStyle w:val="a9"/>
      </w:pPr>
      <w:r>
        <w:rPr>
          <w:rStyle w:val="a8"/>
        </w:rPr>
        <w:annotationRef/>
      </w:r>
      <w:r>
        <w:rPr>
          <w:rFonts w:hint="eastAsia"/>
        </w:rPr>
        <w:t>英文中没有双引号，一般书名或其他名称用斜体字</w:t>
      </w:r>
      <w:r w:rsidR="00AE5B58">
        <w:rPr>
          <w:rFonts w:hint="eastAsia"/>
        </w:rPr>
        <w:t>表示。</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EE93648" w15:done="0"/>
  <w15:commentEx w15:paraId="51A9C65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C584D4D" w16cex:dateUtc="2025-08-26T07:12:00Z"/>
  <w16cex:commentExtensible w16cex:durableId="2C584DDC" w16cex:dateUtc="2025-08-26T07: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EE93648" w16cid:durableId="2C584D4D"/>
  <w16cid:commentId w16cid:paraId="51A9C655" w16cid:durableId="2C584DD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PingFang SC">
    <w:panose1 w:val="020B0400000000000000"/>
    <w:charset w:val="86"/>
    <w:family w:val="swiss"/>
    <w:pitch w:val="variable"/>
    <w:sig w:usb0="A00002FF" w:usb1="7ACFFDFB" w:usb2="00000017" w:usb3="00000000" w:csb0="00040001" w:csb1="00000000"/>
  </w:font>
  <w:font w:name="inheri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var(--hy-font-family)">
    <w:altName w:val="Cambria"/>
    <w:panose1 w:val="020B0604020202020204"/>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136DD"/>
    <w:multiLevelType w:val="multilevel"/>
    <w:tmpl w:val="DBBC46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96690B"/>
    <w:multiLevelType w:val="multilevel"/>
    <w:tmpl w:val="501CC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6A50CF"/>
    <w:multiLevelType w:val="multilevel"/>
    <w:tmpl w:val="D7905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1C929E6"/>
    <w:multiLevelType w:val="multilevel"/>
    <w:tmpl w:val="1F209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BB1EAE"/>
    <w:multiLevelType w:val="multilevel"/>
    <w:tmpl w:val="66A06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CF3CFD"/>
    <w:multiLevelType w:val="multilevel"/>
    <w:tmpl w:val="074C5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0F233F9"/>
    <w:multiLevelType w:val="multilevel"/>
    <w:tmpl w:val="2A6CF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num>
  <w:num w:numId="3">
    <w:abstractNumId w:val="0"/>
  </w:num>
  <w:num w:numId="4">
    <w:abstractNumId w:val="4"/>
  </w:num>
  <w:num w:numId="5">
    <w:abstractNumId w:val="3"/>
  </w:num>
  <w:num w:numId="6">
    <w:abstractNumId w:val="1"/>
  </w:num>
  <w:num w:numId="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ffice user">
    <w15:presenceInfo w15:providerId="AD" w15:userId="S::s2254@macw.vip::997b64da-28fa-4575-aed1-b52cc25fb98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AAB"/>
    <w:rsid w:val="00A11AAB"/>
    <w:rsid w:val="00AE5B58"/>
    <w:rsid w:val="00AE5D3E"/>
    <w:rsid w:val="00BC16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DCBEC2D"/>
  <w15:chartTrackingRefBased/>
  <w15:docId w15:val="{872FA080-A39C-B84D-AA4C-6362AA520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A11AAB"/>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A11AAB"/>
    <w:pPr>
      <w:widowControl/>
      <w:spacing w:before="100" w:beforeAutospacing="1" w:after="100" w:afterAutospacing="1"/>
      <w:jc w:val="left"/>
      <w:outlineLvl w:val="3"/>
    </w:pPr>
    <w:rPr>
      <w:rFonts w:ascii="宋体" w:eastAsia="宋体" w:hAnsi="宋体" w:cs="宋体"/>
      <w:b/>
      <w:bCs/>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A11AAB"/>
    <w:rPr>
      <w:rFonts w:ascii="宋体" w:eastAsia="宋体" w:hAnsi="宋体" w:cs="宋体"/>
      <w:b/>
      <w:bCs/>
      <w:kern w:val="0"/>
      <w:sz w:val="27"/>
      <w:szCs w:val="27"/>
    </w:rPr>
  </w:style>
  <w:style w:type="character" w:customStyle="1" w:styleId="40">
    <w:name w:val="标题 4 字符"/>
    <w:basedOn w:val="a0"/>
    <w:link w:val="4"/>
    <w:uiPriority w:val="9"/>
    <w:rsid w:val="00A11AAB"/>
    <w:rPr>
      <w:rFonts w:ascii="宋体" w:eastAsia="宋体" w:hAnsi="宋体" w:cs="宋体"/>
      <w:b/>
      <w:bCs/>
      <w:kern w:val="0"/>
      <w:sz w:val="24"/>
    </w:rPr>
  </w:style>
  <w:style w:type="paragraph" w:customStyle="1" w:styleId="ybc-li-component">
    <w:name w:val="ybc-li-component"/>
    <w:basedOn w:val="a"/>
    <w:rsid w:val="00A11AAB"/>
    <w:pPr>
      <w:widowControl/>
      <w:spacing w:before="100" w:beforeAutospacing="1" w:after="100" w:afterAutospacing="1"/>
      <w:jc w:val="left"/>
    </w:pPr>
    <w:rPr>
      <w:rFonts w:ascii="宋体" w:eastAsia="宋体" w:hAnsi="宋体" w:cs="宋体"/>
      <w:kern w:val="0"/>
      <w:sz w:val="24"/>
    </w:rPr>
  </w:style>
  <w:style w:type="character" w:customStyle="1" w:styleId="ybc-li-componentdot">
    <w:name w:val="ybc-li-component_dot"/>
    <w:basedOn w:val="a0"/>
    <w:rsid w:val="00A11AAB"/>
  </w:style>
  <w:style w:type="character" w:customStyle="1" w:styleId="ybc-li-componentcontent">
    <w:name w:val="ybc-li-component_content"/>
    <w:basedOn w:val="a0"/>
    <w:rsid w:val="00A11AAB"/>
  </w:style>
  <w:style w:type="paragraph" w:styleId="a3">
    <w:name w:val="Normal (Web)"/>
    <w:basedOn w:val="a"/>
    <w:uiPriority w:val="99"/>
    <w:semiHidden/>
    <w:unhideWhenUsed/>
    <w:rsid w:val="00A11AAB"/>
    <w:pPr>
      <w:widowControl/>
      <w:spacing w:before="100" w:beforeAutospacing="1" w:after="100" w:afterAutospacing="1"/>
      <w:jc w:val="left"/>
    </w:pPr>
    <w:rPr>
      <w:rFonts w:ascii="宋体" w:eastAsia="宋体" w:hAnsi="宋体" w:cs="宋体"/>
      <w:kern w:val="0"/>
      <w:sz w:val="24"/>
    </w:rPr>
  </w:style>
  <w:style w:type="character" w:styleId="a4">
    <w:name w:val="Strong"/>
    <w:basedOn w:val="a0"/>
    <w:uiPriority w:val="22"/>
    <w:qFormat/>
    <w:rsid w:val="00A11AAB"/>
    <w:rPr>
      <w:b/>
      <w:bCs/>
    </w:rPr>
  </w:style>
  <w:style w:type="character" w:styleId="a5">
    <w:name w:val="Emphasis"/>
    <w:basedOn w:val="a0"/>
    <w:uiPriority w:val="20"/>
    <w:qFormat/>
    <w:rsid w:val="00A11AAB"/>
    <w:rPr>
      <w:i/>
      <w:iCs/>
    </w:rPr>
  </w:style>
  <w:style w:type="character" w:customStyle="1" w:styleId="apple-converted-space">
    <w:name w:val="apple-converted-space"/>
    <w:basedOn w:val="a0"/>
    <w:rsid w:val="00A11AAB"/>
  </w:style>
  <w:style w:type="character" w:styleId="a6">
    <w:name w:val="Hyperlink"/>
    <w:basedOn w:val="a0"/>
    <w:uiPriority w:val="99"/>
    <w:unhideWhenUsed/>
    <w:rsid w:val="00AE5D3E"/>
    <w:rPr>
      <w:color w:val="0563C1" w:themeColor="hyperlink"/>
      <w:u w:val="single"/>
    </w:rPr>
  </w:style>
  <w:style w:type="character" w:styleId="a7">
    <w:name w:val="Unresolved Mention"/>
    <w:basedOn w:val="a0"/>
    <w:uiPriority w:val="99"/>
    <w:semiHidden/>
    <w:unhideWhenUsed/>
    <w:rsid w:val="00AE5D3E"/>
    <w:rPr>
      <w:color w:val="605E5C"/>
      <w:shd w:val="clear" w:color="auto" w:fill="E1DFDD"/>
    </w:rPr>
  </w:style>
  <w:style w:type="character" w:styleId="a8">
    <w:name w:val="annotation reference"/>
    <w:basedOn w:val="a0"/>
    <w:uiPriority w:val="99"/>
    <w:semiHidden/>
    <w:unhideWhenUsed/>
    <w:rsid w:val="00AE5D3E"/>
    <w:rPr>
      <w:sz w:val="21"/>
      <w:szCs w:val="21"/>
    </w:rPr>
  </w:style>
  <w:style w:type="paragraph" w:styleId="a9">
    <w:name w:val="annotation text"/>
    <w:basedOn w:val="a"/>
    <w:link w:val="aa"/>
    <w:uiPriority w:val="99"/>
    <w:semiHidden/>
    <w:unhideWhenUsed/>
    <w:rsid w:val="00AE5D3E"/>
    <w:pPr>
      <w:jc w:val="left"/>
    </w:pPr>
  </w:style>
  <w:style w:type="character" w:customStyle="1" w:styleId="aa">
    <w:name w:val="批注文字 字符"/>
    <w:basedOn w:val="a0"/>
    <w:link w:val="a9"/>
    <w:uiPriority w:val="99"/>
    <w:semiHidden/>
    <w:rsid w:val="00AE5D3E"/>
  </w:style>
  <w:style w:type="paragraph" w:styleId="ab">
    <w:name w:val="annotation subject"/>
    <w:basedOn w:val="a9"/>
    <w:next w:val="a9"/>
    <w:link w:val="ac"/>
    <w:uiPriority w:val="99"/>
    <w:semiHidden/>
    <w:unhideWhenUsed/>
    <w:rsid w:val="00AE5D3E"/>
    <w:rPr>
      <w:b/>
      <w:bCs/>
    </w:rPr>
  </w:style>
  <w:style w:type="character" w:customStyle="1" w:styleId="ac">
    <w:name w:val="批注主题 字符"/>
    <w:basedOn w:val="aa"/>
    <w:link w:val="ab"/>
    <w:uiPriority w:val="99"/>
    <w:semiHidden/>
    <w:rsid w:val="00AE5D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4729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mailto:shuai.liu@khm.d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1225</Words>
  <Characters>6987</Characters>
  <Application>Microsoft Office Word</Application>
  <DocSecurity>0</DocSecurity>
  <Lines>58</Lines>
  <Paragraphs>16</Paragraphs>
  <ScaleCrop>false</ScaleCrop>
  <Company/>
  <LinksUpToDate>false</LinksUpToDate>
  <CharactersWithSpaces>8196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user</dc:creator>
  <cp:keywords/>
  <dc:description/>
  <cp:lastModifiedBy>office user</cp:lastModifiedBy>
  <cp:revision>3</cp:revision>
  <dcterms:created xsi:type="dcterms:W3CDTF">2025-08-26T07:09:00Z</dcterms:created>
  <dcterms:modified xsi:type="dcterms:W3CDTF">2025-08-26T07:16:00Z</dcterms:modified>
</cp:coreProperties>
</file>