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95F5" w14:textId="77777777" w:rsidR="00BA37D4" w:rsidRDefault="00000000">
      <w:pPr>
        <w:pStyle w:val="Title"/>
      </w:pPr>
      <w:r>
        <w:t>Eclipse Git: Commit and Push</w:t>
      </w:r>
    </w:p>
    <w:p w14:paraId="1DED8410" w14:textId="2A81D724" w:rsidR="00453FEF" w:rsidRDefault="00000000" w:rsidP="00453FEF">
      <w:r>
        <w:t xml:space="preserve">Step-by-step guide | </w:t>
      </w:r>
    </w:p>
    <w:p w14:paraId="3D147DE2" w14:textId="50C730CA" w:rsidR="00BA37D4" w:rsidRDefault="00BA37D4"/>
    <w:p w14:paraId="562E1C4B" w14:textId="77777777" w:rsidR="00BA37D4" w:rsidRDefault="00000000">
      <w:pPr>
        <w:pStyle w:val="Heading1"/>
      </w:pPr>
      <w:r>
        <w:t>1. Open and save the pipeline file</w:t>
      </w:r>
    </w:p>
    <w:p w14:paraId="221FB1E1" w14:textId="77777777" w:rsidR="00BA37D4" w:rsidRDefault="00000000">
      <w:pPr>
        <w:pStyle w:val="ListBullet"/>
      </w:pPr>
      <w:r>
        <w:t>In Eclipse Package Explorer, confirm the Fenix project is on the intended branch. The recording uses bau/feature/testingfinal.</w:t>
      </w:r>
    </w:p>
    <w:p w14:paraId="34F7BBBD" w14:textId="77777777" w:rsidR="00BA37D4" w:rsidRDefault="00000000">
      <w:pPr>
        <w:pStyle w:val="ListBullet"/>
      </w:pPr>
      <w:r>
        <w:t>Open azure-pipelines-snykgating.yml and make the intended change. The demonstration adds v0.02 to the comment headed 'How to upgrade to a newer template version'.</w:t>
      </w:r>
    </w:p>
    <w:p w14:paraId="1EEA0194" w14:textId="77777777" w:rsidR="00BA37D4" w:rsidRDefault="00000000">
      <w:pPr>
        <w:pStyle w:val="ListBullet"/>
      </w:pPr>
      <w:r>
        <w:t>Save the file (Ctrl+S). Review the actual change before staging it.</w:t>
      </w:r>
    </w:p>
    <w:p w14:paraId="124B3BEC" w14:textId="77777777" w:rsidR="00BA37D4" w:rsidRDefault="00000000">
      <w:r>
        <w:rPr>
          <w:noProof/>
        </w:rPr>
        <w:drawing>
          <wp:inline distT="0" distB="0" distL="0" distR="0" wp14:anchorId="67E164F0" wp14:editId="4CEA3B35">
            <wp:extent cx="6126480" cy="2506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BC9E" w14:textId="25ADB118" w:rsidR="00BA37D4" w:rsidRDefault="00000000" w:rsidP="00453FEF">
      <w:pPr>
        <w:pStyle w:val="Caption"/>
      </w:pPr>
      <w:r>
        <w:t xml:space="preserve">Figure 1. Pipeline YAML </w:t>
      </w:r>
      <w:proofErr w:type="gramStart"/>
      <w:r>
        <w:t>open</w:t>
      </w:r>
      <w:proofErr w:type="gramEnd"/>
      <w:r>
        <w:t xml:space="preserve"> in Eclipse after the comment edit.</w:t>
      </w:r>
    </w:p>
    <w:p w14:paraId="3308D616" w14:textId="77777777" w:rsidR="00BA37D4" w:rsidRDefault="00000000">
      <w:pPr>
        <w:pStyle w:val="Heading1"/>
      </w:pPr>
      <w:r>
        <w:t>2. Open the Git Staging view</w:t>
      </w:r>
    </w:p>
    <w:p w14:paraId="15AD289E" w14:textId="77777777" w:rsidR="00BA37D4" w:rsidRDefault="00000000">
      <w:pPr>
        <w:pStyle w:val="ListBullet"/>
      </w:pPr>
      <w:r>
        <w:t>Choose Window &gt; Show View &gt; Other... from the Eclipse menu.</w:t>
      </w:r>
    </w:p>
    <w:p w14:paraId="2EFBEB93" w14:textId="77777777" w:rsidR="00BA37D4" w:rsidRDefault="00000000">
      <w:pPr>
        <w:pStyle w:val="ListBullet"/>
      </w:pPr>
      <w:r>
        <w:t>Expand Git, select Git Staging, and click Open.</w:t>
      </w:r>
    </w:p>
    <w:p w14:paraId="11892665" w14:textId="77777777" w:rsidR="00BA37D4" w:rsidRDefault="00000000">
      <w:pPr>
        <w:pStyle w:val="ListBullet"/>
      </w:pPr>
      <w:r>
        <w:t>Confirm that the view is associated with the intended repository and branch. If Git Staging is already visible, use the existing tab.</w:t>
      </w:r>
    </w:p>
    <w:p w14:paraId="5592A8D0" w14:textId="77777777" w:rsidR="00BA37D4" w:rsidRDefault="00000000">
      <w:r>
        <w:rPr>
          <w:noProof/>
        </w:rPr>
        <w:lastRenderedPageBreak/>
        <w:drawing>
          <wp:inline distT="0" distB="0" distL="0" distR="0" wp14:anchorId="50EE3466" wp14:editId="5D5D0638">
            <wp:extent cx="3202551" cy="3566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2551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22E7" w14:textId="77777777" w:rsidR="00BA37D4" w:rsidRDefault="00000000">
      <w:pPr>
        <w:pStyle w:val="Heading1"/>
      </w:pPr>
      <w:r>
        <w:t>3. Stage the intended change</w:t>
      </w:r>
    </w:p>
    <w:p w14:paraId="4C8DA289" w14:textId="77777777" w:rsidR="00BA37D4" w:rsidRDefault="00000000">
      <w:pPr>
        <w:pStyle w:val="ListBullet"/>
      </w:pPr>
      <w:r>
        <w:t>Select azure-pipelines-</w:t>
      </w:r>
      <w:proofErr w:type="spellStart"/>
      <w:r>
        <w:t>snykgating.yml</w:t>
      </w:r>
      <w:proofErr w:type="spellEnd"/>
      <w:r>
        <w:t xml:space="preserve"> under </w:t>
      </w:r>
      <w:proofErr w:type="spellStart"/>
      <w:r>
        <w:t>Unstaged</w:t>
      </w:r>
      <w:proofErr w:type="spellEnd"/>
      <w:r>
        <w:t xml:space="preserve"> Changes.</w:t>
      </w:r>
    </w:p>
    <w:p w14:paraId="70A135D6" w14:textId="77777777" w:rsidR="00BA37D4" w:rsidRDefault="00000000">
      <w:pPr>
        <w:pStyle w:val="ListBullet"/>
      </w:pPr>
      <w:r>
        <w:t>Use the green plus staging control to add the selected file to Staged Changes.</w:t>
      </w:r>
    </w:p>
    <w:p w14:paraId="739B4B4D" w14:textId="77777777" w:rsidR="00BA37D4" w:rsidRDefault="00000000">
      <w:pPr>
        <w:pStyle w:val="ListBullet"/>
      </w:pPr>
      <w:r>
        <w:t>Verify the staged file is the one you intend to commit. Leave unrelated changes unstaged.</w:t>
      </w:r>
    </w:p>
    <w:p w14:paraId="27A4ACDB" w14:textId="77777777" w:rsidR="00BA37D4" w:rsidRDefault="00000000">
      <w:r>
        <w:rPr>
          <w:noProof/>
        </w:rPr>
        <w:drawing>
          <wp:inline distT="0" distB="0" distL="0" distR="0" wp14:anchorId="54C47207" wp14:editId="0F574EA9">
            <wp:extent cx="6126480" cy="32148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1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05FA" w14:textId="77777777" w:rsidR="00BA37D4" w:rsidRDefault="00000000">
      <w:pPr>
        <w:pStyle w:val="Caption"/>
      </w:pPr>
      <w:r>
        <w:t>Figure 3. The pipeline file has moved to Staged Changes.</w:t>
      </w:r>
    </w:p>
    <w:p w14:paraId="78BBF628" w14:textId="77777777" w:rsidR="00BA37D4" w:rsidRDefault="00000000">
      <w:r>
        <w:br w:type="page"/>
      </w:r>
    </w:p>
    <w:p w14:paraId="5DDF4C66" w14:textId="77777777" w:rsidR="00BA37D4" w:rsidRDefault="00000000">
      <w:pPr>
        <w:pStyle w:val="Heading1"/>
      </w:pPr>
      <w:r>
        <w:lastRenderedPageBreak/>
        <w:t>4. Enter a message and commit and push</w:t>
      </w:r>
    </w:p>
    <w:p w14:paraId="65FBDC30" w14:textId="77777777" w:rsidR="00BA37D4" w:rsidRDefault="00000000">
      <w:pPr>
        <w:pStyle w:val="ListBullet"/>
      </w:pPr>
      <w:r>
        <w:t>Enter a commit message in Commit Message. The recording uses 'final commit'; for normal work, use a message that describes your change.</w:t>
      </w:r>
    </w:p>
    <w:p w14:paraId="0A3B08F7" w14:textId="77777777" w:rsidR="00BA37D4" w:rsidRDefault="00000000">
      <w:pPr>
        <w:pStyle w:val="ListBullet"/>
      </w:pPr>
      <w:r>
        <w:t>Check the staged file and verify your configured Author and Committer identities.</w:t>
      </w:r>
    </w:p>
    <w:p w14:paraId="15D391F2" w14:textId="77777777" w:rsidR="00BA37D4" w:rsidRDefault="00000000">
      <w:pPr>
        <w:pStyle w:val="ListBullet"/>
      </w:pPr>
      <w:r>
        <w:t>Click Commit and Push to create the local commit and start publishing it to the remote.</w:t>
      </w:r>
    </w:p>
    <w:p w14:paraId="7092BCD0" w14:textId="77777777" w:rsidR="00BA37D4" w:rsidRDefault="00000000">
      <w:r>
        <w:rPr>
          <w:noProof/>
        </w:rPr>
        <w:drawing>
          <wp:inline distT="0" distB="0" distL="0" distR="0" wp14:anchorId="23717440" wp14:editId="52858055">
            <wp:extent cx="6126480" cy="1604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02A2" w14:textId="4DEF1EED" w:rsidR="00BA37D4" w:rsidRDefault="00000000" w:rsidP="00453FEF">
      <w:pPr>
        <w:pStyle w:val="Caption"/>
      </w:pPr>
      <w:r>
        <w:t>Figure 4. One staged file, the recorded commit message, and the Commit and Push button.</w:t>
      </w:r>
    </w:p>
    <w:p w14:paraId="1808C929" w14:textId="77777777" w:rsidR="00BA37D4" w:rsidRDefault="00000000">
      <w:pPr>
        <w:pStyle w:val="Heading1"/>
      </w:pPr>
      <w:r>
        <w:t>5. Authenticate when prompted</w:t>
      </w:r>
    </w:p>
    <w:p w14:paraId="10EF246F" w14:textId="77777777" w:rsidR="00BA37D4" w:rsidRDefault="00000000">
      <w:pPr>
        <w:pStyle w:val="ListBullet"/>
      </w:pPr>
      <w:r>
        <w:t>Check that Repository points to the expected Git remote before supplying credentials.</w:t>
      </w:r>
    </w:p>
    <w:p w14:paraId="4155799C" w14:textId="77777777" w:rsidR="00BA37D4" w:rsidRDefault="00000000">
      <w:pPr>
        <w:pStyle w:val="ListBullet"/>
      </w:pPr>
      <w:r>
        <w:t>Complete authentication using your organization's approved method, then click Log in.</w:t>
      </w:r>
    </w:p>
    <w:p w14:paraId="072733DC" w14:textId="77777777" w:rsidR="00BA37D4" w:rsidRDefault="00000000">
      <w:pPr>
        <w:pStyle w:val="ListBullet"/>
      </w:pPr>
      <w:r>
        <w:t>For GitHub HTTPS with this User/Password dialog, use your GitHub username and an authorized personal access token in the Password field when that method is permitted. Do not use your GitHub account password.</w:t>
      </w:r>
    </w:p>
    <w:p w14:paraId="05FD3EC4" w14:textId="77777777" w:rsidR="00BA37D4" w:rsidRDefault="00000000">
      <w:r>
        <w:rPr>
          <w:noProof/>
        </w:rPr>
        <w:drawing>
          <wp:inline distT="0" distB="0" distL="0" distR="0" wp14:anchorId="669928D9" wp14:editId="1CC10339">
            <wp:extent cx="6126480" cy="24487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4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8F63" w14:textId="77777777" w:rsidR="00BA37D4" w:rsidRDefault="00000000">
      <w:pPr>
        <w:pStyle w:val="Caption"/>
      </w:pPr>
      <w:r>
        <w:t>Figure 5. Login prompt before credentials are entered.</w:t>
      </w:r>
    </w:p>
    <w:p w14:paraId="38BC4DDB" w14:textId="77777777" w:rsidR="00BA37D4" w:rsidRDefault="00000000">
      <w:r>
        <w:br w:type="page"/>
      </w:r>
    </w:p>
    <w:p w14:paraId="2B03A500" w14:textId="77777777" w:rsidR="00BA37D4" w:rsidRDefault="00000000">
      <w:pPr>
        <w:pStyle w:val="Heading1"/>
      </w:pPr>
      <w:r>
        <w:lastRenderedPageBreak/>
        <w:t>6. Verify the initial push result</w:t>
      </w:r>
    </w:p>
    <w:p w14:paraId="645D3E15" w14:textId="77777777" w:rsidR="00BA37D4" w:rsidRDefault="00000000">
      <w:pPr>
        <w:pStyle w:val="ListBullet"/>
      </w:pPr>
      <w:r>
        <w:t>Read the Push Results dialog and confirm that the remote is origin and the intended repository is shown in Message Details.</w:t>
      </w:r>
    </w:p>
    <w:p w14:paraId="6823A336" w14:textId="77777777" w:rsidR="00BA37D4" w:rsidRDefault="00000000">
      <w:pPr>
        <w:pStyle w:val="ListBullet"/>
      </w:pPr>
      <w:r>
        <w:t>Check the branch mapping. In the recording, bau/feature/testingfinal maps to the same remote branch with status [new branch].</w:t>
      </w:r>
    </w:p>
    <w:p w14:paraId="3A394AED" w14:textId="77777777" w:rsidR="00BA37D4" w:rsidRDefault="00000000">
      <w:pPr>
        <w:pStyle w:val="ListBullet"/>
      </w:pPr>
      <w:r>
        <w:t>This confirms creation of that remote branch. You can close the result, or continue to Configure... as demonstrated in the next step.</w:t>
      </w:r>
    </w:p>
    <w:p w14:paraId="42FC26B0" w14:textId="77777777" w:rsidR="00BA37D4" w:rsidRDefault="00000000">
      <w:r>
        <w:rPr>
          <w:noProof/>
        </w:rPr>
        <w:drawing>
          <wp:inline distT="0" distB="0" distL="0" distR="0" wp14:anchorId="33A554E2" wp14:editId="68B63E43">
            <wp:extent cx="6126480" cy="35232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8E4A" w14:textId="472FE2F2" w:rsidR="00BA37D4" w:rsidRDefault="00000000" w:rsidP="00453FEF">
      <w:pPr>
        <w:pStyle w:val="Caption"/>
      </w:pPr>
      <w:r>
        <w:t>Figure 6. The first push reports a new remote branch.</w:t>
      </w:r>
    </w:p>
    <w:p w14:paraId="365952B9" w14:textId="77777777" w:rsidR="00BA37D4" w:rsidRDefault="00000000">
      <w:pPr>
        <w:pStyle w:val="Heading1"/>
      </w:pPr>
      <w:r>
        <w:t>7. Review the push configuration (optional)</w:t>
      </w:r>
    </w:p>
    <w:p w14:paraId="48B9D902" w14:textId="77777777" w:rsidR="00BA37D4" w:rsidRDefault="00000000">
      <w:pPr>
        <w:pStyle w:val="ListBullet"/>
      </w:pPr>
      <w:r>
        <w:t>Click Configure... in Push Results to open the configuration for remote origin.</w:t>
      </w:r>
    </w:p>
    <w:p w14:paraId="1CC6F87F" w14:textId="77777777" w:rsidR="00BA37D4" w:rsidRDefault="00000000">
      <w:pPr>
        <w:pStyle w:val="ListBullet"/>
      </w:pPr>
      <w:r>
        <w:t>Verify the Branch and URI. The recording uses bau/feature/testingfinal and the existing repository URI.</w:t>
      </w:r>
    </w:p>
    <w:p w14:paraId="1837E0A7" w14:textId="77777777" w:rsidR="00BA37D4" w:rsidRDefault="00000000">
      <w:pPr>
        <w:pStyle w:val="ListBullet"/>
      </w:pPr>
      <w:r>
        <w:t>Review Ref mappings. The dialog states: 'No Push Refspec, will push currently checked out branch instead.' No new mapping is visibly added.</w:t>
      </w:r>
    </w:p>
    <w:p w14:paraId="32B22935" w14:textId="77777777" w:rsidR="00BA37D4" w:rsidRDefault="00000000">
      <w:pPr>
        <w:pStyle w:val="ListBullet"/>
      </w:pPr>
      <w:r>
        <w:t>To follow the recording, click Save and Push. This is an optional configuration check after the initial push already succeeded.</w:t>
      </w:r>
    </w:p>
    <w:p w14:paraId="77E3951E" w14:textId="77777777" w:rsidR="00BA37D4" w:rsidRDefault="00000000">
      <w:r>
        <w:rPr>
          <w:noProof/>
        </w:rPr>
        <w:lastRenderedPageBreak/>
        <w:drawing>
          <wp:inline distT="0" distB="0" distL="0" distR="0" wp14:anchorId="327F7A37" wp14:editId="5F805CB5">
            <wp:extent cx="4847043" cy="3566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7043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911A" w14:textId="5DE745AB" w:rsidR="00BA37D4" w:rsidRDefault="00000000" w:rsidP="00453FEF">
      <w:pPr>
        <w:pStyle w:val="Caption"/>
      </w:pPr>
      <w:r>
        <w:t>Figure 7. Configure Push for origin. The source capture clips part of the bottom button row.</w:t>
      </w:r>
    </w:p>
    <w:p w14:paraId="7DD88F33" w14:textId="77777777" w:rsidR="00BA37D4" w:rsidRDefault="00000000">
      <w:pPr>
        <w:pStyle w:val="Heading1"/>
      </w:pPr>
      <w:r>
        <w:t>8. Confirm the final state</w:t>
      </w:r>
    </w:p>
    <w:p w14:paraId="605A182F" w14:textId="77777777" w:rsidR="00BA37D4" w:rsidRDefault="00000000">
      <w:pPr>
        <w:pStyle w:val="ListBullet"/>
      </w:pPr>
      <w:r>
        <w:t>Read the second Push Results dialog. The branch mapping now ends with [up to date].</w:t>
      </w:r>
    </w:p>
    <w:p w14:paraId="7B5EA959" w14:textId="77777777" w:rsidR="00BA37D4" w:rsidRDefault="00000000">
      <w:pPr>
        <w:pStyle w:val="ListBullet"/>
      </w:pPr>
      <w:r>
        <w:t>Click Close and confirm that Git Staging shows Unstaged Changes (0) and Staged Changes (0).</w:t>
      </w:r>
    </w:p>
    <w:p w14:paraId="7993B935" w14:textId="77777777" w:rsidR="00BA37D4" w:rsidRDefault="00000000">
      <w:pPr>
        <w:pStyle w:val="ListBullet"/>
      </w:pPr>
      <w:r>
        <w:t>For an additional check outside the recording, open the remote repository and verify the intended branch and latest commit.</w:t>
      </w:r>
    </w:p>
    <w:p w14:paraId="33352C74" w14:textId="77777777" w:rsidR="00BA37D4" w:rsidRDefault="00000000">
      <w:r>
        <w:rPr>
          <w:noProof/>
        </w:rPr>
        <w:drawing>
          <wp:inline distT="0" distB="0" distL="0" distR="0" wp14:anchorId="5A716597" wp14:editId="4B5349E4">
            <wp:extent cx="6126480" cy="35232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1DE8" w14:textId="77777777" w:rsidR="00BA37D4" w:rsidRDefault="00000000">
      <w:pPr>
        <w:pStyle w:val="Caption"/>
      </w:pPr>
      <w:r>
        <w:t>Figure 8. The repeated push reports [up to date].</w:t>
      </w:r>
    </w:p>
    <w:sectPr w:rsidR="00BA37D4" w:rsidSect="00034616">
      <w:headerReference w:type="even" r:id="rId16"/>
      <w:headerReference w:type="default" r:id="rId17"/>
      <w:footerReference w:type="default" r:id="rId18"/>
      <w:headerReference w:type="first" r:id="rId1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2B03F" w14:textId="77777777" w:rsidR="00436B88" w:rsidRDefault="00436B88">
      <w:pPr>
        <w:spacing w:after="0" w:line="240" w:lineRule="auto"/>
      </w:pPr>
      <w:r>
        <w:separator/>
      </w:r>
    </w:p>
  </w:endnote>
  <w:endnote w:type="continuationSeparator" w:id="0">
    <w:p w14:paraId="620D3A72" w14:textId="77777777" w:rsidR="00436B88" w:rsidRDefault="0043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E5229" w14:textId="37FF1B4D" w:rsidR="00BA37D4" w:rsidRDefault="00BA3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21B6B" w14:textId="77777777" w:rsidR="00436B88" w:rsidRDefault="00436B88">
      <w:pPr>
        <w:spacing w:after="0" w:line="240" w:lineRule="auto"/>
      </w:pPr>
      <w:r>
        <w:separator/>
      </w:r>
    </w:p>
  </w:footnote>
  <w:footnote w:type="continuationSeparator" w:id="0">
    <w:p w14:paraId="59C885E5" w14:textId="77777777" w:rsidR="00436B88" w:rsidRDefault="00436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79CC9" w14:textId="7FA7E6A5" w:rsidR="00453FEF" w:rsidRDefault="00453FE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4844FF" wp14:editId="542B333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1817210151" name="Text Box 2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3CDB2" w14:textId="0367129D" w:rsidR="00453FEF" w:rsidRPr="00453FEF" w:rsidRDefault="00453FEF" w:rsidP="00453FE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3FE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4844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Unencrypted" style="position:absolute;margin-left:0;margin-top:0;width:101.2pt;height:28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" filled="f" stroked="f">
              <v:fill o:detectmouseclick="t"/>
              <v:textbox style="mso-fit-shape-to-text:t" inset="0,15pt,0,0">
                <w:txbxContent>
                  <w:p w14:paraId="6933CDB2" w14:textId="0367129D" w:rsidR="00453FEF" w:rsidRPr="00453FEF" w:rsidRDefault="00453FEF" w:rsidP="00453FE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453FEF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F4A52" w14:textId="30C83300" w:rsidR="00BA37D4" w:rsidRDefault="00453FE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B595BE6" wp14:editId="4C7F585A">
              <wp:simplePos x="644056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1553111981" name="Text Box 3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1C6A7D" w14:textId="532E38BE" w:rsidR="00453FEF" w:rsidRPr="00453FEF" w:rsidRDefault="00453FEF" w:rsidP="00453FE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3FE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595B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Unencrypted" style="position:absolute;margin-left:0;margin-top:0;width:101.2pt;height:28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E1C6A7D" w14:textId="532E38BE" w:rsidR="00453FEF" w:rsidRPr="00453FEF" w:rsidRDefault="00453FEF" w:rsidP="00453FE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453FEF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t xml:space="preserve">WORKFLOW </w:t>
    </w:r>
    <w:proofErr w:type="gramStart"/>
    <w:r w:rsidR="00000000">
      <w:t>GUIDE  |</w:t>
    </w:r>
    <w:proofErr w:type="gramEnd"/>
    <w:r w:rsidR="00000000">
      <w:t xml:space="preserve">  ECLIPSE / GIT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9603" w14:textId="08AF718F" w:rsidR="00453FEF" w:rsidRDefault="00453FE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A422D0" wp14:editId="67B567C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285240" cy="358140"/>
              <wp:effectExtent l="0" t="0" r="10160" b="3810"/>
              <wp:wrapNone/>
              <wp:docPr id="498609322" name="Text Box 1" descr="General - Unencryp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240" cy="358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49BC4C" w14:textId="4AC9AA7E" w:rsidR="00453FEF" w:rsidRPr="00453FEF" w:rsidRDefault="00453FEF" w:rsidP="00453FE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3FE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Unencrypted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422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Unencrypted" style="position:absolute;margin-left:0;margin-top:0;width:101.2pt;height:28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7F49BC4C" w14:textId="4AC9AA7E" w:rsidR="00453FEF" w:rsidRPr="00453FEF" w:rsidRDefault="00453FEF" w:rsidP="00453FE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453FEF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General - Unencrypted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668073">
    <w:abstractNumId w:val="8"/>
  </w:num>
  <w:num w:numId="2" w16cid:durableId="1383283272">
    <w:abstractNumId w:val="6"/>
  </w:num>
  <w:num w:numId="3" w16cid:durableId="327446714">
    <w:abstractNumId w:val="5"/>
  </w:num>
  <w:num w:numId="4" w16cid:durableId="575478773">
    <w:abstractNumId w:val="4"/>
  </w:num>
  <w:num w:numId="5" w16cid:durableId="805976168">
    <w:abstractNumId w:val="7"/>
  </w:num>
  <w:num w:numId="6" w16cid:durableId="1491555637">
    <w:abstractNumId w:val="3"/>
  </w:num>
  <w:num w:numId="7" w16cid:durableId="1983269443">
    <w:abstractNumId w:val="2"/>
  </w:num>
  <w:num w:numId="8" w16cid:durableId="1004017516">
    <w:abstractNumId w:val="1"/>
  </w:num>
  <w:num w:numId="9" w16cid:durableId="1879244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B88"/>
    <w:rsid w:val="00453FEF"/>
    <w:rsid w:val="00467817"/>
    <w:rsid w:val="0097571E"/>
    <w:rsid w:val="00AA1D8D"/>
    <w:rsid w:val="00B47730"/>
    <w:rsid w:val="00BA37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1F789"/>
  <w14:defaultImageDpi w14:val="300"/>
  <w15:docId w15:val="{D7F40947-81A5-4F26-88E2-69BB9E3F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66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66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66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d84362-1b1e-41fa-9f4a-001d35549470}" enabled="1" method="Standard" siteId="{db8e2f82-8a37-4c09-b7de-ed06547b5a20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Revu, Jhansi Rani</cp:lastModifiedBy>
  <cp:revision>2</cp:revision>
  <dcterms:created xsi:type="dcterms:W3CDTF">2026-09-10T11:34:00Z</dcterms:created>
  <dcterms:modified xsi:type="dcterms:W3CDTF">2026-09-10T11:34:00Z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HeaderShapeIds">
    <vt:lpwstr>1db82caa,6c506d27,5c929bad</vt:lpwstr>
  </property>
  <property fmtid="{D5CDD505-2E9C-101B-9397-08002B2CF9AE}" pid="4" name="ClassificationContentMarkingHeaderFontProps">
    <vt:lpwstr>#000000,10,Arial</vt:lpwstr>
  </property>
  <property fmtid="{D5CDD505-2E9C-101B-9397-08002B2CF9AE}" pid="5" name="ClassificationContentMarkingHeaderText">
    <vt:lpwstr>General - Unencrypted</vt:lpwstr>
  </property>
</Properties>
</file>