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8D95A" w14:textId="77777777" w:rsidR="0041343C" w:rsidRDefault="0041343C">
      <w:pPr>
        <w:spacing w:before="1200"/>
      </w:pPr>
    </w:p>
    <w:p w14:paraId="2A09387F" w14:textId="77777777" w:rsidR="0041343C" w:rsidRDefault="00000000">
      <w:pPr>
        <w:spacing w:after="200"/>
        <w:jc w:val="center"/>
      </w:pPr>
      <w:r>
        <w:rPr>
          <w:sz w:val="96"/>
          <w:szCs w:val="96"/>
        </w:rPr>
        <w:t>⚡</w:t>
      </w:r>
    </w:p>
    <w:p w14:paraId="088E910D" w14:textId="77777777" w:rsidR="0041343C" w:rsidRDefault="00000000">
      <w:pPr>
        <w:spacing w:after="80"/>
        <w:jc w:val="center"/>
      </w:pPr>
      <w:r>
        <w:rPr>
          <w:b/>
          <w:bCs/>
          <w:color w:val="1C1C1A"/>
          <w:sz w:val="56"/>
          <w:szCs w:val="56"/>
        </w:rPr>
        <w:t>LIGHTNING PROTECTION</w:t>
      </w:r>
    </w:p>
    <w:p w14:paraId="32A48454" w14:textId="77777777" w:rsidR="0041343C" w:rsidRDefault="00000000">
      <w:pPr>
        <w:spacing w:after="200"/>
        <w:jc w:val="center"/>
      </w:pPr>
      <w:r>
        <w:rPr>
          <w:b/>
          <w:bCs/>
          <w:color w:val="B87A00"/>
          <w:sz w:val="56"/>
          <w:szCs w:val="56"/>
        </w:rPr>
        <w:t>SYSTEM CALCULATOR</w:t>
      </w:r>
    </w:p>
    <w:p w14:paraId="6F2495EF" w14:textId="77777777" w:rsidR="0041343C" w:rsidRDefault="0041343C">
      <w:pPr>
        <w:pBdr>
          <w:bottom w:val="single" w:sz="12" w:space="1" w:color="B87A00"/>
        </w:pBdr>
        <w:spacing w:after="200"/>
        <w:jc w:val="center"/>
      </w:pPr>
    </w:p>
    <w:p w14:paraId="4376CC1E" w14:textId="77777777" w:rsidR="0041343C" w:rsidRDefault="00000000">
      <w:pPr>
        <w:spacing w:after="120"/>
        <w:jc w:val="center"/>
      </w:pPr>
      <w:r>
        <w:rPr>
          <w:sz w:val="32"/>
          <w:szCs w:val="32"/>
        </w:rPr>
        <w:t>Product Requirements Document</w:t>
      </w:r>
    </w:p>
    <w:p w14:paraId="19480A57" w14:textId="77777777" w:rsidR="0041343C" w:rsidRDefault="00000000">
      <w:pPr>
        <w:spacing w:after="80"/>
        <w:jc w:val="center"/>
      </w:pPr>
      <w:r>
        <w:t>Version 1.0  ·  June 2026</w:t>
      </w:r>
    </w:p>
    <w:p w14:paraId="57B41566" w14:textId="09FCA545" w:rsidR="0041343C" w:rsidRDefault="00000000">
      <w:pPr>
        <w:spacing w:after="1600"/>
        <w:jc w:val="center"/>
      </w:pPr>
      <w:r>
        <w:rPr>
          <w:b/>
          <w:bCs/>
          <w:color w:val="D97706"/>
        </w:rPr>
        <w:t xml:space="preserve">Status: </w:t>
      </w:r>
      <w:r w:rsidR="00A31291">
        <w:rPr>
          <w:b/>
          <w:bCs/>
          <w:color w:val="D97706"/>
        </w:rPr>
        <w:t>Product Requirements Document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9"/>
        <w:gridCol w:w="5076"/>
        <w:gridCol w:w="2345"/>
      </w:tblGrid>
      <w:tr w:rsidR="0041343C" w14:paraId="4F26C34E" w14:textId="77777777"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92A19" w14:textId="77777777" w:rsidR="0041343C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351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C5551" w14:textId="77777777" w:rsidR="0041343C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  <w:tc>
          <w:tcPr>
            <w:tcW w:w="351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C8D9" w14:textId="77777777" w:rsidR="0041343C" w:rsidRDefault="0041343C"/>
        </w:tc>
      </w:tr>
      <w:tr w:rsidR="0041343C" w14:paraId="146CB28A" w14:textId="77777777"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93575" w14:textId="77777777" w:rsidR="0041343C" w:rsidRDefault="00000000">
            <w:r>
              <w:rPr>
                <w:b/>
                <w:bCs/>
                <w:sz w:val="20"/>
                <w:szCs w:val="20"/>
              </w:rPr>
              <w:t>Document Owner</w:t>
            </w:r>
          </w:p>
        </w:tc>
        <w:tc>
          <w:tcPr>
            <w:tcW w:w="70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B4927" w14:textId="60345688" w:rsidR="0041343C" w:rsidRDefault="00A31291">
            <w:r>
              <w:t>Owuama Chinemere Eberechukwu</w:t>
            </w:r>
          </w:p>
        </w:tc>
        <w:tc>
          <w:tcPr>
            <w:tcW w:w="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B9E04" w14:textId="77777777" w:rsidR="0041343C" w:rsidRDefault="0041343C"/>
        </w:tc>
      </w:tr>
      <w:tr w:rsidR="0041343C" w14:paraId="20F78ACC" w14:textId="77777777"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48651" w14:textId="77777777" w:rsidR="0041343C" w:rsidRDefault="00000000">
            <w:r>
              <w:rPr>
                <w:b/>
                <w:bCs/>
                <w:sz w:val="20"/>
                <w:szCs w:val="20"/>
              </w:rPr>
              <w:t>Audience</w:t>
            </w:r>
          </w:p>
        </w:tc>
        <w:tc>
          <w:tcPr>
            <w:tcW w:w="70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8B866" w14:textId="77777777" w:rsidR="0041343C" w:rsidRDefault="00000000">
            <w:r>
              <w:rPr>
                <w:sz w:val="20"/>
                <w:szCs w:val="20"/>
              </w:rPr>
              <w:t>Developers, QA, Stakeholders, Field Engineers</w:t>
            </w:r>
          </w:p>
        </w:tc>
        <w:tc>
          <w:tcPr>
            <w:tcW w:w="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E7BB" w14:textId="77777777" w:rsidR="0041343C" w:rsidRDefault="0041343C"/>
        </w:tc>
      </w:tr>
      <w:tr w:rsidR="0041343C" w14:paraId="30656CF5" w14:textId="77777777"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E1C1A" w14:textId="77777777" w:rsidR="0041343C" w:rsidRDefault="00000000">
            <w:r>
              <w:rPr>
                <w:b/>
                <w:bCs/>
                <w:sz w:val="20"/>
                <w:szCs w:val="20"/>
              </w:rPr>
              <w:t>Standard</w:t>
            </w:r>
          </w:p>
        </w:tc>
        <w:tc>
          <w:tcPr>
            <w:tcW w:w="70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313E3" w14:textId="77777777" w:rsidR="0041343C" w:rsidRDefault="00000000">
            <w:r>
              <w:rPr>
                <w:sz w:val="20"/>
                <w:szCs w:val="20"/>
              </w:rPr>
              <w:t>IEC 62305 / BS EN 62305 (Rolling Sphere &amp; Mesh Methods)</w:t>
            </w:r>
          </w:p>
        </w:tc>
        <w:tc>
          <w:tcPr>
            <w:tcW w:w="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1839F" w14:textId="77777777" w:rsidR="0041343C" w:rsidRDefault="0041343C"/>
        </w:tc>
      </w:tr>
      <w:tr w:rsidR="0041343C" w14:paraId="2E1A67D9" w14:textId="77777777"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45BFC" w14:textId="77777777" w:rsidR="0041343C" w:rsidRDefault="00000000">
            <w:r>
              <w:rPr>
                <w:b/>
                <w:bCs/>
                <w:sz w:val="20"/>
                <w:szCs w:val="20"/>
              </w:rPr>
              <w:t>Platform</w:t>
            </w:r>
          </w:p>
        </w:tc>
        <w:tc>
          <w:tcPr>
            <w:tcW w:w="70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5E295" w14:textId="77777777" w:rsidR="0041343C" w:rsidRDefault="00000000">
            <w:r>
              <w:rPr>
                <w:sz w:val="20"/>
                <w:szCs w:val="20"/>
              </w:rPr>
              <w:t>Web Application (browser-based, responsive)</w:t>
            </w:r>
          </w:p>
        </w:tc>
        <w:tc>
          <w:tcPr>
            <w:tcW w:w="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69EA6" w14:textId="77777777" w:rsidR="0041343C" w:rsidRDefault="0041343C"/>
        </w:tc>
      </w:tr>
    </w:tbl>
    <w:p w14:paraId="2FFD93FA" w14:textId="77777777" w:rsidR="0041343C" w:rsidRDefault="00000000">
      <w:r>
        <w:br w:type="page"/>
      </w:r>
    </w:p>
    <w:p w14:paraId="276366DC" w14:textId="77777777" w:rsidR="0041343C" w:rsidRDefault="00000000">
      <w:pPr>
        <w:pStyle w:val="Heading1"/>
        <w:pBdr>
          <w:bottom w:val="single" w:sz="8" w:space="4" w:color="B87A00"/>
        </w:pBdr>
      </w:pPr>
      <w:r>
        <w:lastRenderedPageBreak/>
        <w:t>1. Executive Summary</w:t>
      </w:r>
    </w:p>
    <w:p w14:paraId="4D4ACDDF" w14:textId="77777777" w:rsidR="0041343C" w:rsidRDefault="00000000">
      <w:pPr>
        <w:spacing w:before="60" w:after="100"/>
      </w:pPr>
      <w:r>
        <w:t>The Lightning Protection System Calculator is a professional web application that enables electrical engineers, building surveyors, and protection system designers to accurately design and specify IEC 62305-compliant lightning protection systems for buildings of any size.</w:t>
      </w:r>
    </w:p>
    <w:p w14:paraId="39CDBEA4" w14:textId="77777777" w:rsidR="0041343C" w:rsidRDefault="0041343C">
      <w:pPr>
        <w:spacing w:before="60" w:after="60"/>
      </w:pPr>
    </w:p>
    <w:p w14:paraId="085E3AA7" w14:textId="77777777" w:rsidR="0041343C" w:rsidRDefault="00000000">
      <w:pPr>
        <w:spacing w:before="60" w:after="100"/>
      </w:pPr>
      <w:r>
        <w:t>The tool accepts building geometry and system parameters as inputs and produces a complete design output: the total number of lightning arrestors required, optimal placement on the roof, separation distances, protection radii, and full design recommendations — all conforming to international standards.</w:t>
      </w:r>
    </w:p>
    <w:p w14:paraId="44B98697" w14:textId="77777777" w:rsidR="0041343C" w:rsidRDefault="0041343C">
      <w:pPr>
        <w:spacing w:before="60" w:after="60"/>
      </w:pPr>
    </w:p>
    <w:p w14:paraId="13C3D0E7" w14:textId="77777777" w:rsidR="0041343C" w:rsidRDefault="00000000">
      <w:pPr>
        <w:spacing w:before="60" w:after="100"/>
      </w:pPr>
      <w:r>
        <w:t xml:space="preserve">A built-in map integration (OpenStreetMap / GPS) allows users to pin the exact building location, enabling future extensions such as </w:t>
      </w:r>
      <w:proofErr w:type="spellStart"/>
      <w:r>
        <w:t>keraunic</w:t>
      </w:r>
      <w:proofErr w:type="spellEnd"/>
      <w:r>
        <w:t xml:space="preserve"> level lookup (ground flash density) and site-specific risk assessment.</w:t>
      </w:r>
    </w:p>
    <w:p w14:paraId="2E321A8A" w14:textId="77777777" w:rsidR="0041343C" w:rsidRDefault="0041343C">
      <w:pPr>
        <w:spacing w:before="60" w:after="60"/>
      </w:pPr>
    </w:p>
    <w:p w14:paraId="0231862E" w14:textId="77777777" w:rsidR="0041343C" w:rsidRDefault="00000000">
      <w:pPr>
        <w:pStyle w:val="Heading2"/>
      </w:pPr>
      <w:r>
        <w:t>1.1  Problem Statement</w:t>
      </w:r>
    </w:p>
    <w:p w14:paraId="6DE1691C" w14:textId="77777777" w:rsidR="0041343C" w:rsidRDefault="00000000">
      <w:pPr>
        <w:spacing w:before="60" w:after="100"/>
      </w:pPr>
      <w:r>
        <w:t>Lightning protection design is currently performed manually by engineers using spreadsheets or hand calculations. This process is error-prone, time-consuming, and inconsistent across practitioners. There is no freely available, standards-compliant digital tool that combines geometry input, system selection, automatic calculation, and visual placement output in a single workflow.</w:t>
      </w:r>
    </w:p>
    <w:p w14:paraId="458776CC" w14:textId="77777777" w:rsidR="0041343C" w:rsidRDefault="0041343C">
      <w:pPr>
        <w:spacing w:before="60" w:after="60"/>
      </w:pPr>
    </w:p>
    <w:p w14:paraId="117DBC92" w14:textId="77777777" w:rsidR="0041343C" w:rsidRDefault="00000000">
      <w:pPr>
        <w:pStyle w:val="Heading2"/>
      </w:pPr>
      <w:r>
        <w:t>1.2  Proposed Solution</w:t>
      </w:r>
    </w:p>
    <w:p w14:paraId="6FAE3CAD" w14:textId="77777777" w:rsidR="0041343C" w:rsidRDefault="00000000">
      <w:pPr>
        <w:spacing w:before="60" w:after="100"/>
      </w:pPr>
      <w:r>
        <w:t>A browser-based calculator that:</w:t>
      </w:r>
    </w:p>
    <w:p w14:paraId="1E23B329" w14:textId="77777777" w:rsidR="0041343C" w:rsidRDefault="00000000">
      <w:pPr>
        <w:pStyle w:val="ListParagraph"/>
        <w:numPr>
          <w:ilvl w:val="0"/>
          <w:numId w:val="1"/>
        </w:numPr>
        <w:spacing w:before="40" w:after="60"/>
      </w:pPr>
      <w:r>
        <w:t>Accepts building dimensions (L × B × H) and LPS parameters as structured inputs</w:t>
      </w:r>
    </w:p>
    <w:p w14:paraId="4904D63F" w14:textId="77777777" w:rsidR="0041343C" w:rsidRDefault="00000000">
      <w:pPr>
        <w:pStyle w:val="ListParagraph"/>
        <w:numPr>
          <w:ilvl w:val="0"/>
          <w:numId w:val="1"/>
        </w:numPr>
        <w:spacing w:before="40" w:after="60"/>
      </w:pPr>
      <w:r>
        <w:t>Applies the IEC 62305 rolling sphere method and mesh method algorithmically</w:t>
      </w:r>
    </w:p>
    <w:p w14:paraId="61309362" w14:textId="77777777" w:rsidR="0041343C" w:rsidRDefault="00000000">
      <w:pPr>
        <w:pStyle w:val="ListParagraph"/>
        <w:numPr>
          <w:ilvl w:val="0"/>
          <w:numId w:val="1"/>
        </w:numPr>
        <w:spacing w:before="40" w:after="60"/>
      </w:pPr>
      <w:r>
        <w:t>Outputs total arrestor count, separation distance, protection radius, and coverage area</w:t>
      </w:r>
    </w:p>
    <w:p w14:paraId="66F2FDEB" w14:textId="77777777" w:rsidR="0041343C" w:rsidRDefault="00000000">
      <w:pPr>
        <w:pStyle w:val="ListParagraph"/>
        <w:numPr>
          <w:ilvl w:val="0"/>
          <w:numId w:val="1"/>
        </w:numPr>
        <w:spacing w:before="40" w:after="60"/>
      </w:pPr>
      <w:r>
        <w:t>Renders a scaled roof-plan diagram showing each arrestor's optimal position</w:t>
      </w:r>
    </w:p>
    <w:p w14:paraId="5067476E" w14:textId="77777777" w:rsidR="0041343C" w:rsidRDefault="00000000">
      <w:pPr>
        <w:pStyle w:val="ListParagraph"/>
        <w:numPr>
          <w:ilvl w:val="0"/>
          <w:numId w:val="1"/>
        </w:numPr>
        <w:spacing w:before="40" w:after="60"/>
      </w:pPr>
      <w:r>
        <w:t>Integrates location mapping via address search or GPS for site identification</w:t>
      </w:r>
    </w:p>
    <w:p w14:paraId="3D974179" w14:textId="77777777" w:rsidR="0041343C" w:rsidRDefault="00000000">
      <w:pPr>
        <w:pStyle w:val="ListParagraph"/>
        <w:numPr>
          <w:ilvl w:val="0"/>
          <w:numId w:val="1"/>
        </w:numPr>
        <w:spacing w:before="40" w:after="60"/>
      </w:pPr>
      <w:r>
        <w:t>Generates actionable engineering recommendations per the selected LPL</w:t>
      </w:r>
    </w:p>
    <w:p w14:paraId="2A5A489E" w14:textId="77777777" w:rsidR="0041343C" w:rsidRDefault="00000000">
      <w:r>
        <w:br w:type="page"/>
      </w:r>
    </w:p>
    <w:p w14:paraId="1AB05F36" w14:textId="77777777" w:rsidR="0041343C" w:rsidRDefault="00000000">
      <w:pPr>
        <w:pStyle w:val="Heading1"/>
        <w:pBdr>
          <w:bottom w:val="single" w:sz="8" w:space="4" w:color="B87A00"/>
        </w:pBdr>
      </w:pPr>
      <w:r>
        <w:lastRenderedPageBreak/>
        <w:t>2. Goals &amp; Success Metrics</w:t>
      </w:r>
    </w:p>
    <w:p w14:paraId="6A1D4545" w14:textId="77777777" w:rsidR="0041343C" w:rsidRDefault="00000000">
      <w:pPr>
        <w:pStyle w:val="Heading2"/>
      </w:pPr>
      <w:r>
        <w:t>2.1  Business Goals</w:t>
      </w:r>
    </w:p>
    <w:p w14:paraId="435924D3" w14:textId="77777777" w:rsidR="0041343C" w:rsidRDefault="00000000">
      <w:pPr>
        <w:pStyle w:val="ListParagraph"/>
        <w:numPr>
          <w:ilvl w:val="0"/>
          <w:numId w:val="1"/>
        </w:numPr>
        <w:spacing w:before="40" w:after="60"/>
      </w:pPr>
      <w:r>
        <w:t>Reduce lightning protection design time from hours to under 5 minutes</w:t>
      </w:r>
    </w:p>
    <w:p w14:paraId="3A508F6B" w14:textId="77777777" w:rsidR="0041343C" w:rsidRDefault="00000000">
      <w:pPr>
        <w:pStyle w:val="ListParagraph"/>
        <w:numPr>
          <w:ilvl w:val="0"/>
          <w:numId w:val="1"/>
        </w:numPr>
        <w:spacing w:before="40" w:after="60"/>
      </w:pPr>
      <w:r>
        <w:t>Provide a free, authoritative reference tool for engineers and contractors</w:t>
      </w:r>
    </w:p>
    <w:p w14:paraId="7E155B3F" w14:textId="77777777" w:rsidR="0041343C" w:rsidRDefault="00000000">
      <w:pPr>
        <w:pStyle w:val="ListParagraph"/>
        <w:numPr>
          <w:ilvl w:val="0"/>
          <w:numId w:val="1"/>
        </w:numPr>
        <w:spacing w:before="40" w:after="60"/>
      </w:pPr>
      <w:r>
        <w:t>Establish a foundation for a premium SaaS offering with report export and project management</w:t>
      </w:r>
    </w:p>
    <w:p w14:paraId="6780566B" w14:textId="77777777" w:rsidR="0041343C" w:rsidRDefault="00000000">
      <w:pPr>
        <w:pStyle w:val="ListParagraph"/>
        <w:numPr>
          <w:ilvl w:val="0"/>
          <w:numId w:val="1"/>
        </w:numPr>
        <w:spacing w:before="40" w:after="60"/>
      </w:pPr>
      <w:r>
        <w:t>Support adoption of IEC 62305 standards in markets where hand-calculation is still prevalent</w:t>
      </w:r>
    </w:p>
    <w:p w14:paraId="6D59E561" w14:textId="77777777" w:rsidR="0041343C" w:rsidRDefault="0041343C">
      <w:pPr>
        <w:spacing w:before="60" w:after="60"/>
      </w:pPr>
    </w:p>
    <w:p w14:paraId="416AA4CD" w14:textId="77777777" w:rsidR="0041343C" w:rsidRDefault="00000000">
      <w:pPr>
        <w:pStyle w:val="Heading2"/>
      </w:pPr>
      <w:r>
        <w:t>2.2  User Goals</w:t>
      </w:r>
    </w:p>
    <w:p w14:paraId="7F75DA85" w14:textId="77777777" w:rsidR="0041343C" w:rsidRDefault="00000000">
      <w:pPr>
        <w:pStyle w:val="ListParagraph"/>
        <w:numPr>
          <w:ilvl w:val="0"/>
          <w:numId w:val="1"/>
        </w:numPr>
        <w:spacing w:before="40" w:after="60"/>
      </w:pPr>
      <w:r>
        <w:t>Quickly validate or generate a lightning protection layout for a given building</w:t>
      </w:r>
    </w:p>
    <w:p w14:paraId="0B23DA85" w14:textId="77777777" w:rsidR="0041343C" w:rsidRDefault="00000000">
      <w:pPr>
        <w:pStyle w:val="ListParagraph"/>
        <w:numPr>
          <w:ilvl w:val="0"/>
          <w:numId w:val="1"/>
        </w:numPr>
        <w:spacing w:before="40" w:after="60"/>
      </w:pPr>
      <w:r>
        <w:t>Obtain a standards-compliant output suitable for inclusion in design documentation</w:t>
      </w:r>
    </w:p>
    <w:p w14:paraId="674D0E0E" w14:textId="77777777" w:rsidR="0041343C" w:rsidRDefault="00000000">
      <w:pPr>
        <w:pStyle w:val="ListParagraph"/>
        <w:numPr>
          <w:ilvl w:val="0"/>
          <w:numId w:val="1"/>
        </w:numPr>
        <w:spacing w:before="40" w:after="60"/>
      </w:pPr>
      <w:r>
        <w:t>Understand exactly how many arrestors are needed and where to place them</w:t>
      </w:r>
    </w:p>
    <w:p w14:paraId="7477F497" w14:textId="77777777" w:rsidR="0041343C" w:rsidRDefault="00000000">
      <w:pPr>
        <w:pStyle w:val="ListParagraph"/>
        <w:numPr>
          <w:ilvl w:val="0"/>
          <w:numId w:val="1"/>
        </w:numPr>
        <w:spacing w:before="40" w:after="60"/>
      </w:pPr>
      <w:r>
        <w:t>Identify the building on a map for site records and coordination</w:t>
      </w:r>
    </w:p>
    <w:p w14:paraId="23A12F37" w14:textId="77777777" w:rsidR="0041343C" w:rsidRDefault="0041343C">
      <w:pPr>
        <w:spacing w:before="60" w:after="60"/>
      </w:pPr>
    </w:p>
    <w:p w14:paraId="0B50589A" w14:textId="77777777" w:rsidR="0041343C" w:rsidRDefault="00000000">
      <w:pPr>
        <w:pStyle w:val="Heading2"/>
      </w:pPr>
      <w:r>
        <w:t>2.3  Non-Goals (v1.0)</w:t>
      </w:r>
    </w:p>
    <w:p w14:paraId="5DAD9C28" w14:textId="77777777" w:rsidR="0041343C" w:rsidRDefault="00000000">
      <w:pPr>
        <w:pStyle w:val="ListParagraph"/>
        <w:numPr>
          <w:ilvl w:val="0"/>
          <w:numId w:val="1"/>
        </w:numPr>
        <w:spacing w:before="40" w:after="60"/>
      </w:pPr>
      <w:r>
        <w:t>This version does not produce a stamped engineering certificate</w:t>
      </w:r>
    </w:p>
    <w:p w14:paraId="462FB1D5" w14:textId="77777777" w:rsidR="0041343C" w:rsidRDefault="00000000">
      <w:pPr>
        <w:pStyle w:val="ListParagraph"/>
        <w:numPr>
          <w:ilvl w:val="0"/>
          <w:numId w:val="1"/>
        </w:numPr>
        <w:spacing w:before="40" w:after="60"/>
      </w:pPr>
      <w:r>
        <w:t>No user accounts, project saving, or cloud storage in v1.0</w:t>
      </w:r>
    </w:p>
    <w:p w14:paraId="0B51EC00" w14:textId="77777777" w:rsidR="0041343C" w:rsidRDefault="00000000">
      <w:pPr>
        <w:pStyle w:val="ListParagraph"/>
        <w:numPr>
          <w:ilvl w:val="0"/>
          <w:numId w:val="1"/>
        </w:numPr>
        <w:spacing w:before="40" w:after="60"/>
      </w:pPr>
      <w:r>
        <w:t xml:space="preserve">No automatic </w:t>
      </w:r>
      <w:proofErr w:type="spellStart"/>
      <w:r>
        <w:t>keraunic</w:t>
      </w:r>
      <w:proofErr w:type="spellEnd"/>
      <w:r>
        <w:t xml:space="preserve"> level / ground flash density (Ng) lookup (planned for v1.1)</w:t>
      </w:r>
    </w:p>
    <w:p w14:paraId="6CFD37A2" w14:textId="77777777" w:rsidR="0041343C" w:rsidRDefault="00000000">
      <w:pPr>
        <w:pStyle w:val="ListParagraph"/>
        <w:numPr>
          <w:ilvl w:val="0"/>
          <w:numId w:val="1"/>
        </w:numPr>
        <w:spacing w:before="40" w:after="60"/>
      </w:pPr>
      <w:r>
        <w:t>No PDF/Word report export in v1.0 (roadmap item)</w:t>
      </w:r>
    </w:p>
    <w:p w14:paraId="1D9A2A4B" w14:textId="77777777" w:rsidR="0041343C" w:rsidRDefault="00000000">
      <w:pPr>
        <w:pStyle w:val="ListParagraph"/>
        <w:numPr>
          <w:ilvl w:val="0"/>
          <w:numId w:val="1"/>
        </w:numPr>
        <w:spacing w:before="40" w:after="60"/>
      </w:pPr>
      <w:r>
        <w:t>No mobile-native app (web responsive only)</w:t>
      </w:r>
    </w:p>
    <w:p w14:paraId="6B6E1485" w14:textId="77777777" w:rsidR="0041343C" w:rsidRDefault="0041343C">
      <w:pPr>
        <w:spacing w:before="60" w:after="60"/>
      </w:pPr>
    </w:p>
    <w:p w14:paraId="065D4E7C" w14:textId="77777777" w:rsidR="0041343C" w:rsidRDefault="00000000">
      <w:pPr>
        <w:pStyle w:val="Heading2"/>
      </w:pPr>
      <w:r>
        <w:t>2.4  Success Metrics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880"/>
        <w:gridCol w:w="2880"/>
      </w:tblGrid>
      <w:tr w:rsidR="0041343C" w14:paraId="5209173C" w14:textId="77777777">
        <w:tc>
          <w:tcPr>
            <w:tcW w:w="3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41B77" w14:textId="77777777" w:rsidR="0041343C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8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227CD" w14:textId="77777777" w:rsidR="0041343C" w:rsidRDefault="00000000">
            <w:r>
              <w:rPr>
                <w:b/>
                <w:bCs/>
                <w:color w:val="FFFFFF"/>
                <w:sz w:val="20"/>
                <w:szCs w:val="20"/>
              </w:rPr>
              <w:t>Target (3 months)</w:t>
            </w:r>
          </w:p>
        </w:tc>
        <w:tc>
          <w:tcPr>
            <w:tcW w:w="28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8528A" w14:textId="77777777" w:rsidR="0041343C" w:rsidRDefault="00000000">
            <w:r>
              <w:rPr>
                <w:b/>
                <w:bCs/>
                <w:color w:val="FFFFFF"/>
                <w:sz w:val="20"/>
                <w:szCs w:val="20"/>
              </w:rPr>
              <w:t>Target (12 months)</w:t>
            </w:r>
          </w:p>
        </w:tc>
      </w:tr>
      <w:tr w:rsidR="0041343C" w14:paraId="343E0B84" w14:textId="77777777">
        <w:tc>
          <w:tcPr>
            <w:tcW w:w="3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A0684" w14:textId="77777777" w:rsidR="0041343C" w:rsidRDefault="00000000">
            <w:r>
              <w:rPr>
                <w:sz w:val="20"/>
                <w:szCs w:val="20"/>
              </w:rPr>
              <w:t>Monthly active users</w:t>
            </w:r>
          </w:p>
        </w:tc>
        <w:tc>
          <w:tcPr>
            <w:tcW w:w="28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EE065" w14:textId="77777777" w:rsidR="0041343C" w:rsidRDefault="00000000">
            <w:r>
              <w:rPr>
                <w:sz w:val="20"/>
                <w:szCs w:val="20"/>
              </w:rPr>
              <w:t>500+</w:t>
            </w:r>
          </w:p>
        </w:tc>
        <w:tc>
          <w:tcPr>
            <w:tcW w:w="28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A0B5F" w14:textId="77777777" w:rsidR="0041343C" w:rsidRDefault="00000000">
            <w:r>
              <w:rPr>
                <w:sz w:val="20"/>
                <w:szCs w:val="20"/>
              </w:rPr>
              <w:t>5,000+</w:t>
            </w:r>
          </w:p>
        </w:tc>
      </w:tr>
      <w:tr w:rsidR="0041343C" w14:paraId="5A74DF61" w14:textId="77777777">
        <w:tc>
          <w:tcPr>
            <w:tcW w:w="3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632F1" w14:textId="77777777" w:rsidR="0041343C" w:rsidRDefault="00000000">
            <w:r>
              <w:rPr>
                <w:sz w:val="20"/>
                <w:szCs w:val="20"/>
              </w:rPr>
              <w:t>Calculation-to-result completion rate</w:t>
            </w:r>
          </w:p>
        </w:tc>
        <w:tc>
          <w:tcPr>
            <w:tcW w:w="28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02358" w14:textId="77777777" w:rsidR="0041343C" w:rsidRDefault="00000000">
            <w:r>
              <w:rPr>
                <w:sz w:val="20"/>
                <w:szCs w:val="20"/>
              </w:rPr>
              <w:t>&gt; 80%</w:t>
            </w:r>
          </w:p>
        </w:tc>
        <w:tc>
          <w:tcPr>
            <w:tcW w:w="28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5244C" w14:textId="77777777" w:rsidR="0041343C" w:rsidRDefault="00000000">
            <w:r>
              <w:rPr>
                <w:sz w:val="20"/>
                <w:szCs w:val="20"/>
              </w:rPr>
              <w:t>&gt; 88%</w:t>
            </w:r>
          </w:p>
        </w:tc>
      </w:tr>
      <w:tr w:rsidR="0041343C" w14:paraId="3F1722D9" w14:textId="77777777">
        <w:tc>
          <w:tcPr>
            <w:tcW w:w="3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536E1" w14:textId="77777777" w:rsidR="0041343C" w:rsidRDefault="00000000">
            <w:r>
              <w:rPr>
                <w:sz w:val="20"/>
                <w:szCs w:val="20"/>
              </w:rPr>
              <w:t>Average session time</w:t>
            </w:r>
          </w:p>
        </w:tc>
        <w:tc>
          <w:tcPr>
            <w:tcW w:w="28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5A75F" w14:textId="77777777" w:rsidR="0041343C" w:rsidRDefault="00000000">
            <w:r>
              <w:rPr>
                <w:sz w:val="20"/>
                <w:szCs w:val="20"/>
              </w:rPr>
              <w:t>3–7 min</w:t>
            </w:r>
          </w:p>
        </w:tc>
        <w:tc>
          <w:tcPr>
            <w:tcW w:w="28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EB0BE" w14:textId="77777777" w:rsidR="0041343C" w:rsidRDefault="00000000">
            <w:r>
              <w:rPr>
                <w:sz w:val="20"/>
                <w:szCs w:val="20"/>
              </w:rPr>
              <w:t>4–8 min</w:t>
            </w:r>
          </w:p>
        </w:tc>
      </w:tr>
      <w:tr w:rsidR="0041343C" w14:paraId="55562729" w14:textId="77777777">
        <w:tc>
          <w:tcPr>
            <w:tcW w:w="3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06F03" w14:textId="77777777" w:rsidR="0041343C" w:rsidRDefault="00000000">
            <w:r>
              <w:rPr>
                <w:sz w:val="20"/>
                <w:szCs w:val="20"/>
              </w:rPr>
              <w:t>Error / invalid input rate</w:t>
            </w:r>
          </w:p>
        </w:tc>
        <w:tc>
          <w:tcPr>
            <w:tcW w:w="28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BF5AE" w14:textId="77777777" w:rsidR="0041343C" w:rsidRDefault="00000000">
            <w:r>
              <w:rPr>
                <w:sz w:val="20"/>
                <w:szCs w:val="20"/>
              </w:rPr>
              <w:t>&lt; 15%</w:t>
            </w:r>
          </w:p>
        </w:tc>
        <w:tc>
          <w:tcPr>
            <w:tcW w:w="28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83491" w14:textId="77777777" w:rsidR="0041343C" w:rsidRDefault="00000000">
            <w:r>
              <w:rPr>
                <w:sz w:val="20"/>
                <w:szCs w:val="20"/>
              </w:rPr>
              <w:t>&lt; 10%</w:t>
            </w:r>
          </w:p>
        </w:tc>
      </w:tr>
      <w:tr w:rsidR="0041343C" w14:paraId="317BCC2E" w14:textId="77777777">
        <w:tc>
          <w:tcPr>
            <w:tcW w:w="3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F21D5" w14:textId="77777777" w:rsidR="0041343C" w:rsidRDefault="00000000">
            <w:r>
              <w:rPr>
                <w:sz w:val="20"/>
                <w:szCs w:val="20"/>
              </w:rPr>
              <w:t>CSAT / user rating</w:t>
            </w:r>
          </w:p>
        </w:tc>
        <w:tc>
          <w:tcPr>
            <w:tcW w:w="28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42460" w14:textId="77777777" w:rsidR="0041343C" w:rsidRDefault="00000000">
            <w:r>
              <w:rPr>
                <w:sz w:val="20"/>
                <w:szCs w:val="20"/>
              </w:rPr>
              <w:t>4.0 / 5.0</w:t>
            </w:r>
          </w:p>
        </w:tc>
        <w:tc>
          <w:tcPr>
            <w:tcW w:w="28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8855C" w14:textId="77777777" w:rsidR="0041343C" w:rsidRDefault="00000000">
            <w:r>
              <w:rPr>
                <w:sz w:val="20"/>
                <w:szCs w:val="20"/>
              </w:rPr>
              <w:t>4.4 / 5.0</w:t>
            </w:r>
          </w:p>
        </w:tc>
      </w:tr>
    </w:tbl>
    <w:p w14:paraId="440CA297" w14:textId="77777777" w:rsidR="0041343C" w:rsidRDefault="00000000">
      <w:r>
        <w:br w:type="page"/>
      </w:r>
    </w:p>
    <w:p w14:paraId="3CABF41C" w14:textId="77777777" w:rsidR="0041343C" w:rsidRDefault="00000000">
      <w:pPr>
        <w:pStyle w:val="Heading1"/>
        <w:pBdr>
          <w:bottom w:val="single" w:sz="8" w:space="4" w:color="B87A00"/>
        </w:pBdr>
      </w:pPr>
      <w:r>
        <w:lastRenderedPageBreak/>
        <w:t>3. User Personas</w:t>
      </w:r>
    </w:p>
    <w:p w14:paraId="7E222C91" w14:textId="77777777" w:rsidR="0041343C" w:rsidRDefault="00000000">
      <w:pPr>
        <w:pStyle w:val="Heading2"/>
      </w:pPr>
      <w:r>
        <w:t>3.1  Primary Persona — Field Electrical Engineer</w:t>
      </w:r>
    </w:p>
    <w:p w14:paraId="02E538D5" w14:textId="77777777" w:rsidR="0041343C" w:rsidRDefault="00000000">
      <w:pPr>
        <w:spacing w:before="60" w:after="100"/>
      </w:pPr>
      <w:r>
        <w:t>Name: Chukwuemeka O. | Role: Electrical Engineer, Lagos | Experience: 8 years</w:t>
      </w:r>
    </w:p>
    <w:p w14:paraId="30DF3611" w14:textId="77777777" w:rsidR="0041343C" w:rsidRDefault="00000000">
      <w:pPr>
        <w:pStyle w:val="ListParagraph"/>
        <w:numPr>
          <w:ilvl w:val="0"/>
          <w:numId w:val="1"/>
        </w:numPr>
        <w:spacing w:before="40" w:after="60"/>
      </w:pPr>
      <w:r>
        <w:t>Designs LPS for commercial buildings, hospitals, and telecoms towers</w:t>
      </w:r>
    </w:p>
    <w:p w14:paraId="6E3DF479" w14:textId="77777777" w:rsidR="0041343C" w:rsidRDefault="00000000">
      <w:pPr>
        <w:pStyle w:val="ListParagraph"/>
        <w:numPr>
          <w:ilvl w:val="0"/>
          <w:numId w:val="1"/>
        </w:numPr>
        <w:spacing w:before="40" w:after="60"/>
      </w:pPr>
      <w:r>
        <w:t>Currently performs IEC 62305 calculations manually using Excel</w:t>
      </w:r>
    </w:p>
    <w:p w14:paraId="0A5D25A3" w14:textId="77777777" w:rsidR="0041343C" w:rsidRDefault="00000000">
      <w:pPr>
        <w:pStyle w:val="ListParagraph"/>
        <w:numPr>
          <w:ilvl w:val="0"/>
          <w:numId w:val="1"/>
        </w:numPr>
        <w:spacing w:before="40" w:after="60"/>
      </w:pPr>
      <w:r>
        <w:t>Needs a fast, trustworthy tool to verify calculations on-site or in the office</w:t>
      </w:r>
    </w:p>
    <w:p w14:paraId="034BEEDC" w14:textId="77777777" w:rsidR="0041343C" w:rsidRDefault="00000000">
      <w:pPr>
        <w:pStyle w:val="ListParagraph"/>
        <w:numPr>
          <w:ilvl w:val="0"/>
          <w:numId w:val="1"/>
        </w:numPr>
        <w:spacing w:before="40" w:after="60"/>
      </w:pPr>
      <w:r>
        <w:t>Pain point: re-doing calculations when building dimensions change late in design</w:t>
      </w:r>
    </w:p>
    <w:p w14:paraId="0BDDE0E7" w14:textId="77777777" w:rsidR="0041343C" w:rsidRDefault="0041343C">
      <w:pPr>
        <w:spacing w:before="60" w:after="60"/>
      </w:pPr>
    </w:p>
    <w:p w14:paraId="1C156C81" w14:textId="77777777" w:rsidR="0041343C" w:rsidRDefault="00000000">
      <w:pPr>
        <w:pStyle w:val="Heading2"/>
      </w:pPr>
      <w:r>
        <w:t>3.2  Secondary Persona — Building Surveyor</w:t>
      </w:r>
    </w:p>
    <w:p w14:paraId="3BCA1C4D" w14:textId="77777777" w:rsidR="0041343C" w:rsidRDefault="00000000">
      <w:pPr>
        <w:spacing w:before="60" w:after="100"/>
      </w:pPr>
      <w:r>
        <w:t>Name: Sarah M. | Role: Quantity Surveyor / Project Manager | Experience: 5 years</w:t>
      </w:r>
    </w:p>
    <w:p w14:paraId="4A14FCA2" w14:textId="77777777" w:rsidR="0041343C" w:rsidRDefault="00000000">
      <w:pPr>
        <w:pStyle w:val="ListParagraph"/>
        <w:numPr>
          <w:ilvl w:val="0"/>
          <w:numId w:val="1"/>
        </w:numPr>
        <w:spacing w:before="40" w:after="60"/>
      </w:pPr>
      <w:r>
        <w:t>Coordinates LPS procurement; does not perform calculations herself</w:t>
      </w:r>
    </w:p>
    <w:p w14:paraId="0CD7A0B8" w14:textId="77777777" w:rsidR="0041343C" w:rsidRDefault="00000000">
      <w:pPr>
        <w:pStyle w:val="ListParagraph"/>
        <w:numPr>
          <w:ilvl w:val="0"/>
          <w:numId w:val="1"/>
        </w:numPr>
        <w:spacing w:before="40" w:after="60"/>
      </w:pPr>
      <w:r>
        <w:t>Needs to quickly check that a contractor's proposal is plausible</w:t>
      </w:r>
    </w:p>
    <w:p w14:paraId="1196FB12" w14:textId="77777777" w:rsidR="0041343C" w:rsidRDefault="00000000">
      <w:pPr>
        <w:pStyle w:val="ListParagraph"/>
        <w:numPr>
          <w:ilvl w:val="0"/>
          <w:numId w:val="1"/>
        </w:numPr>
        <w:spacing w:before="40" w:after="60"/>
      </w:pPr>
      <w:r>
        <w:t>Values clear visual output (plan view diagram) over technical numbers</w:t>
      </w:r>
    </w:p>
    <w:p w14:paraId="5AC8B77D" w14:textId="77777777" w:rsidR="0041343C" w:rsidRDefault="0041343C">
      <w:pPr>
        <w:spacing w:before="60" w:after="60"/>
      </w:pPr>
    </w:p>
    <w:p w14:paraId="6E75D6E8" w14:textId="77777777" w:rsidR="0041343C" w:rsidRDefault="00000000">
      <w:pPr>
        <w:pStyle w:val="Heading2"/>
      </w:pPr>
      <w:r>
        <w:t>3.3  Tertiary Persona — LPS Contractor / Installer</w:t>
      </w:r>
    </w:p>
    <w:p w14:paraId="1CA77F48" w14:textId="77777777" w:rsidR="0041343C" w:rsidRDefault="00000000">
      <w:pPr>
        <w:spacing w:before="60" w:after="100"/>
      </w:pPr>
      <w:r>
        <w:t>Name: Bello A. | Role: LPS Installation Contractor | Experience: 12 years</w:t>
      </w:r>
    </w:p>
    <w:p w14:paraId="6BFB65B8" w14:textId="77777777" w:rsidR="0041343C" w:rsidRDefault="00000000">
      <w:pPr>
        <w:pStyle w:val="ListParagraph"/>
        <w:numPr>
          <w:ilvl w:val="0"/>
          <w:numId w:val="1"/>
        </w:numPr>
        <w:spacing w:before="40" w:after="60"/>
      </w:pPr>
      <w:r>
        <w:t>Uses the tool to prepare preliminary material lists and quotations</w:t>
      </w:r>
    </w:p>
    <w:p w14:paraId="195E762A" w14:textId="77777777" w:rsidR="0041343C" w:rsidRDefault="00000000">
      <w:pPr>
        <w:pStyle w:val="ListParagraph"/>
        <w:numPr>
          <w:ilvl w:val="0"/>
          <w:numId w:val="1"/>
        </w:numPr>
        <w:spacing w:before="40" w:after="60"/>
      </w:pPr>
      <w:r>
        <w:t>Needs total arrestor count and placement to estimate cable runs</w:t>
      </w:r>
    </w:p>
    <w:p w14:paraId="294F5DE7" w14:textId="77777777" w:rsidR="0041343C" w:rsidRDefault="00000000">
      <w:pPr>
        <w:pStyle w:val="ListParagraph"/>
        <w:numPr>
          <w:ilvl w:val="0"/>
          <w:numId w:val="1"/>
        </w:numPr>
        <w:spacing w:before="40" w:after="60"/>
      </w:pPr>
      <w:r>
        <w:t>Less familiar with IEC standards; values auto-applied defaults</w:t>
      </w:r>
    </w:p>
    <w:p w14:paraId="4BD7E0AF" w14:textId="77777777" w:rsidR="0041343C" w:rsidRDefault="00000000">
      <w:r>
        <w:br w:type="page"/>
      </w:r>
    </w:p>
    <w:p w14:paraId="01680389" w14:textId="77777777" w:rsidR="0041343C" w:rsidRDefault="00000000">
      <w:pPr>
        <w:pStyle w:val="Heading1"/>
        <w:pBdr>
          <w:bottom w:val="single" w:sz="8" w:space="4" w:color="B87A00"/>
        </w:pBdr>
      </w:pPr>
      <w:r>
        <w:lastRenderedPageBreak/>
        <w:t>4. Functional Requirements</w:t>
      </w:r>
    </w:p>
    <w:p w14:paraId="185B8D40" w14:textId="77777777" w:rsidR="0041343C" w:rsidRDefault="00000000">
      <w:pPr>
        <w:spacing w:before="80" w:after="80"/>
        <w:ind w:left="360"/>
      </w:pPr>
      <w:r>
        <w:rPr>
          <w:b/>
          <w:bCs/>
          <w:color w:val="D97706"/>
          <w:sz w:val="20"/>
          <w:szCs w:val="20"/>
        </w:rPr>
        <w:t xml:space="preserve">NOTE: </w:t>
      </w:r>
      <w:r>
        <w:rPr>
          <w:i/>
          <w:iCs/>
          <w:sz w:val="20"/>
          <w:szCs w:val="20"/>
        </w:rPr>
        <w:t>Requirements are tagged P0 (must-have v1.0), P1 (should-have v1.0), P2 (nice-to-have / v1.1).</w:t>
      </w:r>
    </w:p>
    <w:p w14:paraId="3038A3D5" w14:textId="77777777" w:rsidR="0041343C" w:rsidRDefault="0041343C">
      <w:pPr>
        <w:spacing w:before="60" w:after="60"/>
      </w:pPr>
    </w:p>
    <w:p w14:paraId="2432E0E1" w14:textId="77777777" w:rsidR="0041343C" w:rsidRDefault="00000000">
      <w:pPr>
        <w:pStyle w:val="Heading2"/>
      </w:pPr>
      <w:r>
        <w:t>4.1  Location Module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5040"/>
        <w:gridCol w:w="2160"/>
        <w:gridCol w:w="1440"/>
      </w:tblGrid>
      <w:tr w:rsidR="0041343C" w14:paraId="00C9DA80" w14:textId="77777777">
        <w:tc>
          <w:tcPr>
            <w:tcW w:w="7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572E9" w14:textId="77777777" w:rsidR="0041343C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0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30D49" w14:textId="77777777" w:rsidR="0041343C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21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AB5F2" w14:textId="77777777" w:rsidR="0041343C" w:rsidRDefault="00000000">
            <w:r>
              <w:rPr>
                <w:b/>
                <w:bCs/>
                <w:color w:val="FFFFFF"/>
                <w:sz w:val="20"/>
                <w:szCs w:val="20"/>
              </w:rPr>
              <w:t>Acceptance Criterion</w:t>
            </w:r>
          </w:p>
        </w:tc>
        <w:tc>
          <w:tcPr>
            <w:tcW w:w="14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64435" w14:textId="77777777" w:rsidR="0041343C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41343C" w14:paraId="53CCAC6B" w14:textId="77777777">
        <w:tc>
          <w:tcPr>
            <w:tcW w:w="7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35D0A" w14:textId="77777777" w:rsidR="0041343C" w:rsidRDefault="00000000">
            <w:r>
              <w:rPr>
                <w:sz w:val="20"/>
                <w:szCs w:val="20"/>
              </w:rPr>
              <w:t>L-01</w:t>
            </w:r>
          </w:p>
        </w:tc>
        <w:tc>
          <w:tcPr>
            <w:tcW w:w="50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867F4" w14:textId="77777777" w:rsidR="0041343C" w:rsidRDefault="00000000">
            <w:r>
              <w:rPr>
                <w:sz w:val="20"/>
                <w:szCs w:val="20"/>
              </w:rPr>
              <w:t>Address / place-name search field accepting free text input</w:t>
            </w:r>
          </w:p>
        </w:tc>
        <w:tc>
          <w:tcPr>
            <w:tcW w:w="21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7FD93" w14:textId="77777777" w:rsidR="0041343C" w:rsidRDefault="00000000">
            <w:r>
              <w:rPr>
                <w:sz w:val="20"/>
                <w:szCs w:val="20"/>
              </w:rPr>
              <w:t>Returns map pin within 5 s on broadband</w:t>
            </w:r>
          </w:p>
        </w:tc>
        <w:tc>
          <w:tcPr>
            <w:tcW w:w="14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F703B" w14:textId="77777777" w:rsidR="0041343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P0</w:t>
            </w:r>
          </w:p>
        </w:tc>
      </w:tr>
      <w:tr w:rsidR="0041343C" w14:paraId="74832567" w14:textId="77777777">
        <w:tc>
          <w:tcPr>
            <w:tcW w:w="7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673B7" w14:textId="77777777" w:rsidR="0041343C" w:rsidRDefault="00000000">
            <w:r>
              <w:rPr>
                <w:sz w:val="20"/>
                <w:szCs w:val="20"/>
              </w:rPr>
              <w:t>L-02</w:t>
            </w:r>
          </w:p>
        </w:tc>
        <w:tc>
          <w:tcPr>
            <w:tcW w:w="50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EA756" w14:textId="77777777" w:rsidR="0041343C" w:rsidRDefault="00000000">
            <w:r>
              <w:rPr>
                <w:sz w:val="20"/>
                <w:szCs w:val="20"/>
              </w:rPr>
              <w:t>GPS / geolocation button that reads device coordinates</w:t>
            </w:r>
          </w:p>
        </w:tc>
        <w:tc>
          <w:tcPr>
            <w:tcW w:w="21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1EE77" w14:textId="77777777" w:rsidR="0041343C" w:rsidRDefault="00000000">
            <w:r>
              <w:rPr>
                <w:sz w:val="20"/>
                <w:szCs w:val="20"/>
              </w:rPr>
              <w:t>Pin placed within 50 m of true location</w:t>
            </w:r>
          </w:p>
        </w:tc>
        <w:tc>
          <w:tcPr>
            <w:tcW w:w="14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1A302" w14:textId="77777777" w:rsidR="0041343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P0</w:t>
            </w:r>
          </w:p>
        </w:tc>
      </w:tr>
      <w:tr w:rsidR="0041343C" w14:paraId="63D5167B" w14:textId="77777777">
        <w:tc>
          <w:tcPr>
            <w:tcW w:w="7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009F1" w14:textId="77777777" w:rsidR="0041343C" w:rsidRDefault="00000000">
            <w:r>
              <w:rPr>
                <w:sz w:val="20"/>
                <w:szCs w:val="20"/>
              </w:rPr>
              <w:t>L-03</w:t>
            </w:r>
          </w:p>
        </w:tc>
        <w:tc>
          <w:tcPr>
            <w:tcW w:w="50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FBF01" w14:textId="77777777" w:rsidR="0041343C" w:rsidRDefault="00000000">
            <w:r>
              <w:rPr>
                <w:sz w:val="20"/>
                <w:szCs w:val="20"/>
              </w:rPr>
              <w:t>Embedded map renders at the resolved location with a visible marker</w:t>
            </w:r>
          </w:p>
        </w:tc>
        <w:tc>
          <w:tcPr>
            <w:tcW w:w="21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8B1BC" w14:textId="77777777" w:rsidR="0041343C" w:rsidRDefault="00000000">
            <w:r>
              <w:rPr>
                <w:sz w:val="20"/>
                <w:szCs w:val="20"/>
              </w:rPr>
              <w:t>OpenStreetMap tile loads; marker visible</w:t>
            </w:r>
          </w:p>
        </w:tc>
        <w:tc>
          <w:tcPr>
            <w:tcW w:w="14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7E613" w14:textId="77777777" w:rsidR="0041343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P0</w:t>
            </w:r>
          </w:p>
        </w:tc>
      </w:tr>
      <w:tr w:rsidR="0041343C" w14:paraId="2DB0C88D" w14:textId="77777777">
        <w:tc>
          <w:tcPr>
            <w:tcW w:w="7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BB92A" w14:textId="77777777" w:rsidR="0041343C" w:rsidRDefault="00000000">
            <w:r>
              <w:rPr>
                <w:sz w:val="20"/>
                <w:szCs w:val="20"/>
              </w:rPr>
              <w:t>L-04</w:t>
            </w:r>
          </w:p>
        </w:tc>
        <w:tc>
          <w:tcPr>
            <w:tcW w:w="50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C7FC8" w14:textId="77777777" w:rsidR="0041343C" w:rsidRDefault="00000000">
            <w:r>
              <w:rPr>
                <w:sz w:val="20"/>
                <w:szCs w:val="20"/>
              </w:rPr>
              <w:t>Resolved address / coordinates displayed as human-readable text below the search bar</w:t>
            </w:r>
          </w:p>
        </w:tc>
        <w:tc>
          <w:tcPr>
            <w:tcW w:w="21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6BD80" w14:textId="77777777" w:rsidR="0041343C" w:rsidRDefault="00000000">
            <w:r>
              <w:rPr>
                <w:sz w:val="20"/>
                <w:szCs w:val="20"/>
              </w:rPr>
              <w:t>Text updates on each new search</w:t>
            </w:r>
          </w:p>
        </w:tc>
        <w:tc>
          <w:tcPr>
            <w:tcW w:w="14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99246" w14:textId="77777777" w:rsidR="0041343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P0</w:t>
            </w:r>
          </w:p>
        </w:tc>
      </w:tr>
      <w:tr w:rsidR="0041343C" w14:paraId="3051BB07" w14:textId="77777777">
        <w:tc>
          <w:tcPr>
            <w:tcW w:w="7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59433" w14:textId="77777777" w:rsidR="0041343C" w:rsidRDefault="00000000">
            <w:r>
              <w:rPr>
                <w:sz w:val="20"/>
                <w:szCs w:val="20"/>
              </w:rPr>
              <w:t>L-05</w:t>
            </w:r>
          </w:p>
        </w:tc>
        <w:tc>
          <w:tcPr>
            <w:tcW w:w="50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78B61" w14:textId="77777777" w:rsidR="0041343C" w:rsidRDefault="00000000">
            <w:r>
              <w:rPr>
                <w:sz w:val="20"/>
                <w:szCs w:val="20"/>
              </w:rPr>
              <w:t>Graceful error message when location not found or GPS denied</w:t>
            </w:r>
          </w:p>
        </w:tc>
        <w:tc>
          <w:tcPr>
            <w:tcW w:w="21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C21FE" w14:textId="77777777" w:rsidR="0041343C" w:rsidRDefault="00000000">
            <w:r>
              <w:rPr>
                <w:sz w:val="20"/>
                <w:szCs w:val="20"/>
              </w:rPr>
              <w:t>Error message shown; app remains usable</w:t>
            </w:r>
          </w:p>
        </w:tc>
        <w:tc>
          <w:tcPr>
            <w:tcW w:w="14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51212" w14:textId="77777777" w:rsidR="0041343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P0</w:t>
            </w:r>
          </w:p>
        </w:tc>
      </w:tr>
      <w:tr w:rsidR="0041343C" w14:paraId="7EBA5210" w14:textId="77777777">
        <w:tc>
          <w:tcPr>
            <w:tcW w:w="7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83383" w14:textId="77777777" w:rsidR="0041343C" w:rsidRDefault="00000000">
            <w:r>
              <w:rPr>
                <w:sz w:val="20"/>
                <w:szCs w:val="20"/>
              </w:rPr>
              <w:t>L-06</w:t>
            </w:r>
          </w:p>
        </w:tc>
        <w:tc>
          <w:tcPr>
            <w:tcW w:w="50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773EF" w14:textId="77777777" w:rsidR="0041343C" w:rsidRDefault="00000000">
            <w:r>
              <w:rPr>
                <w:sz w:val="20"/>
                <w:szCs w:val="20"/>
              </w:rPr>
              <w:t>Latitude / longitude values stored in form state for future report export</w:t>
            </w:r>
          </w:p>
        </w:tc>
        <w:tc>
          <w:tcPr>
            <w:tcW w:w="21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FC39A" w14:textId="77777777" w:rsidR="0041343C" w:rsidRDefault="00000000">
            <w:r>
              <w:rPr>
                <w:sz w:val="20"/>
                <w:szCs w:val="20"/>
              </w:rPr>
              <w:t>Values accessible in output state</w:t>
            </w:r>
          </w:p>
        </w:tc>
        <w:tc>
          <w:tcPr>
            <w:tcW w:w="14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9770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12E4B" w14:textId="77777777" w:rsidR="0041343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P1</w:t>
            </w:r>
          </w:p>
        </w:tc>
      </w:tr>
    </w:tbl>
    <w:p w14:paraId="7AE306B4" w14:textId="77777777" w:rsidR="0041343C" w:rsidRDefault="0041343C">
      <w:pPr>
        <w:spacing w:before="60" w:after="60"/>
      </w:pPr>
    </w:p>
    <w:p w14:paraId="123BA496" w14:textId="77777777" w:rsidR="0041343C" w:rsidRDefault="00000000">
      <w:pPr>
        <w:pStyle w:val="Heading2"/>
      </w:pPr>
      <w:r>
        <w:t>4.2  Building Dimensions Input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5040"/>
        <w:gridCol w:w="2160"/>
        <w:gridCol w:w="1440"/>
      </w:tblGrid>
      <w:tr w:rsidR="0041343C" w14:paraId="7F82E0AC" w14:textId="77777777">
        <w:tc>
          <w:tcPr>
            <w:tcW w:w="7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3C89D" w14:textId="77777777" w:rsidR="0041343C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0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E989F" w14:textId="77777777" w:rsidR="0041343C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21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95899" w14:textId="77777777" w:rsidR="0041343C" w:rsidRDefault="00000000">
            <w:r>
              <w:rPr>
                <w:b/>
                <w:bCs/>
                <w:color w:val="FFFFFF"/>
                <w:sz w:val="20"/>
                <w:szCs w:val="20"/>
              </w:rPr>
              <w:t>Acceptance Criterion</w:t>
            </w:r>
          </w:p>
        </w:tc>
        <w:tc>
          <w:tcPr>
            <w:tcW w:w="14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E2615" w14:textId="77777777" w:rsidR="0041343C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41343C" w14:paraId="66A04CC4" w14:textId="77777777">
        <w:tc>
          <w:tcPr>
            <w:tcW w:w="7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EC6EE" w14:textId="77777777" w:rsidR="0041343C" w:rsidRDefault="00000000">
            <w:r>
              <w:rPr>
                <w:sz w:val="20"/>
                <w:szCs w:val="20"/>
              </w:rPr>
              <w:t>D-01</w:t>
            </w:r>
          </w:p>
        </w:tc>
        <w:tc>
          <w:tcPr>
            <w:tcW w:w="50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38397" w14:textId="77777777" w:rsidR="0041343C" w:rsidRDefault="00000000">
            <w:r>
              <w:rPr>
                <w:sz w:val="20"/>
                <w:szCs w:val="20"/>
              </w:rPr>
              <w:t xml:space="preserve">Numeric input field for building Length (L) in </w:t>
            </w:r>
            <w:proofErr w:type="spellStart"/>
            <w:r>
              <w:rPr>
                <w:sz w:val="20"/>
                <w:szCs w:val="20"/>
              </w:rPr>
              <w:t>metres</w:t>
            </w:r>
            <w:proofErr w:type="spellEnd"/>
          </w:p>
        </w:tc>
        <w:tc>
          <w:tcPr>
            <w:tcW w:w="21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D0DC5" w14:textId="77777777" w:rsidR="0041343C" w:rsidRDefault="00000000">
            <w:r>
              <w:rPr>
                <w:sz w:val="20"/>
                <w:szCs w:val="20"/>
              </w:rPr>
              <w:t>Accepts positive decimals; rejects letters</w:t>
            </w:r>
          </w:p>
        </w:tc>
        <w:tc>
          <w:tcPr>
            <w:tcW w:w="14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0EA2F" w14:textId="77777777" w:rsidR="0041343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P0</w:t>
            </w:r>
          </w:p>
        </w:tc>
      </w:tr>
      <w:tr w:rsidR="0041343C" w14:paraId="14201F84" w14:textId="77777777">
        <w:tc>
          <w:tcPr>
            <w:tcW w:w="7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AEE45" w14:textId="77777777" w:rsidR="0041343C" w:rsidRDefault="00000000">
            <w:r>
              <w:rPr>
                <w:sz w:val="20"/>
                <w:szCs w:val="20"/>
              </w:rPr>
              <w:t>D-02</w:t>
            </w:r>
          </w:p>
        </w:tc>
        <w:tc>
          <w:tcPr>
            <w:tcW w:w="50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D0DE4" w14:textId="77777777" w:rsidR="0041343C" w:rsidRDefault="00000000">
            <w:r>
              <w:rPr>
                <w:sz w:val="20"/>
                <w:szCs w:val="20"/>
              </w:rPr>
              <w:t xml:space="preserve">Numeric input field for building Breadth / Width (B) in </w:t>
            </w:r>
            <w:proofErr w:type="spellStart"/>
            <w:r>
              <w:rPr>
                <w:sz w:val="20"/>
                <w:szCs w:val="20"/>
              </w:rPr>
              <w:t>metres</w:t>
            </w:r>
            <w:proofErr w:type="spellEnd"/>
          </w:p>
        </w:tc>
        <w:tc>
          <w:tcPr>
            <w:tcW w:w="21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97CCB" w14:textId="77777777" w:rsidR="0041343C" w:rsidRDefault="00000000">
            <w:r>
              <w:rPr>
                <w:sz w:val="20"/>
                <w:szCs w:val="20"/>
              </w:rPr>
              <w:t>Accepts positive decimals; rejects letters</w:t>
            </w:r>
          </w:p>
        </w:tc>
        <w:tc>
          <w:tcPr>
            <w:tcW w:w="14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F5F83" w14:textId="77777777" w:rsidR="0041343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P0</w:t>
            </w:r>
          </w:p>
        </w:tc>
      </w:tr>
      <w:tr w:rsidR="0041343C" w14:paraId="7C42CA08" w14:textId="77777777">
        <w:tc>
          <w:tcPr>
            <w:tcW w:w="7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E125C" w14:textId="77777777" w:rsidR="0041343C" w:rsidRDefault="00000000">
            <w:r>
              <w:rPr>
                <w:sz w:val="20"/>
                <w:szCs w:val="20"/>
              </w:rPr>
              <w:t>D-03</w:t>
            </w:r>
          </w:p>
        </w:tc>
        <w:tc>
          <w:tcPr>
            <w:tcW w:w="50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5D5B6" w14:textId="77777777" w:rsidR="0041343C" w:rsidRDefault="00000000">
            <w:r>
              <w:rPr>
                <w:sz w:val="20"/>
                <w:szCs w:val="20"/>
              </w:rPr>
              <w:t xml:space="preserve">Numeric input field for building Height (H) in </w:t>
            </w:r>
            <w:proofErr w:type="spellStart"/>
            <w:r>
              <w:rPr>
                <w:sz w:val="20"/>
                <w:szCs w:val="20"/>
              </w:rPr>
              <w:t>metres</w:t>
            </w:r>
            <w:proofErr w:type="spellEnd"/>
          </w:p>
        </w:tc>
        <w:tc>
          <w:tcPr>
            <w:tcW w:w="21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F8178" w14:textId="77777777" w:rsidR="0041343C" w:rsidRDefault="00000000">
            <w:r>
              <w:rPr>
                <w:sz w:val="20"/>
                <w:szCs w:val="20"/>
              </w:rPr>
              <w:t>Accepts positive decimals; rejects letters</w:t>
            </w:r>
          </w:p>
        </w:tc>
        <w:tc>
          <w:tcPr>
            <w:tcW w:w="14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C052B" w14:textId="77777777" w:rsidR="0041343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P0</w:t>
            </w:r>
          </w:p>
        </w:tc>
      </w:tr>
      <w:tr w:rsidR="0041343C" w14:paraId="64056E3A" w14:textId="77777777">
        <w:tc>
          <w:tcPr>
            <w:tcW w:w="7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E6B6A" w14:textId="77777777" w:rsidR="0041343C" w:rsidRDefault="00000000">
            <w:r>
              <w:rPr>
                <w:sz w:val="20"/>
                <w:szCs w:val="20"/>
              </w:rPr>
              <w:t>D-04</w:t>
            </w:r>
          </w:p>
        </w:tc>
        <w:tc>
          <w:tcPr>
            <w:tcW w:w="50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061F8" w14:textId="77777777" w:rsidR="0041343C" w:rsidRDefault="00000000">
            <w:r>
              <w:rPr>
                <w:sz w:val="20"/>
                <w:szCs w:val="20"/>
              </w:rPr>
              <w:t>All dimension fields display unit label '</w:t>
            </w:r>
            <w:proofErr w:type="spellStart"/>
            <w:r>
              <w:rPr>
                <w:sz w:val="20"/>
                <w:szCs w:val="20"/>
              </w:rPr>
              <w:t>metres'</w:t>
            </w:r>
            <w:proofErr w:type="spellEnd"/>
            <w:r>
              <w:rPr>
                <w:sz w:val="20"/>
                <w:szCs w:val="20"/>
              </w:rPr>
              <w:t xml:space="preserve"> adjacent to input</w:t>
            </w:r>
          </w:p>
        </w:tc>
        <w:tc>
          <w:tcPr>
            <w:tcW w:w="21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B7E6F" w14:textId="77777777" w:rsidR="0041343C" w:rsidRDefault="00000000">
            <w:r>
              <w:rPr>
                <w:sz w:val="20"/>
                <w:szCs w:val="20"/>
              </w:rPr>
              <w:t>Label visible on all viewport widths</w:t>
            </w:r>
          </w:p>
        </w:tc>
        <w:tc>
          <w:tcPr>
            <w:tcW w:w="14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81593" w14:textId="77777777" w:rsidR="0041343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P0</w:t>
            </w:r>
          </w:p>
        </w:tc>
      </w:tr>
      <w:tr w:rsidR="0041343C" w14:paraId="58B07835" w14:textId="77777777">
        <w:tc>
          <w:tcPr>
            <w:tcW w:w="7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51AC9" w14:textId="77777777" w:rsidR="0041343C" w:rsidRDefault="00000000">
            <w:r>
              <w:rPr>
                <w:sz w:val="20"/>
                <w:szCs w:val="20"/>
              </w:rPr>
              <w:t>D-05</w:t>
            </w:r>
          </w:p>
        </w:tc>
        <w:tc>
          <w:tcPr>
            <w:tcW w:w="50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3A6D1" w14:textId="77777777" w:rsidR="0041343C" w:rsidRDefault="00000000">
            <w:r>
              <w:rPr>
                <w:sz w:val="20"/>
                <w:szCs w:val="20"/>
              </w:rPr>
              <w:t>Validation prevents calculation if any dimension is zero or empty</w:t>
            </w:r>
          </w:p>
        </w:tc>
        <w:tc>
          <w:tcPr>
            <w:tcW w:w="21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DD24C" w14:textId="77777777" w:rsidR="0041343C" w:rsidRDefault="00000000">
            <w:r>
              <w:rPr>
                <w:sz w:val="20"/>
                <w:szCs w:val="20"/>
              </w:rPr>
              <w:t>Alert displayed; calculation blocked</w:t>
            </w:r>
          </w:p>
        </w:tc>
        <w:tc>
          <w:tcPr>
            <w:tcW w:w="14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7B780" w14:textId="77777777" w:rsidR="0041343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P0</w:t>
            </w:r>
          </w:p>
        </w:tc>
      </w:tr>
      <w:tr w:rsidR="0041343C" w14:paraId="35508C9E" w14:textId="77777777">
        <w:tc>
          <w:tcPr>
            <w:tcW w:w="7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AB40A" w14:textId="77777777" w:rsidR="0041343C" w:rsidRDefault="00000000">
            <w:r>
              <w:rPr>
                <w:sz w:val="20"/>
                <w:szCs w:val="20"/>
              </w:rPr>
              <w:lastRenderedPageBreak/>
              <w:t>D-06</w:t>
            </w:r>
          </w:p>
        </w:tc>
        <w:tc>
          <w:tcPr>
            <w:tcW w:w="50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C26B9" w14:textId="77777777" w:rsidR="0041343C" w:rsidRDefault="00000000">
            <w:r>
              <w:rPr>
                <w:sz w:val="20"/>
                <w:szCs w:val="20"/>
              </w:rPr>
              <w:t>Height &gt; 20 m triggers a side-flash warning in recommendations</w:t>
            </w:r>
          </w:p>
        </w:tc>
        <w:tc>
          <w:tcPr>
            <w:tcW w:w="21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413DD" w14:textId="77777777" w:rsidR="0041343C" w:rsidRDefault="00000000">
            <w:r>
              <w:rPr>
                <w:sz w:val="20"/>
                <w:szCs w:val="20"/>
              </w:rPr>
              <w:t>Warning appears in rec. list when H &gt; 20</w:t>
            </w:r>
          </w:p>
        </w:tc>
        <w:tc>
          <w:tcPr>
            <w:tcW w:w="14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5B0D3" w14:textId="77777777" w:rsidR="0041343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P0</w:t>
            </w:r>
          </w:p>
        </w:tc>
      </w:tr>
    </w:tbl>
    <w:p w14:paraId="6687F642" w14:textId="77777777" w:rsidR="0041343C" w:rsidRDefault="0041343C">
      <w:pPr>
        <w:spacing w:before="60" w:after="60"/>
      </w:pPr>
    </w:p>
    <w:p w14:paraId="60E4A4F4" w14:textId="77777777" w:rsidR="0041343C" w:rsidRDefault="00000000">
      <w:pPr>
        <w:pStyle w:val="Heading2"/>
      </w:pPr>
      <w:r>
        <w:t>4.3  Protection System Parameters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5040"/>
        <w:gridCol w:w="2160"/>
        <w:gridCol w:w="1440"/>
      </w:tblGrid>
      <w:tr w:rsidR="0041343C" w14:paraId="4150E3DA" w14:textId="77777777">
        <w:tc>
          <w:tcPr>
            <w:tcW w:w="7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2EEC6" w14:textId="77777777" w:rsidR="0041343C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0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A4401" w14:textId="77777777" w:rsidR="0041343C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21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15525" w14:textId="77777777" w:rsidR="0041343C" w:rsidRDefault="00000000">
            <w:r>
              <w:rPr>
                <w:b/>
                <w:bCs/>
                <w:color w:val="FFFFFF"/>
                <w:sz w:val="20"/>
                <w:szCs w:val="20"/>
              </w:rPr>
              <w:t>Acceptance Criterion</w:t>
            </w:r>
          </w:p>
        </w:tc>
        <w:tc>
          <w:tcPr>
            <w:tcW w:w="14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61967" w14:textId="77777777" w:rsidR="0041343C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41343C" w14:paraId="1408E80D" w14:textId="77777777">
        <w:tc>
          <w:tcPr>
            <w:tcW w:w="7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5585A" w14:textId="77777777" w:rsidR="0041343C" w:rsidRDefault="00000000">
            <w:r>
              <w:rPr>
                <w:sz w:val="20"/>
                <w:szCs w:val="20"/>
              </w:rPr>
              <w:t>P-01</w:t>
            </w:r>
          </w:p>
        </w:tc>
        <w:tc>
          <w:tcPr>
            <w:tcW w:w="50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0FF8F" w14:textId="77777777" w:rsidR="0041343C" w:rsidRDefault="00000000">
            <w:r>
              <w:rPr>
                <w:sz w:val="20"/>
                <w:szCs w:val="20"/>
              </w:rPr>
              <w:t>Dropdown for Lightning Protection Level: LPL I, LPL II, LPL III</w:t>
            </w:r>
          </w:p>
        </w:tc>
        <w:tc>
          <w:tcPr>
            <w:tcW w:w="21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13CDF" w14:textId="77777777" w:rsidR="0041343C" w:rsidRDefault="00000000">
            <w:r>
              <w:rPr>
                <w:sz w:val="20"/>
                <w:szCs w:val="20"/>
              </w:rPr>
              <w:t>Default = LPL II</w:t>
            </w:r>
          </w:p>
        </w:tc>
        <w:tc>
          <w:tcPr>
            <w:tcW w:w="14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D228B" w14:textId="77777777" w:rsidR="0041343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P0</w:t>
            </w:r>
          </w:p>
        </w:tc>
      </w:tr>
      <w:tr w:rsidR="0041343C" w14:paraId="7B1D2021" w14:textId="77777777">
        <w:tc>
          <w:tcPr>
            <w:tcW w:w="7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36714" w14:textId="77777777" w:rsidR="0041343C" w:rsidRDefault="00000000">
            <w:r>
              <w:rPr>
                <w:sz w:val="20"/>
                <w:szCs w:val="20"/>
              </w:rPr>
              <w:t>P-02</w:t>
            </w:r>
          </w:p>
        </w:tc>
        <w:tc>
          <w:tcPr>
            <w:tcW w:w="50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456BF" w14:textId="77777777" w:rsidR="0041343C" w:rsidRDefault="00000000">
            <w:r>
              <w:rPr>
                <w:sz w:val="20"/>
                <w:szCs w:val="20"/>
              </w:rPr>
              <w:t>Dropdown for system type: Franklin Rods, ESE, Mesh / Faraday Cage</w:t>
            </w:r>
          </w:p>
        </w:tc>
        <w:tc>
          <w:tcPr>
            <w:tcW w:w="21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A21DA" w14:textId="77777777" w:rsidR="0041343C" w:rsidRDefault="00000000">
            <w:r>
              <w:rPr>
                <w:sz w:val="20"/>
                <w:szCs w:val="20"/>
              </w:rPr>
              <w:t>All three options selectable</w:t>
            </w:r>
          </w:p>
        </w:tc>
        <w:tc>
          <w:tcPr>
            <w:tcW w:w="14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E5F61" w14:textId="77777777" w:rsidR="0041343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P0</w:t>
            </w:r>
          </w:p>
        </w:tc>
      </w:tr>
      <w:tr w:rsidR="0041343C" w14:paraId="5EAB26CA" w14:textId="77777777">
        <w:tc>
          <w:tcPr>
            <w:tcW w:w="7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27013" w14:textId="77777777" w:rsidR="0041343C" w:rsidRDefault="00000000">
            <w:r>
              <w:rPr>
                <w:sz w:val="20"/>
                <w:szCs w:val="20"/>
              </w:rPr>
              <w:t>P-03</w:t>
            </w:r>
          </w:p>
        </w:tc>
        <w:tc>
          <w:tcPr>
            <w:tcW w:w="50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D9B1A" w14:textId="77777777" w:rsidR="0041343C" w:rsidRDefault="00000000">
            <w:r>
              <w:rPr>
                <w:sz w:val="20"/>
                <w:szCs w:val="20"/>
              </w:rPr>
              <w:t>Numeric input for arrestor height above roof (m); default 0.5 m</w:t>
            </w:r>
          </w:p>
        </w:tc>
        <w:tc>
          <w:tcPr>
            <w:tcW w:w="21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65F30" w14:textId="77777777" w:rsidR="0041343C" w:rsidRDefault="00000000">
            <w:r>
              <w:rPr>
                <w:sz w:val="20"/>
                <w:szCs w:val="20"/>
              </w:rPr>
              <w:t>Pre-populated with 0.5 m on load</w:t>
            </w:r>
          </w:p>
        </w:tc>
        <w:tc>
          <w:tcPr>
            <w:tcW w:w="14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A7D7B" w14:textId="77777777" w:rsidR="0041343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P0</w:t>
            </w:r>
          </w:p>
        </w:tc>
      </w:tr>
      <w:tr w:rsidR="0041343C" w14:paraId="6733C25C" w14:textId="77777777">
        <w:tc>
          <w:tcPr>
            <w:tcW w:w="7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A76D3" w14:textId="77777777" w:rsidR="0041343C" w:rsidRDefault="00000000">
            <w:r>
              <w:rPr>
                <w:sz w:val="20"/>
                <w:szCs w:val="20"/>
              </w:rPr>
              <w:t>P-04</w:t>
            </w:r>
          </w:p>
        </w:tc>
        <w:tc>
          <w:tcPr>
            <w:tcW w:w="50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894B0" w14:textId="77777777" w:rsidR="0041343C" w:rsidRDefault="00000000">
            <w:r>
              <w:rPr>
                <w:sz w:val="20"/>
                <w:szCs w:val="20"/>
              </w:rPr>
              <w:t>Contextual secondary input that adapts label/unit based on system type: ESE advance time (µs) | rod tip height (m) | mesh spacing (m)</w:t>
            </w:r>
          </w:p>
        </w:tc>
        <w:tc>
          <w:tcPr>
            <w:tcW w:w="21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1261A" w14:textId="77777777" w:rsidR="0041343C" w:rsidRDefault="00000000">
            <w:r>
              <w:rPr>
                <w:sz w:val="20"/>
                <w:szCs w:val="20"/>
              </w:rPr>
              <w:t>Label and unit update on system-type change</w:t>
            </w:r>
          </w:p>
        </w:tc>
        <w:tc>
          <w:tcPr>
            <w:tcW w:w="14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7EC7F" w14:textId="77777777" w:rsidR="0041343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P0</w:t>
            </w:r>
          </w:p>
        </w:tc>
      </w:tr>
      <w:tr w:rsidR="0041343C" w14:paraId="590951EE" w14:textId="77777777">
        <w:tc>
          <w:tcPr>
            <w:tcW w:w="7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50E10" w14:textId="77777777" w:rsidR="0041343C" w:rsidRDefault="00000000">
            <w:r>
              <w:rPr>
                <w:sz w:val="20"/>
                <w:szCs w:val="20"/>
              </w:rPr>
              <w:t>P-05</w:t>
            </w:r>
          </w:p>
        </w:tc>
        <w:tc>
          <w:tcPr>
            <w:tcW w:w="50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832EC" w14:textId="77777777" w:rsidR="0041343C" w:rsidRDefault="00000000">
            <w:r>
              <w:rPr>
                <w:sz w:val="20"/>
                <w:szCs w:val="20"/>
              </w:rPr>
              <w:t>Info bar below parameters showing rolling sphere radius and max separation for selected LPL</w:t>
            </w:r>
          </w:p>
        </w:tc>
        <w:tc>
          <w:tcPr>
            <w:tcW w:w="21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D3265" w14:textId="77777777" w:rsidR="0041343C" w:rsidRDefault="00000000">
            <w:r>
              <w:rPr>
                <w:sz w:val="20"/>
                <w:szCs w:val="20"/>
              </w:rPr>
              <w:t>Updates on LPL change without recalculation</w:t>
            </w:r>
          </w:p>
        </w:tc>
        <w:tc>
          <w:tcPr>
            <w:tcW w:w="14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D1C5E" w14:textId="77777777" w:rsidR="0041343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P0</w:t>
            </w:r>
          </w:p>
        </w:tc>
      </w:tr>
    </w:tbl>
    <w:p w14:paraId="79DCBA42" w14:textId="77777777" w:rsidR="0041343C" w:rsidRDefault="00000000">
      <w:r>
        <w:br w:type="page"/>
      </w:r>
    </w:p>
    <w:p w14:paraId="42CDC362" w14:textId="77777777" w:rsidR="0041343C" w:rsidRDefault="00000000">
      <w:pPr>
        <w:pStyle w:val="Heading2"/>
      </w:pPr>
      <w:r>
        <w:lastRenderedPageBreak/>
        <w:t>4.4  Calculation Engine</w:t>
      </w:r>
    </w:p>
    <w:p w14:paraId="0B527692" w14:textId="77777777" w:rsidR="0041343C" w:rsidRDefault="00000000">
      <w:pPr>
        <w:spacing w:before="60" w:after="100"/>
      </w:pPr>
      <w:r>
        <w:t>The calculation engine must implement the following methods from IEC 62305-3:</w:t>
      </w:r>
    </w:p>
    <w:p w14:paraId="73D5C53F" w14:textId="77777777" w:rsidR="0041343C" w:rsidRDefault="0041343C">
      <w:pPr>
        <w:spacing w:before="60" w:after="60"/>
      </w:pPr>
    </w:p>
    <w:p w14:paraId="012D1DC6" w14:textId="77777777" w:rsidR="0041343C" w:rsidRDefault="00000000">
      <w:pPr>
        <w:pStyle w:val="Heading3"/>
      </w:pPr>
      <w:r>
        <w:t>4.4.1  Rolling Sphere Method (Franklin Rods &amp; ESE)</w:t>
      </w:r>
    </w:p>
    <w:p w14:paraId="247F58F6" w14:textId="77777777" w:rsidR="0041343C" w:rsidRDefault="00000000">
      <w:pPr>
        <w:spacing w:before="60" w:after="100"/>
      </w:pPr>
      <w:r>
        <w:t>Protection radius formula:</w:t>
      </w:r>
    </w:p>
    <w:p w14:paraId="2A5934E2" w14:textId="77777777" w:rsidR="0041343C" w:rsidRDefault="00000000">
      <w:pPr>
        <w:spacing w:before="80" w:after="80"/>
      </w:pPr>
      <w:r>
        <w:rPr>
          <w:rFonts w:ascii="Courier New" w:eastAsia="Courier New" w:hAnsi="Courier New" w:cs="Courier New"/>
          <w:color w:val="1A4A8A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4A8A"/>
        </w:rPr>
        <w:t>r_p</w:t>
      </w:r>
      <w:proofErr w:type="spellEnd"/>
      <w:r>
        <w:rPr>
          <w:rFonts w:ascii="Courier New" w:eastAsia="Courier New" w:hAnsi="Courier New" w:cs="Courier New"/>
          <w:color w:val="1A4A8A"/>
        </w:rPr>
        <w:t xml:space="preserve"> = √(R² − (R − h)²)</w:t>
      </w:r>
    </w:p>
    <w:p w14:paraId="4508E517" w14:textId="77777777" w:rsidR="0041343C" w:rsidRDefault="00000000">
      <w:pPr>
        <w:spacing w:before="60" w:after="100"/>
      </w:pPr>
      <w:r>
        <w:t>Where R = rolling sphere radius (LPL-dependent) and h = arrestor height above roof.</w:t>
      </w:r>
    </w:p>
    <w:p w14:paraId="4E934256" w14:textId="77777777" w:rsidR="0041343C" w:rsidRDefault="0041343C">
      <w:pPr>
        <w:spacing w:before="60" w:after="60"/>
      </w:pPr>
    </w:p>
    <w:p w14:paraId="10081000" w14:textId="77777777" w:rsidR="0041343C" w:rsidRDefault="00000000">
      <w:pPr>
        <w:spacing w:before="60" w:after="100"/>
      </w:pPr>
      <w:r>
        <w:t>For ESE systems, the effective protection radius is extended by:</w:t>
      </w:r>
    </w:p>
    <w:p w14:paraId="275FF16D" w14:textId="77777777" w:rsidR="0041343C" w:rsidRDefault="00000000">
      <w:pPr>
        <w:spacing w:before="80" w:after="80"/>
      </w:pPr>
      <w:r>
        <w:rPr>
          <w:rFonts w:ascii="Courier New" w:eastAsia="Courier New" w:hAnsi="Courier New" w:cs="Courier New"/>
          <w:color w:val="1A4A8A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4A8A"/>
        </w:rPr>
        <w:t>r_esc</w:t>
      </w:r>
      <w:proofErr w:type="spellEnd"/>
      <w:r>
        <w:rPr>
          <w:rFonts w:ascii="Courier New" w:eastAsia="Courier New" w:hAnsi="Courier New" w:cs="Courier New"/>
          <w:color w:val="1A4A8A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4A8A"/>
        </w:rPr>
        <w:t>r_p</w:t>
      </w:r>
      <w:proofErr w:type="spellEnd"/>
      <w:r>
        <w:rPr>
          <w:rFonts w:ascii="Courier New" w:eastAsia="Courier New" w:hAnsi="Courier New" w:cs="Courier New"/>
          <w:color w:val="1A4A8A"/>
        </w:rPr>
        <w:t xml:space="preserve"> + 2·Δt·v_leader   (</w:t>
      </w:r>
      <w:proofErr w:type="spellStart"/>
      <w:r>
        <w:rPr>
          <w:rFonts w:ascii="Courier New" w:eastAsia="Courier New" w:hAnsi="Courier New" w:cs="Courier New"/>
          <w:color w:val="1A4A8A"/>
        </w:rPr>
        <w:t>Δt</w:t>
      </w:r>
      <w:proofErr w:type="spellEnd"/>
      <w:r>
        <w:rPr>
          <w:rFonts w:ascii="Courier New" w:eastAsia="Courier New" w:hAnsi="Courier New" w:cs="Courier New"/>
          <w:color w:val="1A4A8A"/>
        </w:rPr>
        <w:t xml:space="preserve"> capped at 120 µs)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520"/>
        <w:gridCol w:w="2520"/>
        <w:gridCol w:w="2520"/>
      </w:tblGrid>
      <w:tr w:rsidR="0041343C" w14:paraId="26D853DD" w14:textId="77777777">
        <w:tc>
          <w:tcPr>
            <w:tcW w:w="1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A0CC0" w14:textId="77777777" w:rsidR="0041343C" w:rsidRDefault="00000000">
            <w:r>
              <w:rPr>
                <w:b/>
                <w:bCs/>
                <w:color w:val="FFFFFF"/>
                <w:sz w:val="20"/>
                <w:szCs w:val="20"/>
              </w:rPr>
              <w:t>LPL</w:t>
            </w:r>
          </w:p>
        </w:tc>
        <w:tc>
          <w:tcPr>
            <w:tcW w:w="25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BECD0" w14:textId="77777777" w:rsidR="0041343C" w:rsidRDefault="00000000">
            <w:r>
              <w:rPr>
                <w:b/>
                <w:bCs/>
                <w:color w:val="FFFFFF"/>
                <w:sz w:val="20"/>
                <w:szCs w:val="20"/>
              </w:rPr>
              <w:t>Rolling Sphere R (m)</w:t>
            </w:r>
          </w:p>
        </w:tc>
        <w:tc>
          <w:tcPr>
            <w:tcW w:w="25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9CF9A" w14:textId="77777777" w:rsidR="0041343C" w:rsidRDefault="00000000">
            <w:r>
              <w:rPr>
                <w:b/>
                <w:bCs/>
                <w:color w:val="FFFFFF"/>
                <w:sz w:val="20"/>
                <w:szCs w:val="20"/>
              </w:rPr>
              <w:t>Max Separation (m)</w:t>
            </w:r>
          </w:p>
        </w:tc>
        <w:tc>
          <w:tcPr>
            <w:tcW w:w="25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93E53" w14:textId="77777777" w:rsidR="0041343C" w:rsidRDefault="00000000">
            <w:r>
              <w:rPr>
                <w:b/>
                <w:bCs/>
                <w:color w:val="FFFFFF"/>
                <w:sz w:val="20"/>
                <w:szCs w:val="20"/>
              </w:rPr>
              <w:t>Mesh Size (m)</w:t>
            </w:r>
          </w:p>
        </w:tc>
      </w:tr>
      <w:tr w:rsidR="0041343C" w14:paraId="68C560F0" w14:textId="77777777">
        <w:tc>
          <w:tcPr>
            <w:tcW w:w="1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BD7DF" w14:textId="77777777" w:rsidR="0041343C" w:rsidRDefault="00000000">
            <w:r>
              <w:rPr>
                <w:sz w:val="20"/>
                <w:szCs w:val="20"/>
              </w:rPr>
              <w:t>I</w:t>
            </w:r>
          </w:p>
        </w:tc>
        <w:tc>
          <w:tcPr>
            <w:tcW w:w="25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91947" w14:textId="77777777" w:rsidR="0041343C" w:rsidRDefault="00000000">
            <w:r>
              <w:rPr>
                <w:sz w:val="20"/>
                <w:szCs w:val="20"/>
              </w:rPr>
              <w:t>20</w:t>
            </w:r>
          </w:p>
        </w:tc>
        <w:tc>
          <w:tcPr>
            <w:tcW w:w="25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44C85" w14:textId="77777777" w:rsidR="0041343C" w:rsidRDefault="00000000">
            <w:r>
              <w:rPr>
                <w:sz w:val="20"/>
                <w:szCs w:val="20"/>
              </w:rPr>
              <w:t>20</w:t>
            </w:r>
          </w:p>
        </w:tc>
        <w:tc>
          <w:tcPr>
            <w:tcW w:w="25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9A424" w14:textId="77777777" w:rsidR="0041343C" w:rsidRDefault="00000000">
            <w:r>
              <w:rPr>
                <w:sz w:val="20"/>
                <w:szCs w:val="20"/>
              </w:rPr>
              <w:t>5</w:t>
            </w:r>
          </w:p>
        </w:tc>
      </w:tr>
      <w:tr w:rsidR="0041343C" w14:paraId="7C0664BD" w14:textId="77777777">
        <w:tc>
          <w:tcPr>
            <w:tcW w:w="1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B588C" w14:textId="77777777" w:rsidR="0041343C" w:rsidRDefault="00000000">
            <w:r>
              <w:rPr>
                <w:sz w:val="20"/>
                <w:szCs w:val="20"/>
              </w:rPr>
              <w:t>II</w:t>
            </w:r>
          </w:p>
        </w:tc>
        <w:tc>
          <w:tcPr>
            <w:tcW w:w="25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E9599" w14:textId="77777777" w:rsidR="0041343C" w:rsidRDefault="00000000">
            <w:r>
              <w:rPr>
                <w:sz w:val="20"/>
                <w:szCs w:val="20"/>
              </w:rPr>
              <w:t>30</w:t>
            </w:r>
          </w:p>
        </w:tc>
        <w:tc>
          <w:tcPr>
            <w:tcW w:w="25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A2238" w14:textId="77777777" w:rsidR="0041343C" w:rsidRDefault="00000000">
            <w:r>
              <w:rPr>
                <w:sz w:val="20"/>
                <w:szCs w:val="20"/>
              </w:rPr>
              <w:t>30</w:t>
            </w:r>
          </w:p>
        </w:tc>
        <w:tc>
          <w:tcPr>
            <w:tcW w:w="25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004C3" w14:textId="77777777" w:rsidR="0041343C" w:rsidRDefault="00000000">
            <w:r>
              <w:rPr>
                <w:sz w:val="20"/>
                <w:szCs w:val="20"/>
              </w:rPr>
              <w:t>10</w:t>
            </w:r>
          </w:p>
        </w:tc>
      </w:tr>
      <w:tr w:rsidR="0041343C" w14:paraId="57D42E5A" w14:textId="77777777">
        <w:tc>
          <w:tcPr>
            <w:tcW w:w="1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2569E" w14:textId="77777777" w:rsidR="0041343C" w:rsidRDefault="00000000">
            <w:r>
              <w:rPr>
                <w:sz w:val="20"/>
                <w:szCs w:val="20"/>
              </w:rPr>
              <w:t>III</w:t>
            </w:r>
          </w:p>
        </w:tc>
        <w:tc>
          <w:tcPr>
            <w:tcW w:w="25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83F43" w14:textId="77777777" w:rsidR="0041343C" w:rsidRDefault="00000000">
            <w:r>
              <w:rPr>
                <w:sz w:val="20"/>
                <w:szCs w:val="20"/>
              </w:rPr>
              <w:t>45</w:t>
            </w:r>
          </w:p>
        </w:tc>
        <w:tc>
          <w:tcPr>
            <w:tcW w:w="25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38389" w14:textId="77777777" w:rsidR="0041343C" w:rsidRDefault="00000000">
            <w:r>
              <w:rPr>
                <w:sz w:val="20"/>
                <w:szCs w:val="20"/>
              </w:rPr>
              <w:t>45</w:t>
            </w:r>
          </w:p>
        </w:tc>
        <w:tc>
          <w:tcPr>
            <w:tcW w:w="25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2CAA1" w14:textId="77777777" w:rsidR="0041343C" w:rsidRDefault="00000000">
            <w:r>
              <w:rPr>
                <w:sz w:val="20"/>
                <w:szCs w:val="20"/>
              </w:rPr>
              <w:t>15</w:t>
            </w:r>
          </w:p>
        </w:tc>
      </w:tr>
    </w:tbl>
    <w:p w14:paraId="79C41971" w14:textId="77777777" w:rsidR="0041343C" w:rsidRDefault="0041343C">
      <w:pPr>
        <w:spacing w:before="60" w:after="60"/>
      </w:pPr>
    </w:p>
    <w:p w14:paraId="3ABF8BE1" w14:textId="77777777" w:rsidR="0041343C" w:rsidRDefault="00000000">
      <w:pPr>
        <w:pStyle w:val="Heading3"/>
      </w:pPr>
      <w:r>
        <w:t>4.4.2  Mesh Method (Faraday Cage)</w:t>
      </w:r>
    </w:p>
    <w:p w14:paraId="5B0371B1" w14:textId="77777777" w:rsidR="0041343C" w:rsidRDefault="00000000">
      <w:pPr>
        <w:spacing w:before="60" w:after="100"/>
      </w:pPr>
      <w:r>
        <w:t>For mesh systems, the mesh size (conductor spacing) must not exceed the IEC 62305-3 limit for the selected LPL. The number of nodes is:</w:t>
      </w:r>
    </w:p>
    <w:p w14:paraId="7FAC0B6C" w14:textId="77777777" w:rsidR="0041343C" w:rsidRDefault="00000000">
      <w:pPr>
        <w:spacing w:before="80" w:after="80"/>
      </w:pPr>
      <w:r>
        <w:rPr>
          <w:rFonts w:ascii="Courier New" w:eastAsia="Courier New" w:hAnsi="Courier New" w:cs="Courier New"/>
          <w:color w:val="1A4A8A"/>
        </w:rPr>
        <w:t xml:space="preserve">    N = (⌈L/s⌉ + 1) × (⌈B/s⌉ + 1)</w:t>
      </w:r>
    </w:p>
    <w:p w14:paraId="418FABD5" w14:textId="77777777" w:rsidR="0041343C" w:rsidRDefault="00000000">
      <w:pPr>
        <w:spacing w:before="60" w:after="100"/>
      </w:pPr>
      <w:r>
        <w:t>Where s = mesh size (m). Each node represents a down-conductor connection point.</w:t>
      </w:r>
    </w:p>
    <w:p w14:paraId="4F472241" w14:textId="77777777" w:rsidR="0041343C" w:rsidRDefault="0041343C">
      <w:pPr>
        <w:spacing w:before="60" w:after="60"/>
      </w:pPr>
    </w:p>
    <w:p w14:paraId="5AC279EC" w14:textId="77777777" w:rsidR="0041343C" w:rsidRDefault="00000000">
      <w:pPr>
        <w:pStyle w:val="Heading3"/>
      </w:pPr>
      <w:r>
        <w:t>4.4.3  Output Calculations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680"/>
        <w:gridCol w:w="2880"/>
      </w:tblGrid>
      <w:tr w:rsidR="0041343C" w14:paraId="0A70EC45" w14:textId="77777777">
        <w:tc>
          <w:tcPr>
            <w:tcW w:w="2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45C4E" w14:textId="77777777" w:rsidR="0041343C" w:rsidRDefault="00000000"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  <w:tc>
          <w:tcPr>
            <w:tcW w:w="36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1C712" w14:textId="77777777" w:rsidR="0041343C" w:rsidRDefault="00000000">
            <w:r>
              <w:rPr>
                <w:b/>
                <w:bCs/>
                <w:color w:val="FFFFFF"/>
                <w:sz w:val="20"/>
                <w:szCs w:val="20"/>
              </w:rPr>
              <w:t>Formula / Source</w:t>
            </w:r>
          </w:p>
        </w:tc>
        <w:tc>
          <w:tcPr>
            <w:tcW w:w="28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502C5" w14:textId="77777777" w:rsidR="0041343C" w:rsidRDefault="00000000">
            <w:r>
              <w:rPr>
                <w:b/>
                <w:bCs/>
                <w:color w:val="FFFFFF"/>
                <w:sz w:val="20"/>
                <w:szCs w:val="20"/>
              </w:rPr>
              <w:t>Unit</w:t>
            </w:r>
          </w:p>
        </w:tc>
      </w:tr>
      <w:tr w:rsidR="0041343C" w14:paraId="1EB70B3D" w14:textId="77777777">
        <w:tc>
          <w:tcPr>
            <w:tcW w:w="2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DBC26" w14:textId="77777777" w:rsidR="0041343C" w:rsidRDefault="00000000">
            <w:r>
              <w:rPr>
                <w:sz w:val="20"/>
                <w:szCs w:val="20"/>
              </w:rPr>
              <w:t>Total arrestors (N)</w:t>
            </w:r>
          </w:p>
        </w:tc>
        <w:tc>
          <w:tcPr>
            <w:tcW w:w="36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CB975" w14:textId="77777777" w:rsidR="0041343C" w:rsidRDefault="00000000">
            <w:r>
              <w:rPr>
                <w:sz w:val="20"/>
                <w:szCs w:val="20"/>
              </w:rPr>
              <w:t>Grid count: (⌈L/</w:t>
            </w:r>
            <w:proofErr w:type="spellStart"/>
            <w:r>
              <w:rPr>
                <w:sz w:val="20"/>
                <w:szCs w:val="20"/>
              </w:rPr>
              <w:t>sep</w:t>
            </w:r>
            <w:proofErr w:type="spellEnd"/>
            <w:r>
              <w:rPr>
                <w:sz w:val="20"/>
                <w:szCs w:val="20"/>
              </w:rPr>
              <w:t>⌉+1)×(⌈B/</w:t>
            </w:r>
            <w:proofErr w:type="spellStart"/>
            <w:r>
              <w:rPr>
                <w:sz w:val="20"/>
                <w:szCs w:val="20"/>
              </w:rPr>
              <w:t>sep</w:t>
            </w:r>
            <w:proofErr w:type="spellEnd"/>
            <w:r>
              <w:rPr>
                <w:sz w:val="20"/>
                <w:szCs w:val="20"/>
              </w:rPr>
              <w:t>⌉+1)</w:t>
            </w:r>
          </w:p>
        </w:tc>
        <w:tc>
          <w:tcPr>
            <w:tcW w:w="28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ED641" w14:textId="77777777" w:rsidR="0041343C" w:rsidRDefault="00000000">
            <w:r>
              <w:rPr>
                <w:sz w:val="20"/>
                <w:szCs w:val="20"/>
              </w:rPr>
              <w:t>integer</w:t>
            </w:r>
          </w:p>
        </w:tc>
      </w:tr>
      <w:tr w:rsidR="0041343C" w14:paraId="34F27E7E" w14:textId="77777777">
        <w:tc>
          <w:tcPr>
            <w:tcW w:w="2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1911D" w14:textId="77777777" w:rsidR="0041343C" w:rsidRDefault="00000000">
            <w:r>
              <w:rPr>
                <w:sz w:val="20"/>
                <w:szCs w:val="20"/>
              </w:rPr>
              <w:t>Protection radius (</w:t>
            </w:r>
            <w:proofErr w:type="spellStart"/>
            <w:r>
              <w:rPr>
                <w:sz w:val="20"/>
                <w:szCs w:val="20"/>
              </w:rPr>
              <w:t>r_p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6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B1AA7" w14:textId="77777777" w:rsidR="0041343C" w:rsidRDefault="00000000">
            <w:r>
              <w:rPr>
                <w:sz w:val="20"/>
                <w:szCs w:val="20"/>
              </w:rPr>
              <w:t>Rolling sphere formula (see 4.4.1)</w:t>
            </w:r>
          </w:p>
        </w:tc>
        <w:tc>
          <w:tcPr>
            <w:tcW w:w="28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FA6D4" w14:textId="77777777" w:rsidR="0041343C" w:rsidRDefault="00000000">
            <w:proofErr w:type="spellStart"/>
            <w:r>
              <w:rPr>
                <w:sz w:val="20"/>
                <w:szCs w:val="20"/>
              </w:rPr>
              <w:t>metres</w:t>
            </w:r>
            <w:proofErr w:type="spellEnd"/>
          </w:p>
        </w:tc>
      </w:tr>
      <w:tr w:rsidR="0041343C" w14:paraId="614F8285" w14:textId="77777777">
        <w:tc>
          <w:tcPr>
            <w:tcW w:w="2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2A705" w14:textId="77777777" w:rsidR="0041343C" w:rsidRDefault="00000000">
            <w:r>
              <w:rPr>
                <w:sz w:val="20"/>
                <w:szCs w:val="20"/>
              </w:rPr>
              <w:t>Separation distance (d)</w:t>
            </w:r>
          </w:p>
        </w:tc>
        <w:tc>
          <w:tcPr>
            <w:tcW w:w="36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C2CCD" w14:textId="77777777" w:rsidR="0041343C" w:rsidRDefault="00000000">
            <w:r>
              <w:rPr>
                <w:sz w:val="20"/>
                <w:szCs w:val="20"/>
              </w:rPr>
              <w:t xml:space="preserve">d = 2 × </w:t>
            </w:r>
            <w:proofErr w:type="spellStart"/>
            <w:r>
              <w:rPr>
                <w:sz w:val="20"/>
                <w:szCs w:val="20"/>
              </w:rPr>
              <w:t>r_p</w:t>
            </w:r>
            <w:proofErr w:type="spellEnd"/>
          </w:p>
        </w:tc>
        <w:tc>
          <w:tcPr>
            <w:tcW w:w="28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AABBB" w14:textId="77777777" w:rsidR="0041343C" w:rsidRDefault="00000000">
            <w:proofErr w:type="spellStart"/>
            <w:r>
              <w:rPr>
                <w:sz w:val="20"/>
                <w:szCs w:val="20"/>
              </w:rPr>
              <w:t>metres</w:t>
            </w:r>
            <w:proofErr w:type="spellEnd"/>
          </w:p>
        </w:tc>
      </w:tr>
      <w:tr w:rsidR="0041343C" w14:paraId="0E98EEB0" w14:textId="77777777">
        <w:tc>
          <w:tcPr>
            <w:tcW w:w="2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9B205" w14:textId="77777777" w:rsidR="0041343C" w:rsidRDefault="00000000">
            <w:r>
              <w:rPr>
                <w:sz w:val="20"/>
                <w:szCs w:val="20"/>
              </w:rPr>
              <w:t>Coverage area per unit</w:t>
            </w:r>
          </w:p>
        </w:tc>
        <w:tc>
          <w:tcPr>
            <w:tcW w:w="36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41A62" w14:textId="77777777" w:rsidR="0041343C" w:rsidRDefault="00000000">
            <w:r>
              <w:rPr>
                <w:sz w:val="20"/>
                <w:szCs w:val="20"/>
              </w:rPr>
              <w:t>A = π × r_p²</w:t>
            </w:r>
          </w:p>
        </w:tc>
        <w:tc>
          <w:tcPr>
            <w:tcW w:w="28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706CC" w14:textId="77777777" w:rsidR="0041343C" w:rsidRDefault="00000000">
            <w:r>
              <w:rPr>
                <w:sz w:val="20"/>
                <w:szCs w:val="20"/>
              </w:rPr>
              <w:t>m²</w:t>
            </w:r>
          </w:p>
        </w:tc>
      </w:tr>
      <w:tr w:rsidR="0041343C" w14:paraId="60149947" w14:textId="77777777">
        <w:tc>
          <w:tcPr>
            <w:tcW w:w="2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F4FC7" w14:textId="77777777" w:rsidR="0041343C" w:rsidRDefault="00000000">
            <w:r>
              <w:rPr>
                <w:sz w:val="20"/>
                <w:szCs w:val="20"/>
              </w:rPr>
              <w:t>Roof area</w:t>
            </w:r>
          </w:p>
        </w:tc>
        <w:tc>
          <w:tcPr>
            <w:tcW w:w="36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F3055" w14:textId="77777777" w:rsidR="0041343C" w:rsidRDefault="00000000">
            <w:proofErr w:type="spellStart"/>
            <w:r>
              <w:rPr>
                <w:sz w:val="20"/>
                <w:szCs w:val="20"/>
              </w:rPr>
              <w:t>A_roof</w:t>
            </w:r>
            <w:proofErr w:type="spellEnd"/>
            <w:r>
              <w:rPr>
                <w:sz w:val="20"/>
                <w:szCs w:val="20"/>
              </w:rPr>
              <w:t xml:space="preserve"> = L × B</w:t>
            </w:r>
          </w:p>
        </w:tc>
        <w:tc>
          <w:tcPr>
            <w:tcW w:w="28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DD22D" w14:textId="77777777" w:rsidR="0041343C" w:rsidRDefault="00000000">
            <w:r>
              <w:rPr>
                <w:sz w:val="20"/>
                <w:szCs w:val="20"/>
              </w:rPr>
              <w:t>m²</w:t>
            </w:r>
          </w:p>
        </w:tc>
      </w:tr>
      <w:tr w:rsidR="0041343C" w14:paraId="4B1BABFC" w14:textId="77777777">
        <w:tc>
          <w:tcPr>
            <w:tcW w:w="2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B896F" w14:textId="77777777" w:rsidR="0041343C" w:rsidRDefault="00000000">
            <w:r>
              <w:rPr>
                <w:sz w:val="20"/>
                <w:szCs w:val="20"/>
              </w:rPr>
              <w:t>Arrestor height</w:t>
            </w:r>
          </w:p>
        </w:tc>
        <w:tc>
          <w:tcPr>
            <w:tcW w:w="36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B4573" w14:textId="77777777" w:rsidR="0041343C" w:rsidRDefault="00000000">
            <w:r>
              <w:rPr>
                <w:sz w:val="20"/>
                <w:szCs w:val="20"/>
              </w:rPr>
              <w:t>Direct input — h above roof</w:t>
            </w:r>
          </w:p>
        </w:tc>
        <w:tc>
          <w:tcPr>
            <w:tcW w:w="28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1FA02" w14:textId="77777777" w:rsidR="0041343C" w:rsidRDefault="00000000">
            <w:proofErr w:type="spellStart"/>
            <w:r>
              <w:rPr>
                <w:sz w:val="20"/>
                <w:szCs w:val="20"/>
              </w:rPr>
              <w:t>metres</w:t>
            </w:r>
            <w:proofErr w:type="spellEnd"/>
          </w:p>
        </w:tc>
      </w:tr>
    </w:tbl>
    <w:p w14:paraId="7670E9D0" w14:textId="77777777" w:rsidR="0041343C" w:rsidRDefault="00000000">
      <w:r>
        <w:br w:type="page"/>
      </w:r>
    </w:p>
    <w:p w14:paraId="0212F874" w14:textId="77777777" w:rsidR="0041343C" w:rsidRDefault="00000000">
      <w:pPr>
        <w:pStyle w:val="Heading2"/>
      </w:pPr>
      <w:r>
        <w:lastRenderedPageBreak/>
        <w:t>4.5  Visual Output — Roof Plan Diagram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5040"/>
        <w:gridCol w:w="2160"/>
        <w:gridCol w:w="1440"/>
      </w:tblGrid>
      <w:tr w:rsidR="0041343C" w14:paraId="14B01051" w14:textId="77777777">
        <w:tc>
          <w:tcPr>
            <w:tcW w:w="7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39A41" w14:textId="77777777" w:rsidR="0041343C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0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B6885" w14:textId="77777777" w:rsidR="0041343C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21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19644" w14:textId="77777777" w:rsidR="0041343C" w:rsidRDefault="00000000">
            <w:r>
              <w:rPr>
                <w:b/>
                <w:bCs/>
                <w:color w:val="FFFFFF"/>
                <w:sz w:val="20"/>
                <w:szCs w:val="20"/>
              </w:rPr>
              <w:t>Acceptance Criterion</w:t>
            </w:r>
          </w:p>
        </w:tc>
        <w:tc>
          <w:tcPr>
            <w:tcW w:w="14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EAFF3" w14:textId="77777777" w:rsidR="0041343C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41343C" w14:paraId="01A282D5" w14:textId="77777777">
        <w:tc>
          <w:tcPr>
            <w:tcW w:w="7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33637" w14:textId="77777777" w:rsidR="0041343C" w:rsidRDefault="00000000">
            <w:r>
              <w:rPr>
                <w:sz w:val="20"/>
                <w:szCs w:val="20"/>
              </w:rPr>
              <w:t>V-01</w:t>
            </w:r>
          </w:p>
        </w:tc>
        <w:tc>
          <w:tcPr>
            <w:tcW w:w="50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AE828" w14:textId="77777777" w:rsidR="0041343C" w:rsidRDefault="00000000">
            <w:r>
              <w:rPr>
                <w:sz w:val="20"/>
                <w:szCs w:val="20"/>
              </w:rPr>
              <w:t>Scaled top-down (plan view) canvas rendered after calculation</w:t>
            </w:r>
          </w:p>
        </w:tc>
        <w:tc>
          <w:tcPr>
            <w:tcW w:w="21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07252" w14:textId="77777777" w:rsidR="0041343C" w:rsidRDefault="00000000">
            <w:r>
              <w:rPr>
                <w:sz w:val="20"/>
                <w:szCs w:val="20"/>
              </w:rPr>
              <w:t>Building rectangle correctly proportioned</w:t>
            </w:r>
          </w:p>
        </w:tc>
        <w:tc>
          <w:tcPr>
            <w:tcW w:w="14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CBDD7" w14:textId="77777777" w:rsidR="0041343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P0</w:t>
            </w:r>
          </w:p>
        </w:tc>
      </w:tr>
      <w:tr w:rsidR="0041343C" w14:paraId="26EF2DA9" w14:textId="77777777">
        <w:tc>
          <w:tcPr>
            <w:tcW w:w="7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49D72" w14:textId="77777777" w:rsidR="0041343C" w:rsidRDefault="00000000">
            <w:r>
              <w:rPr>
                <w:sz w:val="20"/>
                <w:szCs w:val="20"/>
              </w:rPr>
              <w:t>V-02</w:t>
            </w:r>
          </w:p>
        </w:tc>
        <w:tc>
          <w:tcPr>
            <w:tcW w:w="50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7199A" w14:textId="77777777" w:rsidR="0041343C" w:rsidRDefault="00000000">
            <w:r>
              <w:rPr>
                <w:sz w:val="20"/>
                <w:szCs w:val="20"/>
              </w:rPr>
              <w:t>Each arrestor plotted as a red dot with label (A1, A2, …)</w:t>
            </w:r>
          </w:p>
        </w:tc>
        <w:tc>
          <w:tcPr>
            <w:tcW w:w="21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F60D" w14:textId="77777777" w:rsidR="0041343C" w:rsidRDefault="00000000">
            <w:r>
              <w:rPr>
                <w:sz w:val="20"/>
                <w:szCs w:val="20"/>
              </w:rPr>
              <w:t>All N arrestors appear on canvas</w:t>
            </w:r>
          </w:p>
        </w:tc>
        <w:tc>
          <w:tcPr>
            <w:tcW w:w="14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19550" w14:textId="77777777" w:rsidR="0041343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P0</w:t>
            </w:r>
          </w:p>
        </w:tc>
      </w:tr>
      <w:tr w:rsidR="0041343C" w14:paraId="523468DB" w14:textId="77777777">
        <w:tc>
          <w:tcPr>
            <w:tcW w:w="7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19CFC" w14:textId="77777777" w:rsidR="0041343C" w:rsidRDefault="00000000">
            <w:r>
              <w:rPr>
                <w:sz w:val="20"/>
                <w:szCs w:val="20"/>
              </w:rPr>
              <w:t>V-03</w:t>
            </w:r>
          </w:p>
        </w:tc>
        <w:tc>
          <w:tcPr>
            <w:tcW w:w="50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6386A" w14:textId="77777777" w:rsidR="0041343C" w:rsidRDefault="00000000">
            <w:r>
              <w:rPr>
                <w:sz w:val="20"/>
                <w:szCs w:val="20"/>
              </w:rPr>
              <w:t>Coverage circles drawn for rod/ESE systems; mesh grid lines drawn for mesh systems</w:t>
            </w:r>
          </w:p>
        </w:tc>
        <w:tc>
          <w:tcPr>
            <w:tcW w:w="21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E16D" w14:textId="77777777" w:rsidR="0041343C" w:rsidRDefault="00000000">
            <w:r>
              <w:rPr>
                <w:sz w:val="20"/>
                <w:szCs w:val="20"/>
              </w:rPr>
              <w:t xml:space="preserve">Circles/lines reflect calculated </w:t>
            </w:r>
            <w:proofErr w:type="spellStart"/>
            <w:r>
              <w:rPr>
                <w:sz w:val="20"/>
                <w:szCs w:val="20"/>
              </w:rPr>
              <w:t>r_p</w:t>
            </w:r>
            <w:proofErr w:type="spellEnd"/>
            <w:r>
              <w:rPr>
                <w:sz w:val="20"/>
                <w:szCs w:val="20"/>
              </w:rPr>
              <w:t xml:space="preserve"> and spacing</w:t>
            </w:r>
          </w:p>
        </w:tc>
        <w:tc>
          <w:tcPr>
            <w:tcW w:w="14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3E79C" w14:textId="77777777" w:rsidR="0041343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P0</w:t>
            </w:r>
          </w:p>
        </w:tc>
      </w:tr>
      <w:tr w:rsidR="0041343C" w14:paraId="6E24F040" w14:textId="77777777">
        <w:tc>
          <w:tcPr>
            <w:tcW w:w="7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87925" w14:textId="77777777" w:rsidR="0041343C" w:rsidRDefault="00000000">
            <w:r>
              <w:rPr>
                <w:sz w:val="20"/>
                <w:szCs w:val="20"/>
              </w:rPr>
              <w:t>V-04</w:t>
            </w:r>
          </w:p>
        </w:tc>
        <w:tc>
          <w:tcPr>
            <w:tcW w:w="50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E757C" w14:textId="77777777" w:rsidR="0041343C" w:rsidRDefault="00000000">
            <w:r>
              <w:rPr>
                <w:sz w:val="20"/>
                <w:szCs w:val="20"/>
              </w:rPr>
              <w:t xml:space="preserve">Dimension labels (L × B in </w:t>
            </w:r>
            <w:proofErr w:type="spellStart"/>
            <w:r>
              <w:rPr>
                <w:sz w:val="20"/>
                <w:szCs w:val="20"/>
              </w:rPr>
              <w:t>metres</w:t>
            </w:r>
            <w:proofErr w:type="spellEnd"/>
            <w:r>
              <w:rPr>
                <w:sz w:val="20"/>
                <w:szCs w:val="20"/>
              </w:rPr>
              <w:t>) visible on canvas edges</w:t>
            </w:r>
          </w:p>
        </w:tc>
        <w:tc>
          <w:tcPr>
            <w:tcW w:w="21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FCE23" w14:textId="77777777" w:rsidR="0041343C" w:rsidRDefault="00000000">
            <w:r>
              <w:rPr>
                <w:sz w:val="20"/>
                <w:szCs w:val="20"/>
              </w:rPr>
              <w:t>Labels present and readable</w:t>
            </w:r>
          </w:p>
        </w:tc>
        <w:tc>
          <w:tcPr>
            <w:tcW w:w="14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CB322" w14:textId="77777777" w:rsidR="0041343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P0</w:t>
            </w:r>
          </w:p>
        </w:tc>
      </w:tr>
      <w:tr w:rsidR="0041343C" w14:paraId="53C9C9FD" w14:textId="77777777">
        <w:tc>
          <w:tcPr>
            <w:tcW w:w="7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72AA1" w14:textId="77777777" w:rsidR="0041343C" w:rsidRDefault="00000000">
            <w:r>
              <w:rPr>
                <w:sz w:val="20"/>
                <w:szCs w:val="20"/>
              </w:rPr>
              <w:t>V-05</w:t>
            </w:r>
          </w:p>
        </w:tc>
        <w:tc>
          <w:tcPr>
            <w:tcW w:w="50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BEA5C" w14:textId="77777777" w:rsidR="0041343C" w:rsidRDefault="00000000">
            <w:r>
              <w:rPr>
                <w:sz w:val="20"/>
                <w:szCs w:val="20"/>
              </w:rPr>
              <w:t>Legend identifying arrestor dots and coverage zones</w:t>
            </w:r>
          </w:p>
        </w:tc>
        <w:tc>
          <w:tcPr>
            <w:tcW w:w="21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E5DAD" w14:textId="77777777" w:rsidR="0041343C" w:rsidRDefault="00000000">
            <w:r>
              <w:rPr>
                <w:sz w:val="20"/>
                <w:szCs w:val="20"/>
              </w:rPr>
              <w:t>Legend below diagram on all viewports</w:t>
            </w:r>
          </w:p>
        </w:tc>
        <w:tc>
          <w:tcPr>
            <w:tcW w:w="14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784DB" w14:textId="77777777" w:rsidR="0041343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P0</w:t>
            </w:r>
          </w:p>
        </w:tc>
      </w:tr>
      <w:tr w:rsidR="0041343C" w14:paraId="787216AF" w14:textId="77777777">
        <w:tc>
          <w:tcPr>
            <w:tcW w:w="7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512FC" w14:textId="77777777" w:rsidR="0041343C" w:rsidRDefault="00000000">
            <w:r>
              <w:rPr>
                <w:sz w:val="20"/>
                <w:szCs w:val="20"/>
              </w:rPr>
              <w:t>V-06</w:t>
            </w:r>
          </w:p>
        </w:tc>
        <w:tc>
          <w:tcPr>
            <w:tcW w:w="50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8E87E" w14:textId="77777777" w:rsidR="0041343C" w:rsidRDefault="00000000">
            <w:r>
              <w:rPr>
                <w:sz w:val="20"/>
                <w:szCs w:val="20"/>
              </w:rPr>
              <w:t>Canvas is responsive and does not overflow its container on mobile</w:t>
            </w:r>
          </w:p>
        </w:tc>
        <w:tc>
          <w:tcPr>
            <w:tcW w:w="21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E0E9F" w14:textId="77777777" w:rsidR="0041343C" w:rsidRDefault="00000000">
            <w:r>
              <w:rPr>
                <w:sz w:val="20"/>
                <w:szCs w:val="20"/>
              </w:rPr>
              <w:t>Max-width: 100%; height: auto</w:t>
            </w:r>
          </w:p>
        </w:tc>
        <w:tc>
          <w:tcPr>
            <w:tcW w:w="14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9770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B950A" w14:textId="77777777" w:rsidR="0041343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P1</w:t>
            </w:r>
          </w:p>
        </w:tc>
      </w:tr>
      <w:tr w:rsidR="0041343C" w14:paraId="6E439DE3" w14:textId="77777777">
        <w:tc>
          <w:tcPr>
            <w:tcW w:w="7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43480" w14:textId="77777777" w:rsidR="0041343C" w:rsidRDefault="00000000">
            <w:r>
              <w:rPr>
                <w:sz w:val="20"/>
                <w:szCs w:val="20"/>
              </w:rPr>
              <w:t>V-07</w:t>
            </w:r>
          </w:p>
        </w:tc>
        <w:tc>
          <w:tcPr>
            <w:tcW w:w="50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73A03" w14:textId="77777777" w:rsidR="0041343C" w:rsidRDefault="00000000">
            <w:r>
              <w:rPr>
                <w:sz w:val="20"/>
                <w:szCs w:val="20"/>
              </w:rPr>
              <w:t>Canvas downloadable as PNG image</w:t>
            </w:r>
          </w:p>
        </w:tc>
        <w:tc>
          <w:tcPr>
            <w:tcW w:w="21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44980" w14:textId="77777777" w:rsidR="0041343C" w:rsidRDefault="00000000">
            <w:r>
              <w:rPr>
                <w:sz w:val="20"/>
                <w:szCs w:val="20"/>
              </w:rPr>
              <w:t>Download button produces valid PNG</w:t>
            </w:r>
          </w:p>
        </w:tc>
        <w:tc>
          <w:tcPr>
            <w:tcW w:w="14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6B3A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492A8" w14:textId="77777777" w:rsidR="0041343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P2</w:t>
            </w:r>
          </w:p>
        </w:tc>
      </w:tr>
    </w:tbl>
    <w:p w14:paraId="74F2BE6F" w14:textId="77777777" w:rsidR="0041343C" w:rsidRDefault="0041343C">
      <w:pPr>
        <w:spacing w:before="60" w:after="60"/>
      </w:pPr>
    </w:p>
    <w:p w14:paraId="0195EA6D" w14:textId="77777777" w:rsidR="0041343C" w:rsidRDefault="00000000">
      <w:pPr>
        <w:pStyle w:val="Heading2"/>
      </w:pPr>
      <w:r>
        <w:t>4.6  Recommendations Engine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5040"/>
        <w:gridCol w:w="2160"/>
        <w:gridCol w:w="1440"/>
      </w:tblGrid>
      <w:tr w:rsidR="0041343C" w14:paraId="2D30FC7E" w14:textId="77777777">
        <w:tc>
          <w:tcPr>
            <w:tcW w:w="7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AAD96" w14:textId="77777777" w:rsidR="0041343C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0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38595" w14:textId="77777777" w:rsidR="0041343C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21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69FC0" w14:textId="77777777" w:rsidR="0041343C" w:rsidRDefault="00000000">
            <w:r>
              <w:rPr>
                <w:b/>
                <w:bCs/>
                <w:color w:val="FFFFFF"/>
                <w:sz w:val="20"/>
                <w:szCs w:val="20"/>
              </w:rPr>
              <w:t>Acceptance Criterion</w:t>
            </w:r>
          </w:p>
        </w:tc>
        <w:tc>
          <w:tcPr>
            <w:tcW w:w="14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AE898" w14:textId="77777777" w:rsidR="0041343C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41343C" w14:paraId="6354E476" w14:textId="77777777">
        <w:tc>
          <w:tcPr>
            <w:tcW w:w="7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D1DF6" w14:textId="77777777" w:rsidR="0041343C" w:rsidRDefault="00000000">
            <w:r>
              <w:rPr>
                <w:sz w:val="20"/>
                <w:szCs w:val="20"/>
              </w:rPr>
              <w:t>R-01</w:t>
            </w:r>
          </w:p>
        </w:tc>
        <w:tc>
          <w:tcPr>
            <w:tcW w:w="50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0286B" w14:textId="77777777" w:rsidR="0041343C" w:rsidRDefault="00000000">
            <w:r>
              <w:rPr>
                <w:sz w:val="20"/>
                <w:szCs w:val="20"/>
              </w:rPr>
              <w:t>System generates ≥ 6 actionable recommendations per calculation</w:t>
            </w:r>
          </w:p>
        </w:tc>
        <w:tc>
          <w:tcPr>
            <w:tcW w:w="21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82456" w14:textId="77777777" w:rsidR="0041343C" w:rsidRDefault="00000000">
            <w:r>
              <w:rPr>
                <w:sz w:val="20"/>
                <w:szCs w:val="20"/>
              </w:rPr>
              <w:t>Minimum 6 items in list</w:t>
            </w:r>
          </w:p>
        </w:tc>
        <w:tc>
          <w:tcPr>
            <w:tcW w:w="14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9BF78" w14:textId="77777777" w:rsidR="0041343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P0</w:t>
            </w:r>
          </w:p>
        </w:tc>
      </w:tr>
      <w:tr w:rsidR="0041343C" w14:paraId="2BEAF4C0" w14:textId="77777777">
        <w:tc>
          <w:tcPr>
            <w:tcW w:w="7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7FE72" w14:textId="77777777" w:rsidR="0041343C" w:rsidRDefault="00000000">
            <w:r>
              <w:rPr>
                <w:sz w:val="20"/>
                <w:szCs w:val="20"/>
              </w:rPr>
              <w:t>R-02</w:t>
            </w:r>
          </w:p>
        </w:tc>
        <w:tc>
          <w:tcPr>
            <w:tcW w:w="50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3BD62" w14:textId="77777777" w:rsidR="0041343C" w:rsidRDefault="00000000">
            <w:r>
              <w:rPr>
                <w:sz w:val="20"/>
                <w:szCs w:val="20"/>
              </w:rPr>
              <w:t>Recommendations include: arrestor count &amp; type, separation, down-conductors, earthing, conductor specification, SPD</w:t>
            </w:r>
          </w:p>
        </w:tc>
        <w:tc>
          <w:tcPr>
            <w:tcW w:w="21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03184" w14:textId="77777777" w:rsidR="0041343C" w:rsidRDefault="00000000">
            <w:r>
              <w:rPr>
                <w:sz w:val="20"/>
                <w:szCs w:val="20"/>
              </w:rPr>
              <w:t>All 6 topics covered</w:t>
            </w:r>
          </w:p>
        </w:tc>
        <w:tc>
          <w:tcPr>
            <w:tcW w:w="14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B6D8D" w14:textId="77777777" w:rsidR="0041343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P0</w:t>
            </w:r>
          </w:p>
        </w:tc>
      </w:tr>
      <w:tr w:rsidR="0041343C" w14:paraId="4DC967AE" w14:textId="77777777">
        <w:tc>
          <w:tcPr>
            <w:tcW w:w="7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2C7E0" w14:textId="77777777" w:rsidR="0041343C" w:rsidRDefault="00000000">
            <w:r>
              <w:rPr>
                <w:sz w:val="20"/>
                <w:szCs w:val="20"/>
              </w:rPr>
              <w:t>R-03</w:t>
            </w:r>
          </w:p>
        </w:tc>
        <w:tc>
          <w:tcPr>
            <w:tcW w:w="50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CFED0" w14:textId="77777777" w:rsidR="0041343C" w:rsidRDefault="00000000">
            <w:r>
              <w:rPr>
                <w:sz w:val="20"/>
                <w:szCs w:val="20"/>
              </w:rPr>
              <w:t>Recommendation text adapts to selected LPL and system type (no hard-coded text)</w:t>
            </w:r>
          </w:p>
        </w:tc>
        <w:tc>
          <w:tcPr>
            <w:tcW w:w="21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638CF" w14:textId="77777777" w:rsidR="0041343C" w:rsidRDefault="00000000">
            <w:r>
              <w:rPr>
                <w:sz w:val="20"/>
                <w:szCs w:val="20"/>
              </w:rPr>
              <w:t>Changing LPL alters at least 3 rec. items</w:t>
            </w:r>
          </w:p>
        </w:tc>
        <w:tc>
          <w:tcPr>
            <w:tcW w:w="14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3EFEB" w14:textId="77777777" w:rsidR="0041343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P0</w:t>
            </w:r>
          </w:p>
        </w:tc>
      </w:tr>
      <w:tr w:rsidR="0041343C" w14:paraId="7F79E7A0" w14:textId="77777777">
        <w:tc>
          <w:tcPr>
            <w:tcW w:w="7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2E717" w14:textId="77777777" w:rsidR="0041343C" w:rsidRDefault="00000000">
            <w:r>
              <w:rPr>
                <w:sz w:val="20"/>
                <w:szCs w:val="20"/>
              </w:rPr>
              <w:t>R-04</w:t>
            </w:r>
          </w:p>
        </w:tc>
        <w:tc>
          <w:tcPr>
            <w:tcW w:w="50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F6738" w14:textId="77777777" w:rsidR="0041343C" w:rsidRDefault="00000000">
            <w:r>
              <w:rPr>
                <w:sz w:val="20"/>
                <w:szCs w:val="20"/>
              </w:rPr>
              <w:t>Height &gt; 20 m inserts additional side-flash warning recommendation</w:t>
            </w:r>
          </w:p>
        </w:tc>
        <w:tc>
          <w:tcPr>
            <w:tcW w:w="21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3C3A6" w14:textId="77777777" w:rsidR="0041343C" w:rsidRDefault="00000000">
            <w:r>
              <w:rPr>
                <w:sz w:val="20"/>
                <w:szCs w:val="20"/>
              </w:rPr>
              <w:t>Extra item appears only when H &gt; 20</w:t>
            </w:r>
          </w:p>
        </w:tc>
        <w:tc>
          <w:tcPr>
            <w:tcW w:w="14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1DCC" w14:textId="77777777" w:rsidR="0041343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P0</w:t>
            </w:r>
          </w:p>
        </w:tc>
      </w:tr>
      <w:tr w:rsidR="0041343C" w14:paraId="1821FD27" w14:textId="77777777">
        <w:tc>
          <w:tcPr>
            <w:tcW w:w="7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CD881" w14:textId="77777777" w:rsidR="0041343C" w:rsidRDefault="00000000">
            <w:r>
              <w:rPr>
                <w:sz w:val="20"/>
                <w:szCs w:val="20"/>
              </w:rPr>
              <w:t>R-05</w:t>
            </w:r>
          </w:p>
        </w:tc>
        <w:tc>
          <w:tcPr>
            <w:tcW w:w="50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1ACAB" w14:textId="77777777" w:rsidR="0041343C" w:rsidRDefault="00000000">
            <w:r>
              <w:rPr>
                <w:sz w:val="20"/>
                <w:szCs w:val="20"/>
              </w:rPr>
              <w:t>All IEC/BS EN 62305 references cited by clause number in recommendations</w:t>
            </w:r>
          </w:p>
        </w:tc>
        <w:tc>
          <w:tcPr>
            <w:tcW w:w="21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54EF7" w14:textId="77777777" w:rsidR="0041343C" w:rsidRDefault="00000000">
            <w:r>
              <w:rPr>
                <w:sz w:val="20"/>
                <w:szCs w:val="20"/>
              </w:rPr>
              <w:t>At least one clause number cited</w:t>
            </w:r>
          </w:p>
        </w:tc>
        <w:tc>
          <w:tcPr>
            <w:tcW w:w="14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9770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3B4AA" w14:textId="77777777" w:rsidR="0041343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P1</w:t>
            </w:r>
          </w:p>
        </w:tc>
      </w:tr>
    </w:tbl>
    <w:p w14:paraId="7D01BB3C" w14:textId="77777777" w:rsidR="0041343C" w:rsidRDefault="00000000">
      <w:r>
        <w:br w:type="page"/>
      </w:r>
    </w:p>
    <w:p w14:paraId="2BD6B035" w14:textId="77777777" w:rsidR="0041343C" w:rsidRDefault="00000000">
      <w:pPr>
        <w:pStyle w:val="Heading1"/>
        <w:pBdr>
          <w:bottom w:val="single" w:sz="8" w:space="4" w:color="B87A00"/>
        </w:pBdr>
      </w:pPr>
      <w:r>
        <w:lastRenderedPageBreak/>
        <w:t>5. Non-Functional Requirements</w:t>
      </w:r>
    </w:p>
    <w:p w14:paraId="00A74A92" w14:textId="77777777" w:rsidR="0041343C" w:rsidRDefault="00000000">
      <w:pPr>
        <w:pStyle w:val="Heading2"/>
      </w:pPr>
      <w:r>
        <w:t>5.1  Performance</w:t>
      </w:r>
    </w:p>
    <w:p w14:paraId="14B4FFBA" w14:textId="77777777" w:rsidR="0041343C" w:rsidRDefault="00000000">
      <w:pPr>
        <w:pStyle w:val="ListParagraph"/>
        <w:numPr>
          <w:ilvl w:val="0"/>
          <w:numId w:val="1"/>
        </w:numPr>
        <w:spacing w:before="40" w:after="60"/>
      </w:pPr>
      <w:r>
        <w:t xml:space="preserve">Calculation must complete and render in under 500 </w:t>
      </w:r>
      <w:proofErr w:type="spellStart"/>
      <w:r>
        <w:t>ms</w:t>
      </w:r>
      <w:proofErr w:type="spellEnd"/>
      <w:r>
        <w:t xml:space="preserve"> on a standard laptop (Chrome / Firefox)</w:t>
      </w:r>
    </w:p>
    <w:p w14:paraId="35A7B6B7" w14:textId="77777777" w:rsidR="0041343C" w:rsidRDefault="00000000">
      <w:pPr>
        <w:pStyle w:val="ListParagraph"/>
        <w:numPr>
          <w:ilvl w:val="0"/>
          <w:numId w:val="1"/>
        </w:numPr>
        <w:spacing w:before="40" w:after="60"/>
      </w:pPr>
      <w:r>
        <w:t>Map tile load time is network-dependent; map area must not block form interaction</w:t>
      </w:r>
    </w:p>
    <w:p w14:paraId="28CE9B12" w14:textId="77777777" w:rsidR="0041343C" w:rsidRDefault="00000000">
      <w:pPr>
        <w:pStyle w:val="ListParagraph"/>
        <w:numPr>
          <w:ilvl w:val="0"/>
          <w:numId w:val="1"/>
        </w:numPr>
        <w:spacing w:before="40" w:after="60"/>
      </w:pPr>
      <w:r>
        <w:t xml:space="preserve">Canvas diagram must render within 200 </w:t>
      </w:r>
      <w:proofErr w:type="spellStart"/>
      <w:r>
        <w:t>ms</w:t>
      </w:r>
      <w:proofErr w:type="spellEnd"/>
      <w:r>
        <w:t xml:space="preserve"> of calculation completion</w:t>
      </w:r>
    </w:p>
    <w:p w14:paraId="7C4EE8D6" w14:textId="77777777" w:rsidR="0041343C" w:rsidRDefault="0041343C">
      <w:pPr>
        <w:spacing w:before="60" w:after="60"/>
      </w:pPr>
    </w:p>
    <w:p w14:paraId="4BA6AFAC" w14:textId="77777777" w:rsidR="0041343C" w:rsidRDefault="00000000">
      <w:pPr>
        <w:pStyle w:val="Heading2"/>
      </w:pPr>
      <w:r>
        <w:t>5.2  Accuracy &amp; Standards Compliance</w:t>
      </w:r>
    </w:p>
    <w:p w14:paraId="44DCB85B" w14:textId="77777777" w:rsidR="0041343C" w:rsidRDefault="00000000">
      <w:pPr>
        <w:pStyle w:val="ListParagraph"/>
        <w:numPr>
          <w:ilvl w:val="0"/>
          <w:numId w:val="1"/>
        </w:numPr>
        <w:spacing w:before="40" w:after="60"/>
      </w:pPr>
      <w:r>
        <w:t>All calculations must conform to IEC 62305-3:2010 and BS EN 62305-3:2011</w:t>
      </w:r>
    </w:p>
    <w:p w14:paraId="487772FE" w14:textId="77777777" w:rsidR="0041343C" w:rsidRDefault="00000000">
      <w:pPr>
        <w:pStyle w:val="ListParagraph"/>
        <w:numPr>
          <w:ilvl w:val="0"/>
          <w:numId w:val="1"/>
        </w:numPr>
        <w:spacing w:before="40" w:after="60"/>
      </w:pPr>
      <w:r>
        <w:t>Rolling sphere radii, mesh sizes, and separation distances must match Table 2 of IEC 62305-3</w:t>
      </w:r>
    </w:p>
    <w:p w14:paraId="15E01D74" w14:textId="77777777" w:rsidR="0041343C" w:rsidRDefault="00000000">
      <w:pPr>
        <w:pStyle w:val="ListParagraph"/>
        <w:numPr>
          <w:ilvl w:val="0"/>
          <w:numId w:val="1"/>
        </w:numPr>
        <w:spacing w:before="40" w:after="60"/>
      </w:pPr>
      <w:r>
        <w:t>Numeric outputs displayed to 1 decimal place (</w:t>
      </w:r>
      <w:proofErr w:type="spellStart"/>
      <w:r>
        <w:t>metres</w:t>
      </w:r>
      <w:proofErr w:type="spellEnd"/>
      <w:r>
        <w:t>); integer counts as whole numbers</w:t>
      </w:r>
    </w:p>
    <w:p w14:paraId="6C9B8637" w14:textId="77777777" w:rsidR="0041343C" w:rsidRDefault="00000000">
      <w:pPr>
        <w:pStyle w:val="ListParagraph"/>
        <w:numPr>
          <w:ilvl w:val="0"/>
          <w:numId w:val="1"/>
        </w:numPr>
        <w:spacing w:before="40" w:after="60"/>
      </w:pPr>
      <w:r>
        <w:t>Floating-point operations must be rounded to prevent display artefacts (e.g., 7.700000001 m)</w:t>
      </w:r>
    </w:p>
    <w:p w14:paraId="170D7A7E" w14:textId="77777777" w:rsidR="0041343C" w:rsidRDefault="0041343C">
      <w:pPr>
        <w:spacing w:before="60" w:after="60"/>
      </w:pPr>
    </w:p>
    <w:p w14:paraId="0B8A58A1" w14:textId="77777777" w:rsidR="0041343C" w:rsidRDefault="00000000">
      <w:pPr>
        <w:pStyle w:val="Heading2"/>
      </w:pPr>
      <w:r>
        <w:t>5.3  Usability</w:t>
      </w:r>
    </w:p>
    <w:p w14:paraId="114A14B1" w14:textId="77777777" w:rsidR="0041343C" w:rsidRDefault="00000000">
      <w:pPr>
        <w:pStyle w:val="ListParagraph"/>
        <w:numPr>
          <w:ilvl w:val="0"/>
          <w:numId w:val="1"/>
        </w:numPr>
        <w:spacing w:before="40" w:after="60"/>
      </w:pPr>
      <w:r>
        <w:t>First-time user should be able to complete a calculation without documentation (&lt; 5 min)</w:t>
      </w:r>
    </w:p>
    <w:p w14:paraId="6CF439BA" w14:textId="77777777" w:rsidR="0041343C" w:rsidRDefault="00000000">
      <w:pPr>
        <w:pStyle w:val="ListParagraph"/>
        <w:numPr>
          <w:ilvl w:val="0"/>
          <w:numId w:val="1"/>
        </w:numPr>
        <w:spacing w:before="40" w:after="60"/>
      </w:pPr>
      <w:r>
        <w:t>All input fields must have visible labels and unit annotations</w:t>
      </w:r>
    </w:p>
    <w:p w14:paraId="4B9C3DA1" w14:textId="77777777" w:rsidR="0041343C" w:rsidRDefault="00000000">
      <w:pPr>
        <w:pStyle w:val="ListParagraph"/>
        <w:numPr>
          <w:ilvl w:val="0"/>
          <w:numId w:val="1"/>
        </w:numPr>
        <w:spacing w:before="40" w:after="60"/>
      </w:pPr>
      <w:r>
        <w:t>Error states (empty fields, invalid values) must be communicated with clear inline messages</w:t>
      </w:r>
    </w:p>
    <w:p w14:paraId="1923CC76" w14:textId="77777777" w:rsidR="0041343C" w:rsidRDefault="00000000">
      <w:pPr>
        <w:pStyle w:val="ListParagraph"/>
        <w:numPr>
          <w:ilvl w:val="0"/>
          <w:numId w:val="1"/>
        </w:numPr>
        <w:spacing w:before="40" w:after="60"/>
      </w:pPr>
      <w:r>
        <w:t>The tool must be usable on desktop (1280px+) and tablet (768px+) without horizontal scroll</w:t>
      </w:r>
    </w:p>
    <w:p w14:paraId="4708C1DB" w14:textId="77777777" w:rsidR="0041343C" w:rsidRDefault="0041343C">
      <w:pPr>
        <w:spacing w:before="60" w:after="60"/>
      </w:pPr>
    </w:p>
    <w:p w14:paraId="2C1A2A7F" w14:textId="77777777" w:rsidR="0041343C" w:rsidRDefault="00000000">
      <w:pPr>
        <w:pStyle w:val="Heading2"/>
      </w:pPr>
      <w:r>
        <w:t>5.4  Accessibility</w:t>
      </w:r>
    </w:p>
    <w:p w14:paraId="5BB30C08" w14:textId="77777777" w:rsidR="0041343C" w:rsidRDefault="00000000">
      <w:pPr>
        <w:pStyle w:val="ListParagraph"/>
        <w:numPr>
          <w:ilvl w:val="0"/>
          <w:numId w:val="1"/>
        </w:numPr>
        <w:spacing w:before="40" w:after="60"/>
      </w:pPr>
      <w:r>
        <w:t>All interactive elements must be keyboard-navigable (Tab, Enter, Arrow keys)</w:t>
      </w:r>
    </w:p>
    <w:p w14:paraId="78230A41" w14:textId="77777777" w:rsidR="0041343C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t>Colour</w:t>
      </w:r>
      <w:proofErr w:type="spellEnd"/>
      <w:r>
        <w:t xml:space="preserve"> contrast ratio must meet WCAG 2.1 AA (minimum 4.5:1 for body text)</w:t>
      </w:r>
    </w:p>
    <w:p w14:paraId="35DC358C" w14:textId="77777777" w:rsidR="0041343C" w:rsidRDefault="00000000">
      <w:pPr>
        <w:pStyle w:val="ListParagraph"/>
        <w:numPr>
          <w:ilvl w:val="0"/>
          <w:numId w:val="1"/>
        </w:numPr>
        <w:spacing w:before="40" w:after="60"/>
      </w:pPr>
      <w:r>
        <w:t>Canvas diagram must have an accessible text summary for screen-reader users</w:t>
      </w:r>
    </w:p>
    <w:p w14:paraId="2D41C2C4" w14:textId="77777777" w:rsidR="0041343C" w:rsidRDefault="00000000">
      <w:pPr>
        <w:pStyle w:val="ListParagraph"/>
        <w:numPr>
          <w:ilvl w:val="0"/>
          <w:numId w:val="1"/>
        </w:numPr>
        <w:spacing w:before="40" w:after="60"/>
      </w:pPr>
      <w:r>
        <w:t xml:space="preserve">Map </w:t>
      </w:r>
      <w:proofErr w:type="spellStart"/>
      <w:r>
        <w:t>iframe</w:t>
      </w:r>
      <w:proofErr w:type="spellEnd"/>
      <w:r>
        <w:t xml:space="preserve"> must have a descriptive title attribute</w:t>
      </w:r>
    </w:p>
    <w:p w14:paraId="30C51815" w14:textId="77777777" w:rsidR="0041343C" w:rsidRDefault="0041343C">
      <w:pPr>
        <w:spacing w:before="60" w:after="60"/>
      </w:pPr>
    </w:p>
    <w:p w14:paraId="41BDDFBC" w14:textId="77777777" w:rsidR="0041343C" w:rsidRDefault="00000000">
      <w:pPr>
        <w:pStyle w:val="Heading2"/>
      </w:pPr>
      <w:r>
        <w:t>5.5  Browser &amp; Device Support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1343C" w14:paraId="00BC1312" w14:textId="77777777"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1054B" w14:textId="77777777" w:rsidR="0041343C" w:rsidRDefault="00000000">
            <w:r>
              <w:rPr>
                <w:b/>
                <w:bCs/>
                <w:color w:val="FFFFFF"/>
                <w:sz w:val="20"/>
                <w:szCs w:val="20"/>
              </w:rPr>
              <w:t>Browser</w:t>
            </w:r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126EE" w14:textId="77777777" w:rsidR="0041343C" w:rsidRDefault="00000000">
            <w:r>
              <w:rPr>
                <w:b/>
                <w:bCs/>
                <w:color w:val="FFFFFF"/>
                <w:sz w:val="20"/>
                <w:szCs w:val="20"/>
              </w:rPr>
              <w:t>Min Version</w:t>
            </w:r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573CE" w14:textId="77777777" w:rsidR="0041343C" w:rsidRDefault="00000000">
            <w:r>
              <w:rPr>
                <w:b/>
                <w:bCs/>
                <w:color w:val="FFFFFF"/>
                <w:sz w:val="20"/>
                <w:szCs w:val="20"/>
              </w:rPr>
              <w:t>Support Level</w:t>
            </w:r>
          </w:p>
        </w:tc>
      </w:tr>
      <w:tr w:rsidR="0041343C" w14:paraId="5C851F34" w14:textId="77777777"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1773C" w14:textId="77777777" w:rsidR="0041343C" w:rsidRDefault="00000000">
            <w:r>
              <w:rPr>
                <w:sz w:val="20"/>
                <w:szCs w:val="20"/>
              </w:rPr>
              <w:t>Google Chrome</w:t>
            </w:r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AEF5F" w14:textId="77777777" w:rsidR="0041343C" w:rsidRDefault="00000000">
            <w:r>
              <w:rPr>
                <w:sz w:val="20"/>
                <w:szCs w:val="20"/>
              </w:rPr>
              <w:t>100+</w:t>
            </w:r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420C1" w14:textId="77777777" w:rsidR="0041343C" w:rsidRDefault="00000000">
            <w:r>
              <w:rPr>
                <w:sz w:val="20"/>
                <w:szCs w:val="20"/>
              </w:rPr>
              <w:t>Primary</w:t>
            </w:r>
          </w:p>
        </w:tc>
      </w:tr>
      <w:tr w:rsidR="0041343C" w14:paraId="47144D43" w14:textId="77777777"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E7E65" w14:textId="77777777" w:rsidR="0041343C" w:rsidRDefault="00000000">
            <w:r>
              <w:rPr>
                <w:sz w:val="20"/>
                <w:szCs w:val="20"/>
              </w:rPr>
              <w:t>Mozilla Firefox</w:t>
            </w:r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24522" w14:textId="77777777" w:rsidR="0041343C" w:rsidRDefault="00000000">
            <w:r>
              <w:rPr>
                <w:sz w:val="20"/>
                <w:szCs w:val="20"/>
              </w:rPr>
              <w:t>100+</w:t>
            </w:r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CBDC1" w14:textId="77777777" w:rsidR="0041343C" w:rsidRDefault="00000000">
            <w:r>
              <w:rPr>
                <w:sz w:val="20"/>
                <w:szCs w:val="20"/>
              </w:rPr>
              <w:t>Primary</w:t>
            </w:r>
          </w:p>
        </w:tc>
      </w:tr>
      <w:tr w:rsidR="0041343C" w14:paraId="0B3E63EA" w14:textId="77777777"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800C9" w14:textId="77777777" w:rsidR="0041343C" w:rsidRDefault="00000000">
            <w:r>
              <w:rPr>
                <w:sz w:val="20"/>
                <w:szCs w:val="20"/>
              </w:rPr>
              <w:t>Microsoft Edge</w:t>
            </w:r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676D6" w14:textId="77777777" w:rsidR="0041343C" w:rsidRDefault="00000000">
            <w:r>
              <w:rPr>
                <w:sz w:val="20"/>
                <w:szCs w:val="20"/>
              </w:rPr>
              <w:t>100+</w:t>
            </w:r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ABEB1" w14:textId="77777777" w:rsidR="0041343C" w:rsidRDefault="00000000">
            <w:r>
              <w:rPr>
                <w:sz w:val="20"/>
                <w:szCs w:val="20"/>
              </w:rPr>
              <w:t>Primary</w:t>
            </w:r>
          </w:p>
        </w:tc>
      </w:tr>
      <w:tr w:rsidR="0041343C" w14:paraId="4E1DF202" w14:textId="77777777"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B5229" w14:textId="77777777" w:rsidR="0041343C" w:rsidRDefault="00000000">
            <w:r>
              <w:rPr>
                <w:sz w:val="20"/>
                <w:szCs w:val="20"/>
              </w:rPr>
              <w:lastRenderedPageBreak/>
              <w:t>Safari</w:t>
            </w:r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0C04A" w14:textId="77777777" w:rsidR="0041343C" w:rsidRDefault="00000000">
            <w:r>
              <w:rPr>
                <w:sz w:val="20"/>
                <w:szCs w:val="20"/>
              </w:rPr>
              <w:t>15+</w:t>
            </w:r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8F54C" w14:textId="77777777" w:rsidR="0041343C" w:rsidRDefault="00000000">
            <w:r>
              <w:rPr>
                <w:sz w:val="20"/>
                <w:szCs w:val="20"/>
              </w:rPr>
              <w:t>Secondary</w:t>
            </w:r>
          </w:p>
        </w:tc>
      </w:tr>
      <w:tr w:rsidR="0041343C" w14:paraId="51326CF5" w14:textId="77777777"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3486C" w14:textId="77777777" w:rsidR="0041343C" w:rsidRDefault="00000000">
            <w:r>
              <w:rPr>
                <w:sz w:val="20"/>
                <w:szCs w:val="20"/>
              </w:rPr>
              <w:t>Mobile Chrome (Android)</w:t>
            </w:r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14763" w14:textId="77777777" w:rsidR="0041343C" w:rsidRDefault="00000000">
            <w:r>
              <w:rPr>
                <w:sz w:val="20"/>
                <w:szCs w:val="20"/>
              </w:rPr>
              <w:t>100+</w:t>
            </w:r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55E41" w14:textId="77777777" w:rsidR="0041343C" w:rsidRDefault="00000000">
            <w:r>
              <w:rPr>
                <w:sz w:val="20"/>
                <w:szCs w:val="20"/>
              </w:rPr>
              <w:t>Secondary</w:t>
            </w:r>
          </w:p>
        </w:tc>
      </w:tr>
    </w:tbl>
    <w:p w14:paraId="220DF93A" w14:textId="77777777" w:rsidR="0041343C" w:rsidRDefault="0041343C">
      <w:pPr>
        <w:spacing w:before="60" w:after="60"/>
      </w:pPr>
    </w:p>
    <w:p w14:paraId="2E11C1A8" w14:textId="77777777" w:rsidR="0041343C" w:rsidRDefault="00000000">
      <w:pPr>
        <w:pStyle w:val="Heading2"/>
      </w:pPr>
      <w:r>
        <w:t>5.6  Security &amp; Privacy</w:t>
      </w:r>
    </w:p>
    <w:p w14:paraId="2DC249A4" w14:textId="77777777" w:rsidR="0041343C" w:rsidRDefault="00000000">
      <w:pPr>
        <w:pStyle w:val="ListParagraph"/>
        <w:numPr>
          <w:ilvl w:val="0"/>
          <w:numId w:val="1"/>
        </w:numPr>
        <w:spacing w:before="40" w:after="60"/>
      </w:pPr>
      <w:r>
        <w:t>No user data is transmitted to a backend in v1.0 — all calculation is client-side</w:t>
      </w:r>
    </w:p>
    <w:p w14:paraId="503ECA0B" w14:textId="77777777" w:rsidR="0041343C" w:rsidRDefault="00000000">
      <w:pPr>
        <w:pStyle w:val="ListParagraph"/>
        <w:numPr>
          <w:ilvl w:val="0"/>
          <w:numId w:val="1"/>
        </w:numPr>
        <w:spacing w:before="40" w:after="60"/>
      </w:pPr>
      <w:r>
        <w:t xml:space="preserve">GPS coordinates are used only to </w:t>
      </w:r>
      <w:proofErr w:type="spellStart"/>
      <w:r>
        <w:t>centre</w:t>
      </w:r>
      <w:proofErr w:type="spellEnd"/>
      <w:r>
        <w:t xml:space="preserve"> the map; they are not stored or logged</w:t>
      </w:r>
    </w:p>
    <w:p w14:paraId="2309CBBB" w14:textId="77777777" w:rsidR="0041343C" w:rsidRDefault="00000000">
      <w:pPr>
        <w:pStyle w:val="ListParagraph"/>
        <w:numPr>
          <w:ilvl w:val="0"/>
          <w:numId w:val="1"/>
        </w:numPr>
        <w:spacing w:before="40" w:after="60"/>
      </w:pPr>
      <w:r>
        <w:t xml:space="preserve">Address searches use the </w:t>
      </w:r>
      <w:proofErr w:type="spellStart"/>
      <w:r>
        <w:t>Nominatim</w:t>
      </w:r>
      <w:proofErr w:type="spellEnd"/>
      <w:r>
        <w:t xml:space="preserve"> API (OpenStreetMap); no API key is required</w:t>
      </w:r>
    </w:p>
    <w:p w14:paraId="64298EEE" w14:textId="77777777" w:rsidR="0041343C" w:rsidRDefault="00000000">
      <w:pPr>
        <w:pStyle w:val="ListParagraph"/>
        <w:numPr>
          <w:ilvl w:val="0"/>
          <w:numId w:val="1"/>
        </w:numPr>
        <w:spacing w:before="40" w:after="60"/>
      </w:pPr>
      <w:r>
        <w:t>The application must not request unnecessary device permissions</w:t>
      </w:r>
    </w:p>
    <w:p w14:paraId="257D0616" w14:textId="77777777" w:rsidR="0041343C" w:rsidRDefault="00000000">
      <w:r>
        <w:br w:type="page"/>
      </w:r>
    </w:p>
    <w:p w14:paraId="109D1EEE" w14:textId="77777777" w:rsidR="0041343C" w:rsidRDefault="00000000">
      <w:pPr>
        <w:pStyle w:val="Heading1"/>
        <w:pBdr>
          <w:bottom w:val="single" w:sz="8" w:space="4" w:color="B87A00"/>
        </w:pBdr>
      </w:pPr>
      <w:r>
        <w:lastRenderedPageBreak/>
        <w:t>6. Data Dictionary</w:t>
      </w:r>
    </w:p>
    <w:p w14:paraId="48ADAD6D" w14:textId="77777777" w:rsidR="0041343C" w:rsidRDefault="00000000">
      <w:pPr>
        <w:pStyle w:val="Heading2"/>
      </w:pPr>
      <w:r>
        <w:t>6.1  Inputs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"/>
        <w:gridCol w:w="1800"/>
        <w:gridCol w:w="1080"/>
        <w:gridCol w:w="1800"/>
        <w:gridCol w:w="3600"/>
      </w:tblGrid>
      <w:tr w:rsidR="0041343C" w14:paraId="3DEEB608" w14:textId="77777777">
        <w:tc>
          <w:tcPr>
            <w:tcW w:w="10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72402" w14:textId="77777777" w:rsidR="0041343C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C1E16" w14:textId="77777777" w:rsidR="0041343C" w:rsidRDefault="00000000">
            <w:r>
              <w:rPr>
                <w:b/>
                <w:bCs/>
                <w:color w:val="FFFFFF"/>
                <w:sz w:val="20"/>
                <w:szCs w:val="20"/>
              </w:rPr>
              <w:t>Label</w:t>
            </w:r>
          </w:p>
        </w:tc>
        <w:tc>
          <w:tcPr>
            <w:tcW w:w="10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A22FA" w14:textId="77777777" w:rsidR="0041343C" w:rsidRDefault="00000000">
            <w:r>
              <w:rPr>
                <w:b/>
                <w:bCs/>
                <w:color w:val="FFFFFF"/>
                <w:sz w:val="20"/>
                <w:szCs w:val="20"/>
              </w:rPr>
              <w:t>Unit</w:t>
            </w:r>
          </w:p>
        </w:tc>
        <w:tc>
          <w:tcPr>
            <w:tcW w:w="1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0D4E2" w14:textId="77777777" w:rsidR="0041343C" w:rsidRDefault="00000000">
            <w:r>
              <w:rPr>
                <w:b/>
                <w:bCs/>
                <w:color w:val="FFFFFF"/>
                <w:sz w:val="20"/>
                <w:szCs w:val="20"/>
              </w:rPr>
              <w:t>Range</w:t>
            </w:r>
          </w:p>
        </w:tc>
        <w:tc>
          <w:tcPr>
            <w:tcW w:w="3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EF824" w14:textId="77777777" w:rsidR="0041343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1343C" w14:paraId="1C5119B9" w14:textId="77777777">
        <w:tc>
          <w:tcPr>
            <w:tcW w:w="10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D4C77" w14:textId="77777777" w:rsidR="0041343C" w:rsidRDefault="00000000">
            <w:r>
              <w:rPr>
                <w:sz w:val="20"/>
                <w:szCs w:val="20"/>
              </w:rPr>
              <w:t>L</w:t>
            </w:r>
          </w:p>
        </w:tc>
        <w:tc>
          <w:tcPr>
            <w:tcW w:w="1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3C414" w14:textId="77777777" w:rsidR="0041343C" w:rsidRDefault="00000000">
            <w:r>
              <w:rPr>
                <w:sz w:val="20"/>
                <w:szCs w:val="20"/>
              </w:rPr>
              <w:t>Length</w:t>
            </w:r>
          </w:p>
        </w:tc>
        <w:tc>
          <w:tcPr>
            <w:tcW w:w="10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0B4EB" w14:textId="77777777" w:rsidR="0041343C" w:rsidRDefault="00000000">
            <w:r>
              <w:rPr>
                <w:sz w:val="20"/>
                <w:szCs w:val="20"/>
              </w:rPr>
              <w:t>m</w:t>
            </w:r>
          </w:p>
        </w:tc>
        <w:tc>
          <w:tcPr>
            <w:tcW w:w="1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6A535" w14:textId="77777777" w:rsidR="0041343C" w:rsidRDefault="00000000">
            <w:r>
              <w:rPr>
                <w:sz w:val="20"/>
                <w:szCs w:val="20"/>
              </w:rPr>
              <w:t>&gt; 0</w:t>
            </w:r>
          </w:p>
        </w:tc>
        <w:tc>
          <w:tcPr>
            <w:tcW w:w="3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2A19F" w14:textId="77777777" w:rsidR="0041343C" w:rsidRDefault="00000000">
            <w:r>
              <w:rPr>
                <w:sz w:val="20"/>
                <w:szCs w:val="20"/>
              </w:rPr>
              <w:t>Longest horizontal dimension of building footprint</w:t>
            </w:r>
          </w:p>
        </w:tc>
      </w:tr>
      <w:tr w:rsidR="0041343C" w14:paraId="22C1037B" w14:textId="77777777">
        <w:tc>
          <w:tcPr>
            <w:tcW w:w="10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A3E0C" w14:textId="77777777" w:rsidR="0041343C" w:rsidRDefault="00000000">
            <w:r>
              <w:rPr>
                <w:sz w:val="20"/>
                <w:szCs w:val="20"/>
              </w:rPr>
              <w:t>B</w:t>
            </w:r>
          </w:p>
        </w:tc>
        <w:tc>
          <w:tcPr>
            <w:tcW w:w="1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24D56" w14:textId="77777777" w:rsidR="0041343C" w:rsidRDefault="00000000">
            <w:r>
              <w:rPr>
                <w:sz w:val="20"/>
                <w:szCs w:val="20"/>
              </w:rPr>
              <w:t>Breadth</w:t>
            </w:r>
          </w:p>
        </w:tc>
        <w:tc>
          <w:tcPr>
            <w:tcW w:w="10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AA749" w14:textId="77777777" w:rsidR="0041343C" w:rsidRDefault="00000000">
            <w:r>
              <w:rPr>
                <w:sz w:val="20"/>
                <w:szCs w:val="20"/>
              </w:rPr>
              <w:t>m</w:t>
            </w:r>
          </w:p>
        </w:tc>
        <w:tc>
          <w:tcPr>
            <w:tcW w:w="1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857BA" w14:textId="77777777" w:rsidR="0041343C" w:rsidRDefault="00000000">
            <w:r>
              <w:rPr>
                <w:sz w:val="20"/>
                <w:szCs w:val="20"/>
              </w:rPr>
              <w:t>&gt; 0</w:t>
            </w:r>
          </w:p>
        </w:tc>
        <w:tc>
          <w:tcPr>
            <w:tcW w:w="3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676EB" w14:textId="77777777" w:rsidR="0041343C" w:rsidRDefault="00000000">
            <w:r>
              <w:rPr>
                <w:sz w:val="20"/>
                <w:szCs w:val="20"/>
              </w:rPr>
              <w:t>Shortest horizontal dimension of building footprint</w:t>
            </w:r>
          </w:p>
        </w:tc>
      </w:tr>
      <w:tr w:rsidR="0041343C" w14:paraId="07463804" w14:textId="77777777">
        <w:tc>
          <w:tcPr>
            <w:tcW w:w="10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D3721" w14:textId="77777777" w:rsidR="0041343C" w:rsidRDefault="00000000">
            <w:r>
              <w:rPr>
                <w:sz w:val="20"/>
                <w:szCs w:val="20"/>
              </w:rPr>
              <w:t>H</w:t>
            </w:r>
          </w:p>
        </w:tc>
        <w:tc>
          <w:tcPr>
            <w:tcW w:w="1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2A56E" w14:textId="77777777" w:rsidR="0041343C" w:rsidRDefault="00000000">
            <w:r>
              <w:rPr>
                <w:sz w:val="20"/>
                <w:szCs w:val="20"/>
              </w:rPr>
              <w:t>Height</w:t>
            </w:r>
          </w:p>
        </w:tc>
        <w:tc>
          <w:tcPr>
            <w:tcW w:w="10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E3D17" w14:textId="77777777" w:rsidR="0041343C" w:rsidRDefault="00000000">
            <w:r>
              <w:rPr>
                <w:sz w:val="20"/>
                <w:szCs w:val="20"/>
              </w:rPr>
              <w:t>m</w:t>
            </w:r>
          </w:p>
        </w:tc>
        <w:tc>
          <w:tcPr>
            <w:tcW w:w="1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FA110" w14:textId="77777777" w:rsidR="0041343C" w:rsidRDefault="00000000">
            <w:r>
              <w:rPr>
                <w:sz w:val="20"/>
                <w:szCs w:val="20"/>
              </w:rPr>
              <w:t>&gt; 0</w:t>
            </w:r>
          </w:p>
        </w:tc>
        <w:tc>
          <w:tcPr>
            <w:tcW w:w="3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0DCAB" w14:textId="77777777" w:rsidR="0041343C" w:rsidRDefault="00000000">
            <w:r>
              <w:rPr>
                <w:sz w:val="20"/>
                <w:szCs w:val="20"/>
              </w:rPr>
              <w:t>Vertical distance from ground to highest point</w:t>
            </w:r>
          </w:p>
        </w:tc>
      </w:tr>
      <w:tr w:rsidR="0041343C" w14:paraId="28BE595F" w14:textId="77777777">
        <w:tc>
          <w:tcPr>
            <w:tcW w:w="10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1A0AC" w14:textId="77777777" w:rsidR="0041343C" w:rsidRDefault="00000000">
            <w:r>
              <w:rPr>
                <w:sz w:val="20"/>
                <w:szCs w:val="20"/>
              </w:rPr>
              <w:t>LPL</w:t>
            </w:r>
          </w:p>
        </w:tc>
        <w:tc>
          <w:tcPr>
            <w:tcW w:w="1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94750" w14:textId="77777777" w:rsidR="0041343C" w:rsidRDefault="00000000">
            <w:r>
              <w:rPr>
                <w:sz w:val="20"/>
                <w:szCs w:val="20"/>
              </w:rPr>
              <w:t>Protection Level</w:t>
            </w:r>
          </w:p>
        </w:tc>
        <w:tc>
          <w:tcPr>
            <w:tcW w:w="10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5E7A1" w14:textId="77777777" w:rsidR="0041343C" w:rsidRDefault="00000000">
            <w:r>
              <w:rPr>
                <w:sz w:val="20"/>
                <w:szCs w:val="20"/>
              </w:rPr>
              <w:t>–</w:t>
            </w:r>
          </w:p>
        </w:tc>
        <w:tc>
          <w:tcPr>
            <w:tcW w:w="1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B5912" w14:textId="77777777" w:rsidR="0041343C" w:rsidRDefault="00000000">
            <w:r>
              <w:rPr>
                <w:sz w:val="20"/>
                <w:szCs w:val="20"/>
              </w:rPr>
              <w:t>I, II, III</w:t>
            </w:r>
          </w:p>
        </w:tc>
        <w:tc>
          <w:tcPr>
            <w:tcW w:w="3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57EA4" w14:textId="77777777" w:rsidR="0041343C" w:rsidRDefault="00000000">
            <w:r>
              <w:rPr>
                <w:sz w:val="20"/>
                <w:szCs w:val="20"/>
              </w:rPr>
              <w:t>Lightning Protection Level per IEC 62305-1</w:t>
            </w:r>
          </w:p>
        </w:tc>
      </w:tr>
      <w:tr w:rsidR="0041343C" w14:paraId="1EF57501" w14:textId="77777777">
        <w:tc>
          <w:tcPr>
            <w:tcW w:w="10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B4F28" w14:textId="77777777" w:rsidR="0041343C" w:rsidRDefault="00000000">
            <w:r>
              <w:rPr>
                <w:sz w:val="20"/>
                <w:szCs w:val="20"/>
              </w:rPr>
              <w:t>SYS</w:t>
            </w:r>
          </w:p>
        </w:tc>
        <w:tc>
          <w:tcPr>
            <w:tcW w:w="1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459CF" w14:textId="77777777" w:rsidR="0041343C" w:rsidRDefault="00000000">
            <w:r>
              <w:rPr>
                <w:sz w:val="20"/>
                <w:szCs w:val="20"/>
              </w:rPr>
              <w:t>System Type</w:t>
            </w:r>
          </w:p>
        </w:tc>
        <w:tc>
          <w:tcPr>
            <w:tcW w:w="10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1ECA3" w14:textId="77777777" w:rsidR="0041343C" w:rsidRDefault="00000000">
            <w:r>
              <w:rPr>
                <w:sz w:val="20"/>
                <w:szCs w:val="20"/>
              </w:rPr>
              <w:t>–</w:t>
            </w:r>
          </w:p>
        </w:tc>
        <w:tc>
          <w:tcPr>
            <w:tcW w:w="1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D542B" w14:textId="77777777" w:rsidR="0041343C" w:rsidRDefault="00000000">
            <w:r>
              <w:rPr>
                <w:sz w:val="20"/>
                <w:szCs w:val="20"/>
              </w:rPr>
              <w:t>rod / esc / mesh</w:t>
            </w:r>
          </w:p>
        </w:tc>
        <w:tc>
          <w:tcPr>
            <w:tcW w:w="3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882FD" w14:textId="77777777" w:rsidR="0041343C" w:rsidRDefault="00000000">
            <w:r>
              <w:rPr>
                <w:sz w:val="20"/>
                <w:szCs w:val="20"/>
              </w:rPr>
              <w:t>Type of air termination system</w:t>
            </w:r>
          </w:p>
        </w:tc>
      </w:tr>
      <w:tr w:rsidR="0041343C" w14:paraId="2494801C" w14:textId="77777777">
        <w:tc>
          <w:tcPr>
            <w:tcW w:w="10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98E47" w14:textId="77777777" w:rsidR="0041343C" w:rsidRDefault="00000000">
            <w:r>
              <w:rPr>
                <w:sz w:val="20"/>
                <w:szCs w:val="20"/>
              </w:rPr>
              <w:t>h</w:t>
            </w:r>
          </w:p>
        </w:tc>
        <w:tc>
          <w:tcPr>
            <w:tcW w:w="1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BB80E" w14:textId="77777777" w:rsidR="0041343C" w:rsidRDefault="00000000">
            <w:r>
              <w:rPr>
                <w:sz w:val="20"/>
                <w:szCs w:val="20"/>
              </w:rPr>
              <w:t>Arrestor Height</w:t>
            </w:r>
          </w:p>
        </w:tc>
        <w:tc>
          <w:tcPr>
            <w:tcW w:w="10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3ED4C" w14:textId="77777777" w:rsidR="0041343C" w:rsidRDefault="00000000">
            <w:r>
              <w:rPr>
                <w:sz w:val="20"/>
                <w:szCs w:val="20"/>
              </w:rPr>
              <w:t>m</w:t>
            </w:r>
          </w:p>
        </w:tc>
        <w:tc>
          <w:tcPr>
            <w:tcW w:w="1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8DFF2" w14:textId="77777777" w:rsidR="0041343C" w:rsidRDefault="00000000">
            <w:r>
              <w:rPr>
                <w:sz w:val="20"/>
                <w:szCs w:val="20"/>
              </w:rPr>
              <w:t>&gt; 0.1</w:t>
            </w:r>
          </w:p>
        </w:tc>
        <w:tc>
          <w:tcPr>
            <w:tcW w:w="3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BF51A" w14:textId="77777777" w:rsidR="0041343C" w:rsidRDefault="00000000">
            <w:r>
              <w:rPr>
                <w:sz w:val="20"/>
                <w:szCs w:val="20"/>
              </w:rPr>
              <w:t>Height of rod tip above roof surface</w:t>
            </w:r>
          </w:p>
        </w:tc>
      </w:tr>
      <w:tr w:rsidR="0041343C" w14:paraId="3F8A7FA7" w14:textId="77777777">
        <w:tc>
          <w:tcPr>
            <w:tcW w:w="10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F3848" w14:textId="77777777" w:rsidR="0041343C" w:rsidRDefault="00000000">
            <w:proofErr w:type="spellStart"/>
            <w:r>
              <w:rPr>
                <w:sz w:val="20"/>
                <w:szCs w:val="20"/>
              </w:rPr>
              <w:t>Δt</w:t>
            </w:r>
            <w:proofErr w:type="spellEnd"/>
          </w:p>
        </w:tc>
        <w:tc>
          <w:tcPr>
            <w:tcW w:w="1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47310" w14:textId="77777777" w:rsidR="0041343C" w:rsidRDefault="00000000">
            <w:r>
              <w:rPr>
                <w:sz w:val="20"/>
                <w:szCs w:val="20"/>
              </w:rPr>
              <w:t>ESE Advance Time</w:t>
            </w:r>
          </w:p>
        </w:tc>
        <w:tc>
          <w:tcPr>
            <w:tcW w:w="10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B33F5" w14:textId="77777777" w:rsidR="0041343C" w:rsidRDefault="00000000">
            <w:r>
              <w:rPr>
                <w:sz w:val="20"/>
                <w:szCs w:val="20"/>
              </w:rPr>
              <w:t>µs</w:t>
            </w:r>
          </w:p>
        </w:tc>
        <w:tc>
          <w:tcPr>
            <w:tcW w:w="1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FADF6" w14:textId="77777777" w:rsidR="0041343C" w:rsidRDefault="00000000">
            <w:r>
              <w:rPr>
                <w:sz w:val="20"/>
                <w:szCs w:val="20"/>
              </w:rPr>
              <w:t>1–120</w:t>
            </w:r>
          </w:p>
        </w:tc>
        <w:tc>
          <w:tcPr>
            <w:tcW w:w="3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67530" w14:textId="77777777" w:rsidR="0041343C" w:rsidRDefault="00000000">
            <w:r>
              <w:rPr>
                <w:sz w:val="20"/>
                <w:szCs w:val="20"/>
              </w:rPr>
              <w:t>Time advance of ESE device (ESE systems only)</w:t>
            </w:r>
          </w:p>
        </w:tc>
      </w:tr>
      <w:tr w:rsidR="0041343C" w14:paraId="004E4405" w14:textId="77777777">
        <w:tc>
          <w:tcPr>
            <w:tcW w:w="10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AF177" w14:textId="77777777" w:rsidR="0041343C" w:rsidRDefault="00000000">
            <w:r>
              <w:rPr>
                <w:sz w:val="20"/>
                <w:szCs w:val="20"/>
              </w:rPr>
              <w:t>s</w:t>
            </w:r>
          </w:p>
        </w:tc>
        <w:tc>
          <w:tcPr>
            <w:tcW w:w="1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53B61" w14:textId="77777777" w:rsidR="0041343C" w:rsidRDefault="00000000">
            <w:r>
              <w:rPr>
                <w:sz w:val="20"/>
                <w:szCs w:val="20"/>
              </w:rPr>
              <w:t>Mesh Spacing</w:t>
            </w:r>
          </w:p>
        </w:tc>
        <w:tc>
          <w:tcPr>
            <w:tcW w:w="10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3DF3E" w14:textId="77777777" w:rsidR="0041343C" w:rsidRDefault="00000000">
            <w:r>
              <w:rPr>
                <w:sz w:val="20"/>
                <w:szCs w:val="20"/>
              </w:rPr>
              <w:t>m</w:t>
            </w:r>
          </w:p>
        </w:tc>
        <w:tc>
          <w:tcPr>
            <w:tcW w:w="1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9450F" w14:textId="77777777" w:rsidR="0041343C" w:rsidRDefault="00000000">
            <w:r>
              <w:rPr>
                <w:sz w:val="20"/>
                <w:szCs w:val="20"/>
              </w:rPr>
              <w:t>1–15</w:t>
            </w:r>
          </w:p>
        </w:tc>
        <w:tc>
          <w:tcPr>
            <w:tcW w:w="3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FA0C5" w14:textId="77777777" w:rsidR="0041343C" w:rsidRDefault="00000000">
            <w:r>
              <w:rPr>
                <w:sz w:val="20"/>
                <w:szCs w:val="20"/>
              </w:rPr>
              <w:t>Conductor spacing for mesh system (≤ LPL limit)</w:t>
            </w:r>
          </w:p>
        </w:tc>
      </w:tr>
    </w:tbl>
    <w:p w14:paraId="64A293C9" w14:textId="77777777" w:rsidR="0041343C" w:rsidRDefault="0041343C">
      <w:pPr>
        <w:spacing w:before="60" w:after="60"/>
      </w:pPr>
    </w:p>
    <w:p w14:paraId="0281330F" w14:textId="77777777" w:rsidR="0041343C" w:rsidRDefault="00000000">
      <w:pPr>
        <w:pStyle w:val="Heading2"/>
      </w:pPr>
      <w:r>
        <w:t>6.2  Outputs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080"/>
        <w:gridCol w:w="6480"/>
      </w:tblGrid>
      <w:tr w:rsidR="0041343C" w14:paraId="205FE5B2" w14:textId="77777777">
        <w:tc>
          <w:tcPr>
            <w:tcW w:w="1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329EF" w14:textId="77777777" w:rsidR="0041343C" w:rsidRDefault="00000000"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  <w:tc>
          <w:tcPr>
            <w:tcW w:w="10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4C132" w14:textId="77777777" w:rsidR="0041343C" w:rsidRDefault="00000000">
            <w:r>
              <w:rPr>
                <w:b/>
                <w:bCs/>
                <w:color w:val="FFFFFF"/>
                <w:sz w:val="20"/>
                <w:szCs w:val="20"/>
              </w:rPr>
              <w:t>Unit</w:t>
            </w:r>
          </w:p>
        </w:tc>
        <w:tc>
          <w:tcPr>
            <w:tcW w:w="64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98194" w14:textId="77777777" w:rsidR="0041343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1343C" w14:paraId="69BB6957" w14:textId="77777777">
        <w:tc>
          <w:tcPr>
            <w:tcW w:w="1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0719C" w14:textId="77777777" w:rsidR="0041343C" w:rsidRDefault="00000000">
            <w:r>
              <w:rPr>
                <w:sz w:val="20"/>
                <w:szCs w:val="20"/>
              </w:rPr>
              <w:t>N</w:t>
            </w:r>
          </w:p>
        </w:tc>
        <w:tc>
          <w:tcPr>
            <w:tcW w:w="10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64389" w14:textId="77777777" w:rsidR="0041343C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64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D5465" w14:textId="77777777" w:rsidR="0041343C" w:rsidRDefault="00000000">
            <w:r>
              <w:rPr>
                <w:sz w:val="20"/>
                <w:szCs w:val="20"/>
              </w:rPr>
              <w:t>Total number of lightning arrestors required</w:t>
            </w:r>
          </w:p>
        </w:tc>
      </w:tr>
      <w:tr w:rsidR="0041343C" w14:paraId="508F383A" w14:textId="77777777">
        <w:tc>
          <w:tcPr>
            <w:tcW w:w="1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A5545" w14:textId="77777777" w:rsidR="0041343C" w:rsidRDefault="00000000">
            <w:proofErr w:type="spellStart"/>
            <w:r>
              <w:rPr>
                <w:sz w:val="20"/>
                <w:szCs w:val="20"/>
              </w:rPr>
              <w:t>r_p</w:t>
            </w:r>
            <w:proofErr w:type="spellEnd"/>
          </w:p>
        </w:tc>
        <w:tc>
          <w:tcPr>
            <w:tcW w:w="10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19408" w14:textId="77777777" w:rsidR="0041343C" w:rsidRDefault="00000000">
            <w:r>
              <w:rPr>
                <w:sz w:val="20"/>
                <w:szCs w:val="20"/>
              </w:rPr>
              <w:t>m</w:t>
            </w:r>
          </w:p>
        </w:tc>
        <w:tc>
          <w:tcPr>
            <w:tcW w:w="64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63B5A" w14:textId="77777777" w:rsidR="0041343C" w:rsidRDefault="00000000">
            <w:r>
              <w:rPr>
                <w:sz w:val="20"/>
                <w:szCs w:val="20"/>
              </w:rPr>
              <w:t>Protection radius per arrestor (rolling sphere method)</w:t>
            </w:r>
          </w:p>
        </w:tc>
      </w:tr>
      <w:tr w:rsidR="0041343C" w14:paraId="763AE76C" w14:textId="77777777">
        <w:tc>
          <w:tcPr>
            <w:tcW w:w="1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E9CD7" w14:textId="77777777" w:rsidR="0041343C" w:rsidRDefault="00000000">
            <w:proofErr w:type="spellStart"/>
            <w:r>
              <w:rPr>
                <w:sz w:val="20"/>
                <w:szCs w:val="20"/>
              </w:rPr>
              <w:t>d_sep</w:t>
            </w:r>
            <w:proofErr w:type="spellEnd"/>
          </w:p>
        </w:tc>
        <w:tc>
          <w:tcPr>
            <w:tcW w:w="10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90C32" w14:textId="77777777" w:rsidR="0041343C" w:rsidRDefault="00000000">
            <w:r>
              <w:rPr>
                <w:sz w:val="20"/>
                <w:szCs w:val="20"/>
              </w:rPr>
              <w:t>m</w:t>
            </w:r>
          </w:p>
        </w:tc>
        <w:tc>
          <w:tcPr>
            <w:tcW w:w="64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2ED8A" w14:textId="77777777" w:rsidR="0041343C" w:rsidRDefault="00000000">
            <w:r>
              <w:rPr>
                <w:sz w:val="20"/>
                <w:szCs w:val="20"/>
              </w:rPr>
              <w:t xml:space="preserve">Separation distance between adjacent arrestors = 2 × </w:t>
            </w:r>
            <w:proofErr w:type="spellStart"/>
            <w:r>
              <w:rPr>
                <w:sz w:val="20"/>
                <w:szCs w:val="20"/>
              </w:rPr>
              <w:t>r_p</w:t>
            </w:r>
            <w:proofErr w:type="spellEnd"/>
          </w:p>
        </w:tc>
      </w:tr>
      <w:tr w:rsidR="0041343C" w14:paraId="08906037" w14:textId="77777777">
        <w:tc>
          <w:tcPr>
            <w:tcW w:w="1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381A9" w14:textId="77777777" w:rsidR="0041343C" w:rsidRDefault="00000000">
            <w:proofErr w:type="spellStart"/>
            <w:r>
              <w:rPr>
                <w:sz w:val="20"/>
                <w:szCs w:val="20"/>
              </w:rPr>
              <w:t>A_unit</w:t>
            </w:r>
            <w:proofErr w:type="spellEnd"/>
          </w:p>
        </w:tc>
        <w:tc>
          <w:tcPr>
            <w:tcW w:w="10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F92C3" w14:textId="77777777" w:rsidR="0041343C" w:rsidRDefault="00000000">
            <w:r>
              <w:rPr>
                <w:sz w:val="20"/>
                <w:szCs w:val="20"/>
              </w:rPr>
              <w:t>m²</w:t>
            </w:r>
          </w:p>
        </w:tc>
        <w:tc>
          <w:tcPr>
            <w:tcW w:w="64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33305" w14:textId="77777777" w:rsidR="0041343C" w:rsidRDefault="00000000">
            <w:r>
              <w:rPr>
                <w:sz w:val="20"/>
                <w:szCs w:val="20"/>
              </w:rPr>
              <w:t>Coverage area per arrestor = π × r_p²</w:t>
            </w:r>
          </w:p>
        </w:tc>
      </w:tr>
      <w:tr w:rsidR="0041343C" w14:paraId="70D63799" w14:textId="77777777">
        <w:tc>
          <w:tcPr>
            <w:tcW w:w="1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8CD02" w14:textId="77777777" w:rsidR="0041343C" w:rsidRDefault="00000000">
            <w:proofErr w:type="spellStart"/>
            <w:r>
              <w:rPr>
                <w:sz w:val="20"/>
                <w:szCs w:val="20"/>
              </w:rPr>
              <w:t>A_roof</w:t>
            </w:r>
            <w:proofErr w:type="spellEnd"/>
          </w:p>
        </w:tc>
        <w:tc>
          <w:tcPr>
            <w:tcW w:w="10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3183E" w14:textId="77777777" w:rsidR="0041343C" w:rsidRDefault="00000000">
            <w:r>
              <w:rPr>
                <w:sz w:val="20"/>
                <w:szCs w:val="20"/>
              </w:rPr>
              <w:t>m²</w:t>
            </w:r>
          </w:p>
        </w:tc>
        <w:tc>
          <w:tcPr>
            <w:tcW w:w="64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74D1A" w14:textId="77777777" w:rsidR="0041343C" w:rsidRDefault="00000000">
            <w:r>
              <w:rPr>
                <w:sz w:val="20"/>
                <w:szCs w:val="20"/>
              </w:rPr>
              <w:t>Total roof area = L × B</w:t>
            </w:r>
          </w:p>
        </w:tc>
      </w:tr>
      <w:tr w:rsidR="0041343C" w14:paraId="4BF4B569" w14:textId="77777777">
        <w:tc>
          <w:tcPr>
            <w:tcW w:w="1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D7CC4" w14:textId="77777777" w:rsidR="0041343C" w:rsidRDefault="00000000">
            <w:r>
              <w:rPr>
                <w:sz w:val="20"/>
                <w:szCs w:val="20"/>
              </w:rPr>
              <w:t>Positions</w:t>
            </w:r>
          </w:p>
        </w:tc>
        <w:tc>
          <w:tcPr>
            <w:tcW w:w="10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DDD3F" w14:textId="77777777" w:rsidR="0041343C" w:rsidRDefault="00000000">
            <w:r>
              <w:rPr>
                <w:sz w:val="20"/>
                <w:szCs w:val="20"/>
              </w:rPr>
              <w:t>array</w:t>
            </w:r>
          </w:p>
        </w:tc>
        <w:tc>
          <w:tcPr>
            <w:tcW w:w="64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0570D" w14:textId="77777777" w:rsidR="0041343C" w:rsidRDefault="00000000">
            <w:r>
              <w:rPr>
                <w:sz w:val="20"/>
                <w:szCs w:val="20"/>
              </w:rPr>
              <w:t>Grid coordinates (</w:t>
            </w:r>
            <w:proofErr w:type="spellStart"/>
            <w:r>
              <w:rPr>
                <w:sz w:val="20"/>
                <w:szCs w:val="20"/>
              </w:rPr>
              <w:t>x,y</w:t>
            </w:r>
            <w:proofErr w:type="spellEnd"/>
            <w:r>
              <w:rPr>
                <w:sz w:val="20"/>
                <w:szCs w:val="20"/>
              </w:rPr>
              <w:t>) for each arrestor on scaled plan</w:t>
            </w:r>
          </w:p>
        </w:tc>
      </w:tr>
    </w:tbl>
    <w:p w14:paraId="328DD0CE" w14:textId="77777777" w:rsidR="0041343C" w:rsidRDefault="00000000">
      <w:r>
        <w:br w:type="page"/>
      </w:r>
    </w:p>
    <w:p w14:paraId="481F3898" w14:textId="77777777" w:rsidR="0041343C" w:rsidRDefault="00000000">
      <w:pPr>
        <w:pStyle w:val="Heading1"/>
        <w:pBdr>
          <w:bottom w:val="single" w:sz="8" w:space="4" w:color="B87A00"/>
        </w:pBdr>
      </w:pPr>
      <w:r>
        <w:lastRenderedPageBreak/>
        <w:t>7. User Experience &amp; Flows</w:t>
      </w:r>
    </w:p>
    <w:p w14:paraId="140C1F21" w14:textId="77777777" w:rsidR="0041343C" w:rsidRDefault="00000000">
      <w:pPr>
        <w:pStyle w:val="Heading2"/>
      </w:pPr>
      <w:r>
        <w:t>7.1  Primary User Flow</w:t>
      </w:r>
    </w:p>
    <w:p w14:paraId="5F14A553" w14:textId="77777777" w:rsidR="0041343C" w:rsidRDefault="00000000">
      <w:pPr>
        <w:pStyle w:val="ListParagraph"/>
        <w:numPr>
          <w:ilvl w:val="0"/>
          <w:numId w:val="2"/>
        </w:numPr>
        <w:spacing w:before="40" w:after="60"/>
      </w:pPr>
      <w:r>
        <w:t>User lands on the web app; sees hero header with branding</w:t>
      </w:r>
    </w:p>
    <w:p w14:paraId="6906C071" w14:textId="77777777" w:rsidR="0041343C" w:rsidRDefault="00000000">
      <w:pPr>
        <w:pStyle w:val="ListParagraph"/>
        <w:numPr>
          <w:ilvl w:val="0"/>
          <w:numId w:val="2"/>
        </w:numPr>
        <w:spacing w:before="40" w:after="60"/>
      </w:pPr>
      <w:r>
        <w:t>User types a building address in the location field or clicks GPS button</w:t>
      </w:r>
    </w:p>
    <w:p w14:paraId="46842F4A" w14:textId="77777777" w:rsidR="0041343C" w:rsidRDefault="00000000">
      <w:pPr>
        <w:pStyle w:val="ListParagraph"/>
        <w:numPr>
          <w:ilvl w:val="0"/>
          <w:numId w:val="2"/>
        </w:numPr>
        <w:spacing w:before="40" w:after="60"/>
      </w:pPr>
      <w:r>
        <w:t>Map renders at the resolved location with a pin</w:t>
      </w:r>
    </w:p>
    <w:p w14:paraId="212DCD91" w14:textId="77777777" w:rsidR="0041343C" w:rsidRDefault="00000000">
      <w:pPr>
        <w:pStyle w:val="ListParagraph"/>
        <w:numPr>
          <w:ilvl w:val="0"/>
          <w:numId w:val="2"/>
        </w:numPr>
        <w:spacing w:before="40" w:after="60"/>
      </w:pPr>
      <w:r>
        <w:t>User enters building Length, Breadth, and Height</w:t>
      </w:r>
    </w:p>
    <w:p w14:paraId="2B6811E7" w14:textId="77777777" w:rsidR="0041343C" w:rsidRDefault="00000000">
      <w:pPr>
        <w:pStyle w:val="ListParagraph"/>
        <w:numPr>
          <w:ilvl w:val="0"/>
          <w:numId w:val="2"/>
        </w:numPr>
        <w:spacing w:before="40" w:after="60"/>
      </w:pPr>
      <w:r>
        <w:t>User selects Lightning Protection Level (default: LPL II)</w:t>
      </w:r>
    </w:p>
    <w:p w14:paraId="1BF21376" w14:textId="77777777" w:rsidR="0041343C" w:rsidRDefault="00000000">
      <w:pPr>
        <w:pStyle w:val="ListParagraph"/>
        <w:numPr>
          <w:ilvl w:val="0"/>
          <w:numId w:val="2"/>
        </w:numPr>
        <w:spacing w:before="40" w:after="60"/>
      </w:pPr>
      <w:r>
        <w:t>User selects system type and adjusts arrestor height if required</w:t>
      </w:r>
    </w:p>
    <w:p w14:paraId="129CC5E2" w14:textId="77777777" w:rsidR="0041343C" w:rsidRDefault="00000000">
      <w:pPr>
        <w:pStyle w:val="ListParagraph"/>
        <w:numPr>
          <w:ilvl w:val="0"/>
          <w:numId w:val="2"/>
        </w:numPr>
        <w:spacing w:before="40" w:after="60"/>
      </w:pPr>
      <w:r>
        <w:t>User clicks 'Calculate Protection System'</w:t>
      </w:r>
    </w:p>
    <w:p w14:paraId="220174A3" w14:textId="77777777" w:rsidR="0041343C" w:rsidRDefault="00000000">
      <w:pPr>
        <w:pStyle w:val="ListParagraph"/>
        <w:numPr>
          <w:ilvl w:val="0"/>
          <w:numId w:val="2"/>
        </w:numPr>
        <w:spacing w:before="40" w:after="60"/>
      </w:pPr>
      <w:r>
        <w:t>Results section animates into view showing: metric cards, plan diagram, recommendations</w:t>
      </w:r>
    </w:p>
    <w:p w14:paraId="20CAB4A6" w14:textId="77777777" w:rsidR="0041343C" w:rsidRDefault="00000000">
      <w:pPr>
        <w:pStyle w:val="ListParagraph"/>
        <w:numPr>
          <w:ilvl w:val="0"/>
          <w:numId w:val="2"/>
        </w:numPr>
        <w:spacing w:before="40" w:after="60"/>
      </w:pPr>
      <w:r>
        <w:t>User reviews placement diagram and recommendations</w:t>
      </w:r>
    </w:p>
    <w:p w14:paraId="5EBA26C5" w14:textId="77777777" w:rsidR="0041343C" w:rsidRDefault="00000000">
      <w:pPr>
        <w:pStyle w:val="ListParagraph"/>
        <w:numPr>
          <w:ilvl w:val="0"/>
          <w:numId w:val="2"/>
        </w:numPr>
        <w:spacing w:before="40" w:after="60"/>
      </w:pPr>
      <w:r>
        <w:t>(v1.1) User clicks 'Export Report' to download PDF or Word document</w:t>
      </w:r>
    </w:p>
    <w:p w14:paraId="78BFF5D1" w14:textId="77777777" w:rsidR="0041343C" w:rsidRDefault="0041343C">
      <w:pPr>
        <w:spacing w:before="60" w:after="60"/>
      </w:pPr>
    </w:p>
    <w:p w14:paraId="4387A5AC" w14:textId="77777777" w:rsidR="0041343C" w:rsidRDefault="00000000">
      <w:pPr>
        <w:pStyle w:val="Heading2"/>
      </w:pPr>
      <w:r>
        <w:t>7.2  Error Flow — Missing Input</w:t>
      </w:r>
    </w:p>
    <w:p w14:paraId="59924EBA" w14:textId="77777777" w:rsidR="0041343C" w:rsidRDefault="00000000">
      <w:pPr>
        <w:pStyle w:val="ListParagraph"/>
        <w:numPr>
          <w:ilvl w:val="0"/>
          <w:numId w:val="2"/>
        </w:numPr>
        <w:spacing w:before="40" w:after="60"/>
      </w:pPr>
      <w:r>
        <w:t>User clicks Calculate without filling all dimension fields</w:t>
      </w:r>
    </w:p>
    <w:p w14:paraId="363CDD4B" w14:textId="77777777" w:rsidR="0041343C" w:rsidRDefault="00000000">
      <w:pPr>
        <w:pStyle w:val="ListParagraph"/>
        <w:numPr>
          <w:ilvl w:val="0"/>
          <w:numId w:val="2"/>
        </w:numPr>
        <w:spacing w:before="40" w:after="60"/>
      </w:pPr>
      <w:r>
        <w:t>Alert dialog: 'Please enter valid building dimensions.'</w:t>
      </w:r>
    </w:p>
    <w:p w14:paraId="594B33B4" w14:textId="77777777" w:rsidR="0041343C" w:rsidRDefault="00000000">
      <w:pPr>
        <w:pStyle w:val="ListParagraph"/>
        <w:numPr>
          <w:ilvl w:val="0"/>
          <w:numId w:val="2"/>
        </w:numPr>
        <w:spacing w:before="40" w:after="60"/>
      </w:pPr>
      <w:r>
        <w:t>No results section shown; form remains editable</w:t>
      </w:r>
    </w:p>
    <w:p w14:paraId="6C81E0F7" w14:textId="77777777" w:rsidR="0041343C" w:rsidRDefault="00000000">
      <w:pPr>
        <w:pStyle w:val="ListParagraph"/>
        <w:numPr>
          <w:ilvl w:val="0"/>
          <w:numId w:val="2"/>
        </w:numPr>
        <w:spacing w:before="40" w:after="60"/>
      </w:pPr>
      <w:r>
        <w:t>User completes missing fields and recalculates</w:t>
      </w:r>
    </w:p>
    <w:p w14:paraId="20527C4C" w14:textId="77777777" w:rsidR="0041343C" w:rsidRDefault="0041343C">
      <w:pPr>
        <w:spacing w:before="60" w:after="60"/>
      </w:pPr>
    </w:p>
    <w:p w14:paraId="6D70007A" w14:textId="77777777" w:rsidR="0041343C" w:rsidRDefault="00000000">
      <w:pPr>
        <w:pStyle w:val="Heading2"/>
      </w:pPr>
      <w:r>
        <w:t>7.3  Error Flow — Location Not Found</w:t>
      </w:r>
    </w:p>
    <w:p w14:paraId="71CD0CEF" w14:textId="77777777" w:rsidR="0041343C" w:rsidRDefault="00000000">
      <w:pPr>
        <w:pStyle w:val="ListParagraph"/>
        <w:numPr>
          <w:ilvl w:val="0"/>
          <w:numId w:val="2"/>
        </w:numPr>
        <w:spacing w:before="40" w:after="60"/>
      </w:pPr>
      <w:r>
        <w:t>User types a non-existent or ambiguous address</w:t>
      </w:r>
    </w:p>
    <w:p w14:paraId="701600B2" w14:textId="77777777" w:rsidR="0041343C" w:rsidRDefault="00000000">
      <w:pPr>
        <w:pStyle w:val="ListParagraph"/>
        <w:numPr>
          <w:ilvl w:val="0"/>
          <w:numId w:val="2"/>
        </w:numPr>
        <w:spacing w:before="40" w:after="60"/>
      </w:pPr>
      <w:r>
        <w:t>Error message appears below search bar: 'Could not find location. Try a more specific address.'</w:t>
      </w:r>
    </w:p>
    <w:p w14:paraId="6410A987" w14:textId="77777777" w:rsidR="0041343C" w:rsidRDefault="00000000">
      <w:pPr>
        <w:pStyle w:val="ListParagraph"/>
        <w:numPr>
          <w:ilvl w:val="0"/>
          <w:numId w:val="2"/>
        </w:numPr>
        <w:spacing w:before="40" w:after="60"/>
      </w:pPr>
      <w:r>
        <w:t>Map remains in placeholder state</w:t>
      </w:r>
    </w:p>
    <w:p w14:paraId="18C82EE6" w14:textId="77777777" w:rsidR="0041343C" w:rsidRDefault="00000000">
      <w:pPr>
        <w:pStyle w:val="ListParagraph"/>
        <w:numPr>
          <w:ilvl w:val="0"/>
          <w:numId w:val="2"/>
        </w:numPr>
        <w:spacing w:before="40" w:after="60"/>
      </w:pPr>
      <w:r>
        <w:t>User may continue to calculation without a location (location is informational only in v1.0)</w:t>
      </w:r>
    </w:p>
    <w:p w14:paraId="24584B34" w14:textId="77777777" w:rsidR="0041343C" w:rsidRDefault="0041343C">
      <w:pPr>
        <w:spacing w:before="60" w:after="60"/>
      </w:pPr>
    </w:p>
    <w:p w14:paraId="6AD30FF5" w14:textId="77777777" w:rsidR="0041343C" w:rsidRDefault="00000000">
      <w:pPr>
        <w:pStyle w:val="Heading2"/>
      </w:pPr>
      <w:r>
        <w:t>7.4  Screen Layout</w:t>
      </w:r>
    </w:p>
    <w:p w14:paraId="7C6B973F" w14:textId="77777777" w:rsidR="0041343C" w:rsidRDefault="00000000">
      <w:pPr>
        <w:spacing w:before="60" w:after="100"/>
      </w:pPr>
      <w:r>
        <w:t>Single-page layout with vertical scroll. Sections in order:</w:t>
      </w:r>
    </w:p>
    <w:p w14:paraId="678DE003" w14:textId="77777777" w:rsidR="0041343C" w:rsidRDefault="00000000">
      <w:pPr>
        <w:pStyle w:val="ListParagraph"/>
        <w:numPr>
          <w:ilvl w:val="0"/>
          <w:numId w:val="1"/>
        </w:numPr>
        <w:spacing w:before="40" w:after="60"/>
      </w:pPr>
      <w:r>
        <w:t>Header bar — logo, product name, standard reference</w:t>
      </w:r>
    </w:p>
    <w:p w14:paraId="7655E8A8" w14:textId="77777777" w:rsidR="0041343C" w:rsidRDefault="00000000">
      <w:pPr>
        <w:pStyle w:val="ListParagraph"/>
        <w:numPr>
          <w:ilvl w:val="0"/>
          <w:numId w:val="1"/>
        </w:numPr>
        <w:spacing w:before="40" w:after="60"/>
      </w:pPr>
      <w:r>
        <w:t xml:space="preserve">Location Module — search field, GPS button, resolved address, map </w:t>
      </w:r>
      <w:proofErr w:type="spellStart"/>
      <w:r>
        <w:t>iframe</w:t>
      </w:r>
      <w:proofErr w:type="spellEnd"/>
    </w:p>
    <w:p w14:paraId="7C66C197" w14:textId="77777777" w:rsidR="0041343C" w:rsidRDefault="00000000">
      <w:pPr>
        <w:pStyle w:val="ListParagraph"/>
        <w:numPr>
          <w:ilvl w:val="0"/>
          <w:numId w:val="1"/>
        </w:numPr>
        <w:spacing w:before="40" w:after="60"/>
      </w:pPr>
      <w:r>
        <w:t>Building Dimensions — 3-column grid: Length / Breadth / Height</w:t>
      </w:r>
    </w:p>
    <w:p w14:paraId="460DADF2" w14:textId="77777777" w:rsidR="0041343C" w:rsidRDefault="00000000">
      <w:pPr>
        <w:pStyle w:val="ListParagraph"/>
        <w:numPr>
          <w:ilvl w:val="0"/>
          <w:numId w:val="1"/>
        </w:numPr>
        <w:spacing w:before="40" w:after="60"/>
      </w:pPr>
      <w:r>
        <w:t>System Parameters — LPL dropdown, system type, arrestor height, contextual input</w:t>
      </w:r>
    </w:p>
    <w:p w14:paraId="5BC7F4F3" w14:textId="77777777" w:rsidR="0041343C" w:rsidRDefault="00000000">
      <w:pPr>
        <w:pStyle w:val="ListParagraph"/>
        <w:numPr>
          <w:ilvl w:val="0"/>
          <w:numId w:val="1"/>
        </w:numPr>
        <w:spacing w:before="40" w:after="60"/>
      </w:pPr>
      <w:r>
        <w:t>Info bar — rolling sphere radius and separation distance for selected LPL</w:t>
      </w:r>
    </w:p>
    <w:p w14:paraId="5AEC8C23" w14:textId="77777777" w:rsidR="0041343C" w:rsidRDefault="00000000">
      <w:pPr>
        <w:pStyle w:val="ListParagraph"/>
        <w:numPr>
          <w:ilvl w:val="0"/>
          <w:numId w:val="1"/>
        </w:numPr>
        <w:spacing w:before="40" w:after="60"/>
      </w:pPr>
      <w:r>
        <w:t>Calculate button — full-width, high-contrast CTA</w:t>
      </w:r>
    </w:p>
    <w:p w14:paraId="1DF737CC" w14:textId="77777777" w:rsidR="0041343C" w:rsidRDefault="00000000">
      <w:pPr>
        <w:pStyle w:val="ListParagraph"/>
        <w:numPr>
          <w:ilvl w:val="0"/>
          <w:numId w:val="1"/>
        </w:numPr>
        <w:spacing w:before="40" w:after="60"/>
      </w:pPr>
      <w:r>
        <w:t>Results section (hidden until calculated) — metric cards, plan canvas, recommendations</w:t>
      </w:r>
    </w:p>
    <w:p w14:paraId="192093B3" w14:textId="77777777" w:rsidR="0041343C" w:rsidRDefault="00000000">
      <w:r>
        <w:lastRenderedPageBreak/>
        <w:br w:type="page"/>
      </w:r>
    </w:p>
    <w:p w14:paraId="5E817816" w14:textId="77777777" w:rsidR="0041343C" w:rsidRDefault="00000000">
      <w:pPr>
        <w:pStyle w:val="Heading1"/>
        <w:pBdr>
          <w:bottom w:val="single" w:sz="8" w:space="4" w:color="B87A00"/>
        </w:pBdr>
      </w:pPr>
      <w:r>
        <w:lastRenderedPageBreak/>
        <w:t>8. Technical Architecture</w:t>
      </w:r>
    </w:p>
    <w:p w14:paraId="2D7FAB42" w14:textId="77777777" w:rsidR="0041343C" w:rsidRDefault="00000000">
      <w:pPr>
        <w:pStyle w:val="Heading2"/>
      </w:pPr>
      <w:r>
        <w:t>8.1  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3600"/>
        <w:gridCol w:w="3240"/>
      </w:tblGrid>
      <w:tr w:rsidR="0041343C" w14:paraId="187717D6" w14:textId="77777777">
        <w:tc>
          <w:tcPr>
            <w:tcW w:w="25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8DC78" w14:textId="77777777" w:rsidR="0041343C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77860" w14:textId="77777777" w:rsidR="0041343C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2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77FA4" w14:textId="77777777" w:rsidR="0041343C" w:rsidRDefault="00000000"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41343C" w14:paraId="131C2F50" w14:textId="77777777">
        <w:tc>
          <w:tcPr>
            <w:tcW w:w="25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92E03" w14:textId="77777777" w:rsidR="0041343C" w:rsidRDefault="00000000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3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9B225" w14:textId="77777777" w:rsidR="0041343C" w:rsidRDefault="00000000">
            <w:r>
              <w:rPr>
                <w:sz w:val="20"/>
                <w:szCs w:val="20"/>
              </w:rPr>
              <w:t>HTML5 / CSS3 / Vanilla JavaScript</w:t>
            </w:r>
          </w:p>
        </w:tc>
        <w:tc>
          <w:tcPr>
            <w:tcW w:w="32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65618" w14:textId="77777777" w:rsidR="0041343C" w:rsidRDefault="00000000">
            <w:r>
              <w:rPr>
                <w:sz w:val="20"/>
                <w:szCs w:val="20"/>
              </w:rPr>
              <w:t>Zero dependencies; fast load; easy hosting</w:t>
            </w:r>
          </w:p>
        </w:tc>
      </w:tr>
      <w:tr w:rsidR="0041343C" w14:paraId="380A3474" w14:textId="77777777">
        <w:tc>
          <w:tcPr>
            <w:tcW w:w="25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77BA7" w14:textId="77777777" w:rsidR="0041343C" w:rsidRDefault="00000000">
            <w:r>
              <w:rPr>
                <w:sz w:val="20"/>
                <w:szCs w:val="20"/>
              </w:rPr>
              <w:t>Calculation Engine</w:t>
            </w:r>
          </w:p>
        </w:tc>
        <w:tc>
          <w:tcPr>
            <w:tcW w:w="3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55B83" w14:textId="77777777" w:rsidR="0041343C" w:rsidRDefault="00000000">
            <w:r>
              <w:rPr>
                <w:sz w:val="20"/>
                <w:szCs w:val="20"/>
              </w:rPr>
              <w:t>Client-side JavaScript functions</w:t>
            </w:r>
          </w:p>
        </w:tc>
        <w:tc>
          <w:tcPr>
            <w:tcW w:w="32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D8B59" w14:textId="77777777" w:rsidR="0041343C" w:rsidRDefault="00000000">
            <w:r>
              <w:rPr>
                <w:sz w:val="20"/>
                <w:szCs w:val="20"/>
              </w:rPr>
              <w:t>Instant results; no server latency or cost</w:t>
            </w:r>
          </w:p>
        </w:tc>
      </w:tr>
      <w:tr w:rsidR="0041343C" w14:paraId="0CF8E90A" w14:textId="77777777">
        <w:tc>
          <w:tcPr>
            <w:tcW w:w="25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AD392" w14:textId="77777777" w:rsidR="0041343C" w:rsidRDefault="00000000">
            <w:proofErr w:type="spellStart"/>
            <w:r>
              <w:rPr>
                <w:sz w:val="20"/>
                <w:szCs w:val="20"/>
              </w:rPr>
              <w:t>Visualisation</w:t>
            </w:r>
            <w:proofErr w:type="spellEnd"/>
          </w:p>
        </w:tc>
        <w:tc>
          <w:tcPr>
            <w:tcW w:w="3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F825B" w14:textId="77777777" w:rsidR="0041343C" w:rsidRDefault="00000000">
            <w:r>
              <w:rPr>
                <w:sz w:val="20"/>
                <w:szCs w:val="20"/>
              </w:rPr>
              <w:t>HTML5 Canvas API</w:t>
            </w:r>
          </w:p>
        </w:tc>
        <w:tc>
          <w:tcPr>
            <w:tcW w:w="32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D10A0" w14:textId="77777777" w:rsidR="0041343C" w:rsidRDefault="00000000">
            <w:r>
              <w:rPr>
                <w:sz w:val="20"/>
                <w:szCs w:val="20"/>
              </w:rPr>
              <w:t>Scalable, exportable, no library required</w:t>
            </w:r>
          </w:p>
        </w:tc>
      </w:tr>
      <w:tr w:rsidR="0041343C" w14:paraId="4D44929E" w14:textId="77777777">
        <w:tc>
          <w:tcPr>
            <w:tcW w:w="25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F97F4" w14:textId="77777777" w:rsidR="0041343C" w:rsidRDefault="00000000">
            <w:r>
              <w:rPr>
                <w:sz w:val="20"/>
                <w:szCs w:val="20"/>
              </w:rPr>
              <w:t>Map</w:t>
            </w:r>
          </w:p>
        </w:tc>
        <w:tc>
          <w:tcPr>
            <w:tcW w:w="3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BB15A" w14:textId="77777777" w:rsidR="0041343C" w:rsidRDefault="00000000">
            <w:r>
              <w:rPr>
                <w:sz w:val="20"/>
                <w:szCs w:val="20"/>
              </w:rPr>
              <w:t xml:space="preserve">OpenStreetMap + </w:t>
            </w:r>
            <w:proofErr w:type="spellStart"/>
            <w:r>
              <w:rPr>
                <w:sz w:val="20"/>
                <w:szCs w:val="20"/>
              </w:rPr>
              <w:t>Nominatim</w:t>
            </w:r>
            <w:proofErr w:type="spellEnd"/>
            <w:r>
              <w:rPr>
                <w:sz w:val="20"/>
                <w:szCs w:val="20"/>
              </w:rPr>
              <w:t xml:space="preserve"> geocoding API</w:t>
            </w:r>
          </w:p>
        </w:tc>
        <w:tc>
          <w:tcPr>
            <w:tcW w:w="32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76424" w14:textId="77777777" w:rsidR="0041343C" w:rsidRDefault="00000000">
            <w:r>
              <w:rPr>
                <w:sz w:val="20"/>
                <w:szCs w:val="20"/>
              </w:rPr>
              <w:t>Free, no API key, global coverage</w:t>
            </w:r>
          </w:p>
        </w:tc>
      </w:tr>
      <w:tr w:rsidR="0041343C" w14:paraId="1381FA4C" w14:textId="77777777">
        <w:tc>
          <w:tcPr>
            <w:tcW w:w="25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F05E1" w14:textId="77777777" w:rsidR="0041343C" w:rsidRDefault="00000000">
            <w:r>
              <w:rPr>
                <w:sz w:val="20"/>
                <w:szCs w:val="20"/>
              </w:rPr>
              <w:t>Styling</w:t>
            </w:r>
          </w:p>
        </w:tc>
        <w:tc>
          <w:tcPr>
            <w:tcW w:w="3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E0E6B" w14:textId="77777777" w:rsidR="0041343C" w:rsidRDefault="00000000">
            <w:r>
              <w:rPr>
                <w:sz w:val="20"/>
                <w:szCs w:val="20"/>
              </w:rPr>
              <w:t>CSS Variables + custom design system</w:t>
            </w:r>
          </w:p>
        </w:tc>
        <w:tc>
          <w:tcPr>
            <w:tcW w:w="32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0D663" w14:textId="77777777" w:rsidR="0041343C" w:rsidRDefault="00000000">
            <w:r>
              <w:rPr>
                <w:sz w:val="20"/>
                <w:szCs w:val="20"/>
              </w:rPr>
              <w:t>Light/dark mode, theming, maintainability</w:t>
            </w:r>
          </w:p>
        </w:tc>
      </w:tr>
      <w:tr w:rsidR="0041343C" w14:paraId="2957B983" w14:textId="77777777">
        <w:tc>
          <w:tcPr>
            <w:tcW w:w="25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6E98C" w14:textId="77777777" w:rsidR="0041343C" w:rsidRDefault="00000000">
            <w:r>
              <w:rPr>
                <w:sz w:val="20"/>
                <w:szCs w:val="20"/>
              </w:rPr>
              <w:t>Hosting</w:t>
            </w:r>
          </w:p>
        </w:tc>
        <w:tc>
          <w:tcPr>
            <w:tcW w:w="3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463C6" w14:textId="77777777" w:rsidR="0041343C" w:rsidRDefault="00000000">
            <w:r>
              <w:rPr>
                <w:sz w:val="20"/>
                <w:szCs w:val="20"/>
              </w:rPr>
              <w:t xml:space="preserve">Static hosting (Netlify / 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/ GitHub Pages)</w:t>
            </w:r>
          </w:p>
        </w:tc>
        <w:tc>
          <w:tcPr>
            <w:tcW w:w="32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A009A" w14:textId="77777777" w:rsidR="0041343C" w:rsidRDefault="00000000">
            <w:r>
              <w:rPr>
                <w:sz w:val="20"/>
                <w:szCs w:val="20"/>
              </w:rPr>
              <w:t>Zero backend; CDN delivery worldwide</w:t>
            </w:r>
          </w:p>
        </w:tc>
      </w:tr>
    </w:tbl>
    <w:p w14:paraId="4D06BFBD" w14:textId="77777777" w:rsidR="0041343C" w:rsidRDefault="0041343C">
      <w:pPr>
        <w:spacing w:before="60" w:after="60"/>
      </w:pPr>
    </w:p>
    <w:p w14:paraId="70E083A3" w14:textId="77777777" w:rsidR="0041343C" w:rsidRDefault="00000000">
      <w:pPr>
        <w:pStyle w:val="Heading2"/>
      </w:pPr>
      <w:r>
        <w:t>8.2  Key Modules</w:t>
      </w:r>
    </w:p>
    <w:p w14:paraId="5D3B2614" w14:textId="77777777" w:rsidR="0041343C" w:rsidRDefault="00000000">
      <w:pPr>
        <w:pStyle w:val="ListParagraph"/>
        <w:numPr>
          <w:ilvl w:val="0"/>
          <w:numId w:val="1"/>
        </w:numPr>
        <w:spacing w:before="40" w:after="60"/>
      </w:pPr>
      <w:r>
        <w:t xml:space="preserve">locationModule.js — </w:t>
      </w:r>
      <w:proofErr w:type="spellStart"/>
      <w:r>
        <w:t>Nominatim</w:t>
      </w:r>
      <w:proofErr w:type="spellEnd"/>
      <w:r>
        <w:t xml:space="preserve"> search, Geolocation API, map </w:t>
      </w:r>
      <w:proofErr w:type="spellStart"/>
      <w:r>
        <w:t>iframe</w:t>
      </w:r>
      <w:proofErr w:type="spellEnd"/>
      <w:r>
        <w:t xml:space="preserve"> injection</w:t>
      </w:r>
    </w:p>
    <w:p w14:paraId="060891E1" w14:textId="77777777" w:rsidR="0041343C" w:rsidRDefault="00000000">
      <w:pPr>
        <w:pStyle w:val="ListParagraph"/>
        <w:numPr>
          <w:ilvl w:val="0"/>
          <w:numId w:val="1"/>
        </w:numPr>
        <w:spacing w:before="40" w:after="60"/>
      </w:pPr>
      <w:r>
        <w:t>calculationEngine.js — LPL constants, rolling sphere formula, ESE extension, mesh grid count, placement grid generator</w:t>
      </w:r>
    </w:p>
    <w:p w14:paraId="1E99671F" w14:textId="77777777" w:rsidR="0041343C" w:rsidRDefault="00000000">
      <w:pPr>
        <w:pStyle w:val="ListParagraph"/>
        <w:numPr>
          <w:ilvl w:val="0"/>
          <w:numId w:val="1"/>
        </w:numPr>
        <w:spacing w:before="40" w:after="60"/>
      </w:pPr>
      <w:r>
        <w:t xml:space="preserve">visualRenderer.js — Canvas drawing: building </w:t>
      </w:r>
      <w:proofErr w:type="spellStart"/>
      <w:r>
        <w:t>rect</w:t>
      </w:r>
      <w:proofErr w:type="spellEnd"/>
      <w:r>
        <w:t>, coverage circles/grid, arrestor dots, labels, legend</w:t>
      </w:r>
    </w:p>
    <w:p w14:paraId="52A36FD6" w14:textId="77777777" w:rsidR="0041343C" w:rsidRDefault="00000000">
      <w:pPr>
        <w:pStyle w:val="ListParagraph"/>
        <w:numPr>
          <w:ilvl w:val="0"/>
          <w:numId w:val="1"/>
        </w:numPr>
        <w:spacing w:before="40" w:after="60"/>
      </w:pPr>
      <w:r>
        <w:t>recommendationsEngine.js — Template-based recommendations with conditional logic for system type, LPL, and height</w:t>
      </w:r>
    </w:p>
    <w:p w14:paraId="7E2D0B6A" w14:textId="77777777" w:rsidR="0041343C" w:rsidRDefault="00000000">
      <w:pPr>
        <w:pStyle w:val="ListParagraph"/>
        <w:numPr>
          <w:ilvl w:val="0"/>
          <w:numId w:val="1"/>
        </w:numPr>
        <w:spacing w:before="40" w:after="60"/>
      </w:pPr>
      <w:r>
        <w:t>formValidator.js — Input validation, error state management</w:t>
      </w:r>
    </w:p>
    <w:p w14:paraId="39C08177" w14:textId="77777777" w:rsidR="0041343C" w:rsidRDefault="0041343C">
      <w:pPr>
        <w:spacing w:before="60" w:after="60"/>
      </w:pPr>
    </w:p>
    <w:p w14:paraId="5418EF38" w14:textId="77777777" w:rsidR="0041343C" w:rsidRDefault="00000000">
      <w:pPr>
        <w:pStyle w:val="Heading2"/>
      </w:pPr>
      <w:r>
        <w:t>8.3  External Dependencies</w:t>
      </w:r>
    </w:p>
    <w:p w14:paraId="2AA87CEF" w14:textId="77777777" w:rsidR="0041343C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t>Nominatim</w:t>
      </w:r>
      <w:proofErr w:type="spellEnd"/>
      <w:r>
        <w:t xml:space="preserve"> API (geocoding): https://nominatim.openstreetmap.org/search — free, no auth, rate limit 1 req/s</w:t>
      </w:r>
    </w:p>
    <w:p w14:paraId="21BAB174" w14:textId="77777777" w:rsidR="0041343C" w:rsidRDefault="00000000">
      <w:pPr>
        <w:pStyle w:val="ListParagraph"/>
        <w:numPr>
          <w:ilvl w:val="0"/>
          <w:numId w:val="1"/>
        </w:numPr>
        <w:spacing w:before="40" w:after="60"/>
      </w:pPr>
      <w:r>
        <w:t xml:space="preserve">OpenStreetMap tiles (via </w:t>
      </w:r>
      <w:proofErr w:type="spellStart"/>
      <w:r>
        <w:t>iframe</w:t>
      </w:r>
      <w:proofErr w:type="spellEnd"/>
      <w:r>
        <w:t xml:space="preserve"> embed): https://www.openstreetmap.org/export/embed.html — free, attribution required</w:t>
      </w:r>
    </w:p>
    <w:p w14:paraId="5D7CA688" w14:textId="77777777" w:rsidR="0041343C" w:rsidRDefault="00000000">
      <w:pPr>
        <w:pStyle w:val="ListParagraph"/>
        <w:numPr>
          <w:ilvl w:val="0"/>
          <w:numId w:val="1"/>
        </w:numPr>
        <w:spacing w:before="40" w:after="60"/>
      </w:pPr>
      <w:r>
        <w:t xml:space="preserve">No </w:t>
      </w:r>
      <w:proofErr w:type="spellStart"/>
      <w:r>
        <w:t>npm</w:t>
      </w:r>
      <w:proofErr w:type="spellEnd"/>
      <w:r>
        <w:t xml:space="preserve"> packages, no build step required in v1.0</w:t>
      </w:r>
    </w:p>
    <w:p w14:paraId="34EEE065" w14:textId="77777777" w:rsidR="0041343C" w:rsidRDefault="0041343C">
      <w:pPr>
        <w:spacing w:before="60" w:after="60"/>
      </w:pPr>
    </w:p>
    <w:p w14:paraId="2B32C1A7" w14:textId="77777777" w:rsidR="0041343C" w:rsidRDefault="00000000">
      <w:pPr>
        <w:pStyle w:val="Heading2"/>
      </w:pPr>
      <w:r>
        <w:t>8.4  Data Flow</w:t>
      </w:r>
    </w:p>
    <w:p w14:paraId="4BCE4483" w14:textId="77777777" w:rsidR="0041343C" w:rsidRDefault="00000000">
      <w:pPr>
        <w:pStyle w:val="ListParagraph"/>
        <w:numPr>
          <w:ilvl w:val="0"/>
          <w:numId w:val="2"/>
        </w:numPr>
        <w:spacing w:before="40" w:after="60"/>
      </w:pPr>
      <w:r>
        <w:t>User fills form fields → JavaScript reads values on button click</w:t>
      </w:r>
    </w:p>
    <w:p w14:paraId="02DD4082" w14:textId="77777777" w:rsidR="0041343C" w:rsidRDefault="00000000">
      <w:pPr>
        <w:pStyle w:val="ListParagraph"/>
        <w:numPr>
          <w:ilvl w:val="0"/>
          <w:numId w:val="2"/>
        </w:numPr>
        <w:spacing w:before="40" w:after="60"/>
      </w:pPr>
      <w:r>
        <w:t>Validator checks all required fields; returns error or proceeds</w:t>
      </w:r>
    </w:p>
    <w:p w14:paraId="632D7889" w14:textId="77777777" w:rsidR="0041343C" w:rsidRDefault="00000000">
      <w:pPr>
        <w:pStyle w:val="ListParagraph"/>
        <w:numPr>
          <w:ilvl w:val="0"/>
          <w:numId w:val="2"/>
        </w:numPr>
        <w:spacing w:before="40" w:after="60"/>
      </w:pPr>
      <w:r>
        <w:lastRenderedPageBreak/>
        <w:t>Calculation engine computes all output values using IEC 62305 formulae</w:t>
      </w:r>
    </w:p>
    <w:p w14:paraId="24C89862" w14:textId="77777777" w:rsidR="0041343C" w:rsidRDefault="00000000">
      <w:pPr>
        <w:pStyle w:val="ListParagraph"/>
        <w:numPr>
          <w:ilvl w:val="0"/>
          <w:numId w:val="2"/>
        </w:numPr>
        <w:spacing w:before="40" w:after="60"/>
      </w:pPr>
      <w:r>
        <w:t>Renderer draws Canvas from output values</w:t>
      </w:r>
    </w:p>
    <w:p w14:paraId="01401D35" w14:textId="77777777" w:rsidR="0041343C" w:rsidRDefault="00000000">
      <w:pPr>
        <w:pStyle w:val="ListParagraph"/>
        <w:numPr>
          <w:ilvl w:val="0"/>
          <w:numId w:val="2"/>
        </w:numPr>
        <w:spacing w:before="40" w:after="60"/>
      </w:pPr>
      <w:r>
        <w:t>Recommendations engine generates text array from output values + system type + LPL</w:t>
      </w:r>
    </w:p>
    <w:p w14:paraId="629899A2" w14:textId="77777777" w:rsidR="0041343C" w:rsidRDefault="00000000">
      <w:pPr>
        <w:pStyle w:val="ListParagraph"/>
        <w:numPr>
          <w:ilvl w:val="0"/>
          <w:numId w:val="2"/>
        </w:numPr>
        <w:spacing w:before="40" w:after="60"/>
      </w:pPr>
      <w:r>
        <w:t>DOM updated: metric cards, canvas, recommendation list all rendered</w:t>
      </w:r>
    </w:p>
    <w:p w14:paraId="71E28549" w14:textId="77777777" w:rsidR="0041343C" w:rsidRDefault="00000000">
      <w:r>
        <w:br w:type="page"/>
      </w:r>
    </w:p>
    <w:p w14:paraId="04488C9C" w14:textId="77777777" w:rsidR="0041343C" w:rsidRDefault="00000000">
      <w:pPr>
        <w:pStyle w:val="Heading1"/>
        <w:pBdr>
          <w:bottom w:val="single" w:sz="8" w:space="4" w:color="B87A00"/>
        </w:pBdr>
      </w:pPr>
      <w:r>
        <w:lastRenderedPageBreak/>
        <w:t>9. Roadmap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2160"/>
        <w:gridCol w:w="5760"/>
      </w:tblGrid>
      <w:tr w:rsidR="0041343C" w14:paraId="09CA0462" w14:textId="77777777">
        <w:tc>
          <w:tcPr>
            <w:tcW w:w="14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BB644" w14:textId="77777777" w:rsidR="0041343C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21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321BB" w14:textId="77777777" w:rsidR="0041343C" w:rsidRDefault="00000000">
            <w:r>
              <w:rPr>
                <w:b/>
                <w:bCs/>
                <w:color w:val="FFFFFF"/>
                <w:sz w:val="20"/>
                <w:szCs w:val="20"/>
              </w:rPr>
              <w:t>Timeline</w:t>
            </w:r>
          </w:p>
        </w:tc>
        <w:tc>
          <w:tcPr>
            <w:tcW w:w="57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D7AD6" w14:textId="77777777" w:rsidR="0041343C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Features</w:t>
            </w:r>
          </w:p>
        </w:tc>
      </w:tr>
      <w:tr w:rsidR="0041343C" w14:paraId="4FF07656" w14:textId="77777777">
        <w:tc>
          <w:tcPr>
            <w:tcW w:w="14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37DD7" w14:textId="77777777" w:rsidR="0041343C" w:rsidRDefault="00000000">
            <w:r>
              <w:rPr>
                <w:sz w:val="20"/>
                <w:szCs w:val="20"/>
              </w:rPr>
              <w:t>v1.0 MVP</w:t>
            </w:r>
          </w:p>
        </w:tc>
        <w:tc>
          <w:tcPr>
            <w:tcW w:w="21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513FA" w14:textId="77777777" w:rsidR="0041343C" w:rsidRDefault="00000000">
            <w:r>
              <w:rPr>
                <w:sz w:val="20"/>
                <w:szCs w:val="20"/>
              </w:rPr>
              <w:t>Month 1–2</w:t>
            </w:r>
          </w:p>
        </w:tc>
        <w:tc>
          <w:tcPr>
            <w:tcW w:w="57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1EB1B" w14:textId="77777777" w:rsidR="0041343C" w:rsidRDefault="00000000">
            <w:r>
              <w:rPr>
                <w:sz w:val="20"/>
                <w:szCs w:val="20"/>
              </w:rPr>
              <w:t>All P0 requirements; Franklin rods, ESE, mesh; map; plan canvas; recommendations</w:t>
            </w:r>
          </w:p>
        </w:tc>
      </w:tr>
      <w:tr w:rsidR="0041343C" w14:paraId="157074DA" w14:textId="77777777">
        <w:tc>
          <w:tcPr>
            <w:tcW w:w="14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689C8" w14:textId="77777777" w:rsidR="0041343C" w:rsidRDefault="00000000">
            <w:r>
              <w:rPr>
                <w:sz w:val="20"/>
                <w:szCs w:val="20"/>
              </w:rPr>
              <w:t>v1.1</w:t>
            </w:r>
          </w:p>
        </w:tc>
        <w:tc>
          <w:tcPr>
            <w:tcW w:w="21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02513" w14:textId="77777777" w:rsidR="0041343C" w:rsidRDefault="00000000">
            <w:r>
              <w:rPr>
                <w:sz w:val="20"/>
                <w:szCs w:val="20"/>
              </w:rPr>
              <w:t>Month 3–4</w:t>
            </w:r>
          </w:p>
        </w:tc>
        <w:tc>
          <w:tcPr>
            <w:tcW w:w="57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4EE44" w14:textId="77777777" w:rsidR="0041343C" w:rsidRDefault="00000000">
            <w:proofErr w:type="spellStart"/>
            <w:r>
              <w:rPr>
                <w:sz w:val="20"/>
                <w:szCs w:val="20"/>
              </w:rPr>
              <w:t>Keraunic</w:t>
            </w:r>
            <w:proofErr w:type="spellEnd"/>
            <w:r>
              <w:rPr>
                <w:sz w:val="20"/>
                <w:szCs w:val="20"/>
              </w:rPr>
              <w:t xml:space="preserve"> level (Ng) auto-fetch by GPS; risk assessment (Annex A); PDF report export; canvas PNG download</w:t>
            </w:r>
          </w:p>
        </w:tc>
      </w:tr>
      <w:tr w:rsidR="0041343C" w14:paraId="7C702EF8" w14:textId="77777777">
        <w:tc>
          <w:tcPr>
            <w:tcW w:w="14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D8503" w14:textId="77777777" w:rsidR="0041343C" w:rsidRDefault="00000000">
            <w:r>
              <w:rPr>
                <w:sz w:val="20"/>
                <w:szCs w:val="20"/>
              </w:rPr>
              <w:t>v1.2</w:t>
            </w:r>
          </w:p>
        </w:tc>
        <w:tc>
          <w:tcPr>
            <w:tcW w:w="21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D98DE" w14:textId="77777777" w:rsidR="0041343C" w:rsidRDefault="00000000">
            <w:r>
              <w:rPr>
                <w:sz w:val="20"/>
                <w:szCs w:val="20"/>
              </w:rPr>
              <w:t>Month 5–6</w:t>
            </w:r>
          </w:p>
        </w:tc>
        <w:tc>
          <w:tcPr>
            <w:tcW w:w="57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9DAC4" w14:textId="77777777" w:rsidR="0041343C" w:rsidRDefault="00000000">
            <w:r>
              <w:rPr>
                <w:sz w:val="20"/>
                <w:szCs w:val="20"/>
              </w:rPr>
              <w:t>User accounts; project save/load; multi-building comparison; bill of materials output</w:t>
            </w:r>
          </w:p>
        </w:tc>
      </w:tr>
      <w:tr w:rsidR="0041343C" w14:paraId="1B5C580A" w14:textId="77777777">
        <w:tc>
          <w:tcPr>
            <w:tcW w:w="14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68CFF" w14:textId="77777777" w:rsidR="0041343C" w:rsidRDefault="00000000">
            <w:r>
              <w:rPr>
                <w:sz w:val="20"/>
                <w:szCs w:val="20"/>
              </w:rPr>
              <w:t>v2.0</w:t>
            </w:r>
          </w:p>
        </w:tc>
        <w:tc>
          <w:tcPr>
            <w:tcW w:w="21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53C56" w14:textId="77777777" w:rsidR="0041343C" w:rsidRDefault="00000000">
            <w:r>
              <w:rPr>
                <w:sz w:val="20"/>
                <w:szCs w:val="20"/>
              </w:rPr>
              <w:t>Month 7–12</w:t>
            </w:r>
          </w:p>
        </w:tc>
        <w:tc>
          <w:tcPr>
            <w:tcW w:w="57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8EFB3" w14:textId="77777777" w:rsidR="0041343C" w:rsidRDefault="00000000">
            <w:r>
              <w:rPr>
                <w:sz w:val="20"/>
                <w:szCs w:val="20"/>
              </w:rPr>
              <w:t>3D building model input; full IEC 62305-2 risk assessment; surge study integration; API access for third-party tools</w:t>
            </w:r>
          </w:p>
        </w:tc>
      </w:tr>
    </w:tbl>
    <w:p w14:paraId="7BF63A62" w14:textId="77777777" w:rsidR="0041343C" w:rsidRDefault="00000000">
      <w:r>
        <w:br w:type="page"/>
      </w:r>
    </w:p>
    <w:p w14:paraId="7D200B4E" w14:textId="77777777" w:rsidR="0041343C" w:rsidRDefault="00000000">
      <w:pPr>
        <w:pStyle w:val="Heading1"/>
        <w:pBdr>
          <w:bottom w:val="single" w:sz="8" w:space="4" w:color="B87A00"/>
        </w:pBdr>
      </w:pPr>
      <w:r>
        <w:lastRenderedPageBreak/>
        <w:t>10. Open Questions &amp; Assumptions</w:t>
      </w:r>
    </w:p>
    <w:p w14:paraId="508D2B4C" w14:textId="77777777" w:rsidR="0041343C" w:rsidRDefault="00000000">
      <w:pPr>
        <w:pStyle w:val="Heading2"/>
      </w:pPr>
      <w:r>
        <w:t>10.1  Open Questions</w:t>
      </w:r>
    </w:p>
    <w:p w14:paraId="69F2CDF5" w14:textId="77777777" w:rsidR="0041343C" w:rsidRDefault="00000000">
      <w:pPr>
        <w:pStyle w:val="ListParagraph"/>
        <w:numPr>
          <w:ilvl w:val="0"/>
          <w:numId w:val="1"/>
        </w:numPr>
        <w:spacing w:before="40" w:after="60"/>
      </w:pPr>
      <w:r>
        <w:t>Should the tool support IEC 62305-2 risk assessment (Annex A) in v1.0, or defer to v1.1?</w:t>
      </w:r>
    </w:p>
    <w:p w14:paraId="04D66C8E" w14:textId="77777777" w:rsidR="0041343C" w:rsidRDefault="00000000">
      <w:pPr>
        <w:pStyle w:val="ListParagraph"/>
        <w:numPr>
          <w:ilvl w:val="0"/>
          <w:numId w:val="1"/>
        </w:numPr>
        <w:spacing w:before="40" w:after="60"/>
      </w:pPr>
      <w:r>
        <w:t xml:space="preserve">Is </w:t>
      </w:r>
      <w:proofErr w:type="spellStart"/>
      <w:r>
        <w:t>Nominatim</w:t>
      </w:r>
      <w:proofErr w:type="spellEnd"/>
      <w:r>
        <w:t xml:space="preserve"> geocoding sufficient, or should a Google Maps Platform API key be required for better accuracy in dense urban areas?</w:t>
      </w:r>
    </w:p>
    <w:p w14:paraId="64D48613" w14:textId="77777777" w:rsidR="0041343C" w:rsidRDefault="00000000">
      <w:pPr>
        <w:pStyle w:val="ListParagraph"/>
        <w:numPr>
          <w:ilvl w:val="0"/>
          <w:numId w:val="1"/>
        </w:numPr>
        <w:spacing w:before="40" w:after="60"/>
      </w:pPr>
      <w:r>
        <w:t>Should the mesh system allow custom conductor spacing input, or enforce LPL-standard limits?</w:t>
      </w:r>
    </w:p>
    <w:p w14:paraId="48200E47" w14:textId="77777777" w:rsidR="0041343C" w:rsidRDefault="00000000">
      <w:pPr>
        <w:pStyle w:val="ListParagraph"/>
        <w:numPr>
          <w:ilvl w:val="0"/>
          <w:numId w:val="1"/>
        </w:numPr>
        <w:spacing w:before="40" w:after="60"/>
      </w:pPr>
      <w:r>
        <w:t>What level of accuracy is required for the plan diagram — purely schematic, or construction-grade scaled output?</w:t>
      </w:r>
    </w:p>
    <w:p w14:paraId="5E629FB6" w14:textId="77777777" w:rsidR="0041343C" w:rsidRDefault="00000000">
      <w:pPr>
        <w:pStyle w:val="ListParagraph"/>
        <w:numPr>
          <w:ilvl w:val="0"/>
          <w:numId w:val="1"/>
        </w:numPr>
        <w:spacing w:before="40" w:after="60"/>
      </w:pPr>
      <w:r>
        <w:t>Will the application require multilingual support (English only for v1.0)?</w:t>
      </w:r>
    </w:p>
    <w:p w14:paraId="07409237" w14:textId="77777777" w:rsidR="0041343C" w:rsidRDefault="0041343C">
      <w:pPr>
        <w:spacing w:before="60" w:after="60"/>
      </w:pPr>
    </w:p>
    <w:p w14:paraId="14401E29" w14:textId="77777777" w:rsidR="0041343C" w:rsidRDefault="00000000">
      <w:pPr>
        <w:pStyle w:val="Heading2"/>
      </w:pPr>
      <w:r>
        <w:t>10.2  Assumptions</w:t>
      </w:r>
    </w:p>
    <w:p w14:paraId="2E16615F" w14:textId="77777777" w:rsidR="0041343C" w:rsidRDefault="00000000">
      <w:pPr>
        <w:pStyle w:val="ListParagraph"/>
        <w:numPr>
          <w:ilvl w:val="0"/>
          <w:numId w:val="1"/>
        </w:numPr>
        <w:spacing w:before="40" w:after="60"/>
      </w:pPr>
      <w:r>
        <w:t>All calculations assume a flat, rectangular building footprint. Irregular footprints are out of scope for v1.0.</w:t>
      </w:r>
    </w:p>
    <w:p w14:paraId="0F65B682" w14:textId="77777777" w:rsidR="0041343C" w:rsidRDefault="00000000">
      <w:pPr>
        <w:pStyle w:val="ListParagraph"/>
        <w:numPr>
          <w:ilvl w:val="0"/>
          <w:numId w:val="1"/>
        </w:numPr>
        <w:spacing w:before="40" w:after="60"/>
      </w:pPr>
      <w:r>
        <w:t>The rolling sphere radius values from IEC 62305-3 Table 2 (LPL I=20m, II=30m, III=45m) are authoritative and will not be overridden by user input.</w:t>
      </w:r>
    </w:p>
    <w:p w14:paraId="5995625D" w14:textId="77777777" w:rsidR="0041343C" w:rsidRDefault="00000000">
      <w:pPr>
        <w:pStyle w:val="ListParagraph"/>
        <w:numPr>
          <w:ilvl w:val="0"/>
          <w:numId w:val="1"/>
        </w:numPr>
        <w:spacing w:before="40" w:after="60"/>
      </w:pPr>
      <w:r>
        <w:t>Location input is informational only in v1.0; it does not influence any calculation outcome.</w:t>
      </w:r>
    </w:p>
    <w:p w14:paraId="34EA77B6" w14:textId="77777777" w:rsidR="0041343C" w:rsidRDefault="00000000">
      <w:pPr>
        <w:pStyle w:val="ListParagraph"/>
        <w:numPr>
          <w:ilvl w:val="0"/>
          <w:numId w:val="1"/>
        </w:numPr>
        <w:spacing w:before="40" w:after="60"/>
      </w:pPr>
      <w:r>
        <w:t>The tool will be deployed as a static website with no server-side processing.</w:t>
      </w:r>
    </w:p>
    <w:p w14:paraId="73D36AD2" w14:textId="77777777" w:rsidR="0041343C" w:rsidRDefault="00000000">
      <w:pPr>
        <w:pStyle w:val="ListParagraph"/>
        <w:numPr>
          <w:ilvl w:val="0"/>
          <w:numId w:val="1"/>
        </w:numPr>
        <w:spacing w:before="40" w:after="60"/>
      </w:pPr>
      <w:r>
        <w:t>Users are assumed to have basic familiarity with lightning protection concepts; the tool is not intended as a teaching resource.</w:t>
      </w:r>
    </w:p>
    <w:p w14:paraId="6E059DC2" w14:textId="77777777" w:rsidR="0041343C" w:rsidRDefault="0041343C">
      <w:pPr>
        <w:spacing w:before="60" w:after="60"/>
      </w:pPr>
    </w:p>
    <w:p w14:paraId="7DCCE710" w14:textId="77777777" w:rsidR="0041343C" w:rsidRDefault="00000000">
      <w:pPr>
        <w:pStyle w:val="Heading2"/>
      </w:pPr>
      <w:r>
        <w:t>10.3  Dependencies &amp; Risks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40"/>
        <w:gridCol w:w="1800"/>
        <w:gridCol w:w="4320"/>
      </w:tblGrid>
      <w:tr w:rsidR="0041343C" w14:paraId="2432AECA" w14:textId="77777777">
        <w:tc>
          <w:tcPr>
            <w:tcW w:w="32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3021D" w14:textId="77777777" w:rsidR="0041343C" w:rsidRDefault="00000000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1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71B67" w14:textId="77777777" w:rsidR="0041343C" w:rsidRDefault="00000000">
            <w:r>
              <w:rPr>
                <w:b/>
                <w:bCs/>
                <w:color w:val="FFFFFF"/>
                <w:sz w:val="20"/>
                <w:szCs w:val="20"/>
              </w:rPr>
              <w:t>Likelihood</w:t>
            </w:r>
          </w:p>
        </w:tc>
        <w:tc>
          <w:tcPr>
            <w:tcW w:w="43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B26E2" w14:textId="77777777" w:rsidR="0041343C" w:rsidRDefault="00000000"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41343C" w14:paraId="34C326CD" w14:textId="77777777">
        <w:tc>
          <w:tcPr>
            <w:tcW w:w="32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575B4" w14:textId="77777777" w:rsidR="0041343C" w:rsidRDefault="00000000">
            <w:proofErr w:type="spellStart"/>
            <w:r>
              <w:rPr>
                <w:sz w:val="20"/>
                <w:szCs w:val="20"/>
              </w:rPr>
              <w:t>Nominatim</w:t>
            </w:r>
            <w:proofErr w:type="spellEnd"/>
            <w:r>
              <w:rPr>
                <w:sz w:val="20"/>
                <w:szCs w:val="20"/>
              </w:rPr>
              <w:t xml:space="preserve"> rate-limiting causes search failures</w:t>
            </w:r>
          </w:p>
        </w:tc>
        <w:tc>
          <w:tcPr>
            <w:tcW w:w="1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07E28" w14:textId="77777777" w:rsidR="0041343C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43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A36DC" w14:textId="77777777" w:rsidR="0041343C" w:rsidRDefault="00000000">
            <w:r>
              <w:rPr>
                <w:sz w:val="20"/>
                <w:szCs w:val="20"/>
              </w:rPr>
              <w:t>Add debounce; allow calculation without location; display fallback message</w:t>
            </w:r>
          </w:p>
        </w:tc>
      </w:tr>
      <w:tr w:rsidR="0041343C" w14:paraId="10B02E36" w14:textId="77777777">
        <w:tc>
          <w:tcPr>
            <w:tcW w:w="32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68A6D" w14:textId="77777777" w:rsidR="0041343C" w:rsidRDefault="00000000">
            <w:r>
              <w:rPr>
                <w:sz w:val="20"/>
                <w:szCs w:val="20"/>
              </w:rPr>
              <w:t>Browser blocks GPS / geolocation</w:t>
            </w:r>
          </w:p>
        </w:tc>
        <w:tc>
          <w:tcPr>
            <w:tcW w:w="1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6E7DE" w14:textId="77777777" w:rsidR="0041343C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43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45E70" w14:textId="77777777" w:rsidR="0041343C" w:rsidRDefault="00000000">
            <w:r>
              <w:rPr>
                <w:sz w:val="20"/>
                <w:szCs w:val="20"/>
              </w:rPr>
              <w:t>Graceful fallback to address search; clear permission prompt</w:t>
            </w:r>
          </w:p>
        </w:tc>
      </w:tr>
      <w:tr w:rsidR="0041343C" w14:paraId="6209D981" w14:textId="77777777">
        <w:tc>
          <w:tcPr>
            <w:tcW w:w="32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B329C" w14:textId="77777777" w:rsidR="0041343C" w:rsidRDefault="00000000">
            <w:r>
              <w:rPr>
                <w:sz w:val="20"/>
                <w:szCs w:val="20"/>
              </w:rPr>
              <w:t>Canvas rendering differs across browsers</w:t>
            </w:r>
          </w:p>
        </w:tc>
        <w:tc>
          <w:tcPr>
            <w:tcW w:w="1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7E77D" w14:textId="77777777" w:rsidR="0041343C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43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1C559" w14:textId="77777777" w:rsidR="0041343C" w:rsidRDefault="00000000">
            <w:r>
              <w:rPr>
                <w:sz w:val="20"/>
                <w:szCs w:val="20"/>
              </w:rPr>
              <w:t>Test on Chrome, Firefox, Edge, Safari in CI</w:t>
            </w:r>
          </w:p>
        </w:tc>
      </w:tr>
      <w:tr w:rsidR="0041343C" w14:paraId="54104487" w14:textId="77777777">
        <w:tc>
          <w:tcPr>
            <w:tcW w:w="32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0C18F" w14:textId="77777777" w:rsidR="0041343C" w:rsidRDefault="00000000">
            <w:r>
              <w:rPr>
                <w:sz w:val="20"/>
                <w:szCs w:val="20"/>
              </w:rPr>
              <w:t>Calculation accuracy challenged by standards body</w:t>
            </w:r>
          </w:p>
        </w:tc>
        <w:tc>
          <w:tcPr>
            <w:tcW w:w="1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D9DA9" w14:textId="77777777" w:rsidR="0041343C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43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E8FA3" w14:textId="77777777" w:rsidR="0041343C" w:rsidRDefault="00000000">
            <w:r>
              <w:rPr>
                <w:sz w:val="20"/>
                <w:szCs w:val="20"/>
              </w:rPr>
              <w:t>Document all formulae with IEC clause references; add disclaimer</w:t>
            </w:r>
          </w:p>
        </w:tc>
      </w:tr>
    </w:tbl>
    <w:p w14:paraId="7263BACA" w14:textId="77777777" w:rsidR="0041343C" w:rsidRDefault="00000000">
      <w:r>
        <w:br w:type="page"/>
      </w:r>
    </w:p>
    <w:p w14:paraId="07DBEA6F" w14:textId="77777777" w:rsidR="0041343C" w:rsidRDefault="00000000">
      <w:pPr>
        <w:pStyle w:val="Heading1"/>
        <w:pBdr>
          <w:bottom w:val="single" w:sz="8" w:space="4" w:color="B87A00"/>
        </w:pBdr>
      </w:pPr>
      <w:r>
        <w:lastRenderedPageBreak/>
        <w:t>11. Acceptance Criteria Summary</w:t>
      </w:r>
    </w:p>
    <w:p w14:paraId="4CA8257B" w14:textId="77777777" w:rsidR="0041343C" w:rsidRDefault="00000000">
      <w:pPr>
        <w:spacing w:before="60" w:after="100"/>
      </w:pPr>
      <w:r>
        <w:t>The following conditions must all be met before v1.0 is considered release-ready:</w:t>
      </w:r>
    </w:p>
    <w:p w14:paraId="2A7B0268" w14:textId="77777777" w:rsidR="0041343C" w:rsidRDefault="0041343C">
      <w:pPr>
        <w:spacing w:before="60" w:after="60"/>
      </w:pPr>
    </w:p>
    <w:p w14:paraId="3BD5AE78" w14:textId="77777777" w:rsidR="0041343C" w:rsidRDefault="00000000">
      <w:pPr>
        <w:pStyle w:val="ListParagraph"/>
        <w:numPr>
          <w:ilvl w:val="0"/>
          <w:numId w:val="2"/>
        </w:numPr>
        <w:spacing w:before="40" w:after="60"/>
      </w:pPr>
      <w:r>
        <w:t>All P0 functional requirements (Sections 4.1–4.6) pass QA testing</w:t>
      </w:r>
    </w:p>
    <w:p w14:paraId="22E45275" w14:textId="77777777" w:rsidR="0041343C" w:rsidRDefault="00000000">
      <w:pPr>
        <w:pStyle w:val="ListParagraph"/>
        <w:numPr>
          <w:ilvl w:val="0"/>
          <w:numId w:val="2"/>
        </w:numPr>
        <w:spacing w:before="40" w:after="60"/>
      </w:pPr>
      <w:r>
        <w:t>Calculation results verified against at least 5 hand-calculated reference cases using IEC 62305-3 examples</w:t>
      </w:r>
    </w:p>
    <w:p w14:paraId="2C2B189E" w14:textId="77777777" w:rsidR="0041343C" w:rsidRDefault="00000000">
      <w:pPr>
        <w:pStyle w:val="ListParagraph"/>
        <w:numPr>
          <w:ilvl w:val="0"/>
          <w:numId w:val="2"/>
        </w:numPr>
        <w:spacing w:before="40" w:after="60"/>
      </w:pPr>
      <w:r>
        <w:t>Map search returns correct results for 10 test addresses including Nigerian cities</w:t>
      </w:r>
    </w:p>
    <w:p w14:paraId="69701047" w14:textId="77777777" w:rsidR="0041343C" w:rsidRDefault="00000000">
      <w:pPr>
        <w:pStyle w:val="ListParagraph"/>
        <w:numPr>
          <w:ilvl w:val="0"/>
          <w:numId w:val="2"/>
        </w:numPr>
        <w:spacing w:before="40" w:after="60"/>
      </w:pPr>
      <w:r>
        <w:t>GPS location button resolves within 50 m of true position on a physical device</w:t>
      </w:r>
    </w:p>
    <w:p w14:paraId="3D64C234" w14:textId="77777777" w:rsidR="0041343C" w:rsidRDefault="00000000">
      <w:pPr>
        <w:pStyle w:val="ListParagraph"/>
        <w:numPr>
          <w:ilvl w:val="0"/>
          <w:numId w:val="2"/>
        </w:numPr>
        <w:spacing w:before="40" w:after="60"/>
      </w:pPr>
      <w:r>
        <w:t>Plan canvas renders correctly for buildings from 5 m × 5 m to 200 m × 200 m</w:t>
      </w:r>
    </w:p>
    <w:p w14:paraId="37364051" w14:textId="77777777" w:rsidR="0041343C" w:rsidRDefault="00000000">
      <w:pPr>
        <w:pStyle w:val="ListParagraph"/>
        <w:numPr>
          <w:ilvl w:val="0"/>
          <w:numId w:val="2"/>
        </w:numPr>
        <w:spacing w:before="40" w:after="60"/>
      </w:pPr>
      <w:r>
        <w:t>No JavaScript errors in browser console during normal usage flows</w:t>
      </w:r>
    </w:p>
    <w:p w14:paraId="0262D91B" w14:textId="77777777" w:rsidR="0041343C" w:rsidRDefault="00000000">
      <w:pPr>
        <w:pStyle w:val="ListParagraph"/>
        <w:numPr>
          <w:ilvl w:val="0"/>
          <w:numId w:val="2"/>
        </w:numPr>
        <w:spacing w:before="40" w:after="60"/>
      </w:pPr>
      <w:r>
        <w:t>Lighthouse performance score ≥ 85 on desktop; ≥ 70 on mobile</w:t>
      </w:r>
    </w:p>
    <w:p w14:paraId="200227A7" w14:textId="77777777" w:rsidR="0041343C" w:rsidRDefault="00000000">
      <w:pPr>
        <w:pStyle w:val="ListParagraph"/>
        <w:numPr>
          <w:ilvl w:val="0"/>
          <w:numId w:val="2"/>
        </w:numPr>
        <w:spacing w:before="40" w:after="60"/>
      </w:pPr>
      <w:r>
        <w:t xml:space="preserve">WCAG 2.1 AA </w:t>
      </w:r>
      <w:proofErr w:type="spellStart"/>
      <w:r>
        <w:t>colour</w:t>
      </w:r>
      <w:proofErr w:type="spellEnd"/>
      <w:r>
        <w:t xml:space="preserve"> contrast verified for all text elements</w:t>
      </w:r>
    </w:p>
    <w:p w14:paraId="4CCFB06D" w14:textId="77777777" w:rsidR="0041343C" w:rsidRDefault="00000000">
      <w:pPr>
        <w:pStyle w:val="ListParagraph"/>
        <w:numPr>
          <w:ilvl w:val="0"/>
          <w:numId w:val="2"/>
        </w:numPr>
        <w:spacing w:before="40" w:after="60"/>
      </w:pPr>
      <w:r>
        <w:t>Cross-browser testing passed on Chrome, Firefox, Edge, and Safari</w:t>
      </w:r>
    </w:p>
    <w:p w14:paraId="4F50DDE8" w14:textId="77777777" w:rsidR="0041343C" w:rsidRDefault="00000000">
      <w:pPr>
        <w:pStyle w:val="ListParagraph"/>
        <w:numPr>
          <w:ilvl w:val="0"/>
          <w:numId w:val="2"/>
        </w:numPr>
        <w:spacing w:before="40" w:after="60"/>
      </w:pPr>
      <w:r>
        <w:t>Stakeholder sign-off on calculation methodology and recommendation text</w:t>
      </w:r>
    </w:p>
    <w:p w14:paraId="670C8D27" w14:textId="77777777" w:rsidR="0041343C" w:rsidRDefault="0041343C">
      <w:pPr>
        <w:pStyle w:val="ListParagraph"/>
        <w:spacing w:before="40" w:after="60"/>
      </w:pPr>
    </w:p>
    <w:p w14:paraId="7D5AFB44" w14:textId="0EE87B81" w:rsidR="0041343C" w:rsidRDefault="00000000">
      <w:pPr>
        <w:pStyle w:val="ListParagraph"/>
        <w:spacing w:before="40" w:after="60"/>
        <w:rPr>
          <w:b/>
          <w:bCs/>
        </w:rPr>
      </w:pPr>
      <w:r>
        <w:rPr>
          <w:b/>
          <w:bCs/>
        </w:rPr>
        <w:t xml:space="preserve">BENCHMARKED </w:t>
      </w:r>
      <w:r w:rsidR="00A31291">
        <w:rPr>
          <w:b/>
          <w:bCs/>
        </w:rPr>
        <w:t xml:space="preserve">WITH </w:t>
      </w:r>
      <w:r>
        <w:rPr>
          <w:b/>
          <w:bCs/>
        </w:rPr>
        <w:t>OTHER LIGHTNING CALCULATOR</w:t>
      </w:r>
    </w:p>
    <w:p w14:paraId="24B5D50D" w14:textId="77777777" w:rsidR="0041343C" w:rsidRDefault="0041343C">
      <w:pPr>
        <w:spacing w:before="60" w:after="60"/>
      </w:pPr>
    </w:p>
    <w:p w14:paraId="0A13308C" w14:textId="77777777" w:rsidR="0041343C" w:rsidRDefault="00000000">
      <w:pPr>
        <w:spacing w:before="60" w:after="60"/>
      </w:pPr>
      <w:hyperlink r:id="rId7" w:history="1">
        <w:r>
          <w:rPr>
            <w:rStyle w:val="Hyperlink"/>
          </w:rPr>
          <w:t>https://www.calculatorsconversion.com/en/lightning-protection-radius-rolling-sphere-method-calculator-iec-62305/</w:t>
        </w:r>
      </w:hyperlink>
    </w:p>
    <w:p w14:paraId="7401684E" w14:textId="77777777" w:rsidR="0041343C" w:rsidRDefault="0041343C">
      <w:pPr>
        <w:spacing w:before="60" w:after="60"/>
      </w:pPr>
    </w:p>
    <w:p w14:paraId="35754BD1" w14:textId="77777777" w:rsidR="0041343C" w:rsidRDefault="00000000">
      <w:pPr>
        <w:spacing w:before="60" w:after="60"/>
      </w:pPr>
      <w:hyperlink r:id="rId8" w:history="1">
        <w:r>
          <w:rPr>
            <w:rStyle w:val="Hyperlink"/>
          </w:rPr>
          <w:t>https://ecalpro.com/register?callbackUrl=%2Fcalc%2Flightning</w:t>
        </w:r>
      </w:hyperlink>
    </w:p>
    <w:p w14:paraId="607C4F5B" w14:textId="77777777" w:rsidR="0041343C" w:rsidRDefault="0041343C">
      <w:pPr>
        <w:spacing w:before="60" w:after="60"/>
      </w:pPr>
    </w:p>
    <w:p w14:paraId="20F13827" w14:textId="77777777" w:rsidR="0041343C" w:rsidRDefault="00000000">
      <w:pPr>
        <w:spacing w:before="60" w:after="60"/>
      </w:pPr>
      <w:hyperlink r:id="rId9" w:history="1">
        <w:r>
          <w:rPr>
            <w:rStyle w:val="Hyperlink"/>
          </w:rPr>
          <w:t>https://www.takolightningsystem.com/lightning-protection-calculator/</w:t>
        </w:r>
      </w:hyperlink>
    </w:p>
    <w:p w14:paraId="38F63578" w14:textId="77777777" w:rsidR="0041343C" w:rsidRDefault="0041343C">
      <w:pPr>
        <w:spacing w:before="60" w:after="60"/>
      </w:pPr>
    </w:p>
    <w:p w14:paraId="56CC6B8A" w14:textId="77777777" w:rsidR="0041343C" w:rsidRDefault="00000000">
      <w:pPr>
        <w:spacing w:before="60" w:after="60"/>
      </w:pPr>
      <w:r>
        <w:t>IEC 63205 Standard</w:t>
      </w:r>
    </w:p>
    <w:p w14:paraId="6A43EC57" w14:textId="77777777" w:rsidR="0041343C" w:rsidRDefault="0041343C">
      <w:pPr>
        <w:spacing w:before="60" w:after="60"/>
      </w:pPr>
    </w:p>
    <w:p w14:paraId="60549385" w14:textId="77777777" w:rsidR="0041343C" w:rsidRDefault="0041343C">
      <w:pPr>
        <w:spacing w:before="60" w:after="60"/>
      </w:pPr>
    </w:p>
    <w:p w14:paraId="2CBBD8AC" w14:textId="77777777" w:rsidR="0041343C" w:rsidRDefault="0041343C">
      <w:pPr>
        <w:spacing w:before="60" w:after="60"/>
      </w:pPr>
    </w:p>
    <w:p w14:paraId="49E355C6" w14:textId="77777777" w:rsidR="0041343C" w:rsidRDefault="0041343C">
      <w:pPr>
        <w:pBdr>
          <w:top w:val="single" w:sz="8" w:space="4" w:color="B87A00"/>
        </w:pBdr>
        <w:spacing w:before="400" w:after="200"/>
        <w:jc w:val="center"/>
      </w:pPr>
    </w:p>
    <w:p w14:paraId="05591BBA" w14:textId="77777777" w:rsidR="0041343C" w:rsidRDefault="00000000">
      <w:pPr>
        <w:spacing w:after="60"/>
        <w:jc w:val="center"/>
      </w:pPr>
      <w:r>
        <w:rPr>
          <w:i/>
          <w:iCs/>
          <w:sz w:val="20"/>
          <w:szCs w:val="20"/>
        </w:rPr>
        <w:t>End of Document — Lightning Protection System Calculator PRD v1.0</w:t>
      </w:r>
    </w:p>
    <w:p w14:paraId="0AAFB920" w14:textId="77777777" w:rsidR="0041343C" w:rsidRDefault="00000000">
      <w:pPr>
        <w:jc w:val="center"/>
        <w:rPr>
          <w:color w:val="AAAAAA"/>
          <w:sz w:val="18"/>
          <w:szCs w:val="18"/>
        </w:rPr>
      </w:pPr>
      <w:r>
        <w:rPr>
          <w:color w:val="AAAAAA"/>
          <w:sz w:val="18"/>
          <w:szCs w:val="18"/>
        </w:rPr>
        <w:t>Prepared June 2026  ·  IEC 62305 / BS EN 62305 Compliant</w:t>
      </w:r>
    </w:p>
    <w:p w14:paraId="657B726F" w14:textId="77777777" w:rsidR="0041343C" w:rsidRDefault="0041343C">
      <w:pPr>
        <w:jc w:val="center"/>
        <w:rPr>
          <w:color w:val="AAAAAA"/>
          <w:sz w:val="18"/>
          <w:szCs w:val="18"/>
        </w:rPr>
      </w:pPr>
    </w:p>
    <w:p w14:paraId="3E24DB52" w14:textId="77777777" w:rsidR="0041343C" w:rsidRDefault="0041343C">
      <w:pPr>
        <w:jc w:val="center"/>
        <w:rPr>
          <w:color w:val="AAAAAA"/>
          <w:sz w:val="18"/>
          <w:szCs w:val="18"/>
        </w:rPr>
      </w:pPr>
    </w:p>
    <w:sectPr w:rsidR="0041343C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45A59" w14:textId="77777777" w:rsidR="005E18F5" w:rsidRDefault="005E18F5">
      <w:r>
        <w:separator/>
      </w:r>
    </w:p>
  </w:endnote>
  <w:endnote w:type="continuationSeparator" w:id="0">
    <w:p w14:paraId="302AD564" w14:textId="77777777" w:rsidR="005E18F5" w:rsidRDefault="005E18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68EAF" w14:textId="77777777" w:rsidR="0041343C" w:rsidRDefault="00000000">
    <w:pPr>
      <w:pBdr>
        <w:top w:val="single" w:sz="4" w:space="4" w:color="CCCCCC"/>
      </w:pBdr>
      <w:tabs>
        <w:tab w:val="right" w:pos="9026"/>
      </w:tabs>
      <w:spacing w:before="120"/>
    </w:pPr>
    <w:r>
      <w:rPr>
        <w:color w:val="AAAAAA"/>
        <w:sz w:val="16"/>
        <w:szCs w:val="16"/>
      </w:rPr>
      <w:t>Confidential  |  IEC 62305 Compliant  |  June 2026</w:t>
    </w:r>
    <w:r>
      <w:rPr>
        <w:color w:val="AAAAAA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215B64" w14:textId="77777777" w:rsidR="005E18F5" w:rsidRDefault="005E18F5">
      <w:r>
        <w:separator/>
      </w:r>
    </w:p>
  </w:footnote>
  <w:footnote w:type="continuationSeparator" w:id="0">
    <w:p w14:paraId="4F7F14E2" w14:textId="77777777" w:rsidR="005E18F5" w:rsidRDefault="005E18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E406E" w14:textId="77777777" w:rsidR="0041343C" w:rsidRDefault="00000000">
    <w:pPr>
      <w:pBdr>
        <w:bottom w:val="single" w:sz="4" w:space="4" w:color="B87A00"/>
      </w:pBdr>
      <w:tabs>
        <w:tab w:val="right" w:pos="9026"/>
      </w:tabs>
      <w:spacing w:after="120"/>
    </w:pPr>
    <w:r>
      <w:rPr>
        <w:b/>
        <w:bCs/>
        <w:sz w:val="18"/>
        <w:szCs w:val="18"/>
      </w:rPr>
      <w:t>Lightning Protection System Calculator</w:t>
    </w:r>
    <w:r>
      <w:rPr>
        <w:color w:val="AAAAAA"/>
        <w:sz w:val="18"/>
        <w:szCs w:val="18"/>
      </w:rPr>
      <w:tab/>
      <w:t>Product Requirements Document 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singleLevel"/>
    <w:tmpl w:val="0053208E"/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 w15:restartNumberingAfterBreak="0">
    <w:nsid w:val="59ADCABA"/>
    <w:multiLevelType w:val="singleLevel"/>
    <w:tmpl w:val="59ADCABA"/>
    <w:lvl w:ilvl="0">
      <w:start w:val="1"/>
      <w:numFmt w:val="decimal"/>
      <w:lvlText w:val="%1."/>
      <w:lvlJc w:val="left"/>
      <w:pPr>
        <w:ind w:left="720" w:hanging="360"/>
      </w:pPr>
    </w:lvl>
  </w:abstractNum>
  <w:num w:numId="1" w16cid:durableId="1127626932">
    <w:abstractNumId w:val="0"/>
    <w:lvlOverride w:ilvl="0">
      <w:startOverride w:val="1"/>
    </w:lvlOverride>
  </w:num>
  <w:num w:numId="2" w16cid:durableId="36865020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343C"/>
    <w:rsid w:val="00091A5C"/>
    <w:rsid w:val="0041343C"/>
    <w:rsid w:val="005E18F5"/>
    <w:rsid w:val="00A31291"/>
    <w:rsid w:val="2C8E3426"/>
    <w:rsid w:val="349A58D8"/>
    <w:rsid w:val="5C2D1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8AFEB"/>
  <w15:docId w15:val="{D3D5AE34-3D51-4382-9413-3DBFEB9C8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caption" w:semiHidden="1" w:unhideWhenUsed="1" w:qFormat="1"/>
    <w:lsdException w:name="footnote reference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itle" w:qFormat="1"/>
    <w:lsdException w:name="Default Paragraph Font" w:semiHidden="1" w:qFormat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color w:val="3D3D3B"/>
      <w:sz w:val="22"/>
      <w:szCs w:val="22"/>
    </w:rPr>
  </w:style>
  <w:style w:type="paragraph" w:styleId="Heading1">
    <w:name w:val="heading 1"/>
    <w:next w:val="Normal"/>
    <w:qFormat/>
    <w:pPr>
      <w:spacing w:before="400" w:after="200"/>
      <w:outlineLvl w:val="0"/>
    </w:pPr>
    <w:rPr>
      <w:b/>
      <w:bCs/>
      <w:color w:val="1C1C1A"/>
      <w:sz w:val="36"/>
      <w:szCs w:val="36"/>
    </w:rPr>
  </w:style>
  <w:style w:type="paragraph" w:styleId="Heading2">
    <w:name w:val="heading 2"/>
    <w:next w:val="Normal"/>
    <w:qFormat/>
    <w:pPr>
      <w:spacing w:before="280" w:after="120"/>
      <w:outlineLvl w:val="1"/>
    </w:pPr>
    <w:rPr>
      <w:b/>
      <w:bCs/>
      <w:color w:val="1A4A8A"/>
      <w:sz w:val="28"/>
      <w:szCs w:val="28"/>
    </w:rPr>
  </w:style>
  <w:style w:type="paragraph" w:styleId="Heading3">
    <w:name w:val="heading 3"/>
    <w:next w:val="Normal"/>
    <w:qFormat/>
    <w:pPr>
      <w:spacing w:before="200" w:after="80"/>
      <w:outlineLvl w:val="2"/>
    </w:pPr>
    <w:rPr>
      <w:b/>
      <w:bCs/>
      <w:color w:val="3D3D3B"/>
      <w:sz w:val="24"/>
      <w:szCs w:val="24"/>
    </w:rPr>
  </w:style>
  <w:style w:type="paragraph" w:styleId="Heading4">
    <w:name w:val="heading 4"/>
    <w:next w:val="Normal"/>
    <w:qFormat/>
    <w:pPr>
      <w:outlineLvl w:val="3"/>
    </w:pPr>
    <w:rPr>
      <w:i/>
      <w:iCs/>
      <w:color w:val="2E74B5"/>
      <w:sz w:val="22"/>
      <w:szCs w:val="22"/>
    </w:rPr>
  </w:style>
  <w:style w:type="paragraph" w:styleId="Heading5">
    <w:name w:val="heading 5"/>
    <w:next w:val="Normal"/>
    <w:qFormat/>
    <w:pPr>
      <w:outlineLvl w:val="4"/>
    </w:pPr>
    <w:rPr>
      <w:color w:val="2E74B5"/>
      <w:sz w:val="22"/>
      <w:szCs w:val="22"/>
    </w:rPr>
  </w:style>
  <w:style w:type="paragraph" w:styleId="Heading6">
    <w:name w:val="heading 6"/>
    <w:next w:val="Normal"/>
    <w:qFormat/>
    <w:pPr>
      <w:outlineLvl w:val="5"/>
    </w:pPr>
    <w:rPr>
      <w:color w:val="1F4D7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color w:val="3D3D3B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color w:val="3D3D3B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paragraph" w:styleId="Title">
    <w:name w:val="Title"/>
    <w:qFormat/>
    <w:rPr>
      <w:color w:val="3D3D3B"/>
      <w:sz w:val="56"/>
      <w:szCs w:val="56"/>
    </w:rPr>
  </w:style>
  <w:style w:type="paragraph" w:styleId="ListParagraph">
    <w:name w:val="List Paragraph"/>
    <w:qFormat/>
    <w:rPr>
      <w:color w:val="3D3D3B"/>
      <w:sz w:val="22"/>
      <w:szCs w:val="22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calpro.com/register?callbackUrl=%2Fcalc%2Flightning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calculatorsconversion.com/en/lightning-protection-radius-rolling-sphere-method-calculator-iec-62305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takolightningsystem.com/lightning-protection-calculator/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18</Pages>
  <Words>2928</Words>
  <Characters>16696</Characters>
  <Application>Microsoft Office Word</Application>
  <DocSecurity>0</DocSecurity>
  <Lines>139</Lines>
  <Paragraphs>39</Paragraphs>
  <ScaleCrop>false</ScaleCrop>
  <Company/>
  <LinksUpToDate>false</LinksUpToDate>
  <CharactersWithSpaces>19585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Chinemere E. Owuama</cp:lastModifiedBy>
  <cp:revision>2</cp:revision>
  <dcterms:created xsi:type="dcterms:W3CDTF">2026-06-04T19:38:00Z</dcterms:created>
  <dcterms:modified xsi:type="dcterms:W3CDTF">2026-06-10T10:09:00Z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76A9A9C2A80543BFAD82E3A4D806833B_13</vt:lpwstr>
  </property>
  <property fmtid="{D5CDD505-2E9C-101B-9397-08002B2CF9AE}" pid="4" name="KSOTemplateDocerSaveRecord">
    <vt:lpwstr>eyJoZGlkIjoiN2RlODY0ZTk5ZDJjYTQ4MTZjMjVlOTYzYzRkYTVjMWQifQ==</vt:lpwstr>
  </property>
</Properties>
</file>