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7783" w14:textId="77777777" w:rsidR="008D77BA" w:rsidRPr="00DF720C" w:rsidRDefault="00B55FC1" w:rsidP="00DF720C">
      <w:pPr>
        <w:spacing w:after="0"/>
        <w:jc w:val="center"/>
        <w:rPr>
          <w:rFonts w:ascii="Times New Roman" w:hAnsi="Times New Roman" w:cs="Times New Roman"/>
          <w:b/>
          <w:sz w:val="24"/>
          <w:szCs w:val="24"/>
        </w:rPr>
      </w:pPr>
      <w:r w:rsidRPr="00DF720C">
        <w:rPr>
          <w:rFonts w:ascii="Times New Roman" w:hAnsi="Times New Roman" w:cs="Times New Roman"/>
          <w:b/>
          <w:sz w:val="24"/>
          <w:szCs w:val="24"/>
        </w:rPr>
        <w:t>SPL1</w:t>
      </w:r>
      <w:r w:rsidR="00080381" w:rsidRPr="00DF720C">
        <w:rPr>
          <w:rFonts w:ascii="Times New Roman" w:hAnsi="Times New Roman" w:cs="Times New Roman"/>
          <w:b/>
          <w:sz w:val="24"/>
          <w:szCs w:val="24"/>
        </w:rPr>
        <w:t xml:space="preserve"> Project Proposal</w:t>
      </w:r>
      <w:r w:rsidR="009C1B47">
        <w:rPr>
          <w:rFonts w:ascii="Times New Roman" w:hAnsi="Times New Roman" w:cs="Times New Roman"/>
          <w:b/>
          <w:sz w:val="24"/>
          <w:szCs w:val="24"/>
        </w:rPr>
        <w:t xml:space="preserve"> Form</w:t>
      </w:r>
      <w:r w:rsidR="0023278E">
        <w:rPr>
          <w:rFonts w:ascii="Times New Roman" w:hAnsi="Times New Roman" w:cs="Times New Roman"/>
          <w:b/>
          <w:sz w:val="24"/>
          <w:szCs w:val="24"/>
        </w:rPr>
        <w:t>, 20</w:t>
      </w:r>
      <w:r w:rsidR="00646C1D">
        <w:rPr>
          <w:rFonts w:ascii="Times New Roman" w:hAnsi="Times New Roman" w:cs="Times New Roman"/>
          <w:b/>
          <w:sz w:val="24"/>
          <w:szCs w:val="24"/>
        </w:rPr>
        <w:t>25</w:t>
      </w:r>
    </w:p>
    <w:p w14:paraId="4586BA40" w14:textId="77777777" w:rsidR="00DF720C" w:rsidRPr="00DF720C" w:rsidRDefault="00DF720C" w:rsidP="00DF720C">
      <w:pPr>
        <w:spacing w:after="0"/>
        <w:jc w:val="center"/>
        <w:rPr>
          <w:rFonts w:ascii="Times New Roman" w:hAnsi="Times New Roman" w:cs="Times New Roman"/>
          <w:b/>
          <w:sz w:val="24"/>
          <w:szCs w:val="24"/>
        </w:rPr>
      </w:pPr>
      <w:r w:rsidRPr="00DF720C">
        <w:rPr>
          <w:rFonts w:ascii="Times New Roman" w:hAnsi="Times New Roman" w:cs="Times New Roman"/>
          <w:b/>
          <w:sz w:val="24"/>
          <w:szCs w:val="24"/>
        </w:rPr>
        <w:t>Institute of Information Technology</w:t>
      </w:r>
      <w:r>
        <w:rPr>
          <w:rFonts w:ascii="Times New Roman" w:hAnsi="Times New Roman" w:cs="Times New Roman"/>
          <w:b/>
          <w:sz w:val="24"/>
          <w:szCs w:val="24"/>
        </w:rPr>
        <w:t xml:space="preserve"> (IIT)</w:t>
      </w:r>
    </w:p>
    <w:p w14:paraId="5CA40509" w14:textId="77777777" w:rsidR="00DF720C" w:rsidRDefault="00DF720C" w:rsidP="00DF720C">
      <w:pPr>
        <w:spacing w:after="0"/>
        <w:jc w:val="center"/>
        <w:rPr>
          <w:rFonts w:ascii="Times New Roman" w:hAnsi="Times New Roman" w:cs="Times New Roman"/>
          <w:b/>
          <w:sz w:val="24"/>
          <w:szCs w:val="24"/>
        </w:rPr>
      </w:pPr>
      <w:r w:rsidRPr="00DF720C">
        <w:rPr>
          <w:rFonts w:ascii="Times New Roman" w:hAnsi="Times New Roman" w:cs="Times New Roman"/>
          <w:b/>
          <w:sz w:val="24"/>
          <w:szCs w:val="24"/>
        </w:rPr>
        <w:t>University of Dhaka</w:t>
      </w:r>
    </w:p>
    <w:p w14:paraId="1B6217AB" w14:textId="77777777" w:rsidR="00080381" w:rsidRDefault="00080381" w:rsidP="00080381">
      <w:pPr>
        <w:spacing w:after="0"/>
        <w:jc w:val="both"/>
        <w:rPr>
          <w:rFonts w:ascii="Times New Roman" w:hAnsi="Times New Roman" w:cs="Times New Roman"/>
          <w:b/>
          <w:sz w:val="24"/>
          <w:szCs w:val="24"/>
          <w:u w:val="single"/>
        </w:rPr>
      </w:pPr>
    </w:p>
    <w:tbl>
      <w:tblPr>
        <w:tblStyle w:val="TableGrid"/>
        <w:tblW w:w="10331" w:type="dxa"/>
        <w:tblLook w:val="04A0" w:firstRow="1" w:lastRow="0" w:firstColumn="1" w:lastColumn="0" w:noHBand="0" w:noVBand="1"/>
      </w:tblPr>
      <w:tblGrid>
        <w:gridCol w:w="2380"/>
        <w:gridCol w:w="3584"/>
        <w:gridCol w:w="965"/>
        <w:gridCol w:w="3402"/>
      </w:tblGrid>
      <w:tr w:rsidR="00080381" w14:paraId="022EF513" w14:textId="77777777" w:rsidTr="00CD4EA8">
        <w:trPr>
          <w:trHeight w:val="257"/>
        </w:trPr>
        <w:tc>
          <w:tcPr>
            <w:tcW w:w="2380" w:type="dxa"/>
          </w:tcPr>
          <w:p w14:paraId="1D32B618" w14:textId="527E55B7" w:rsidR="00E32EC1" w:rsidRPr="0014591F" w:rsidRDefault="00000000">
            <w:pPr>
              <w:rPr>
                <w:b/>
                <w:bCs/>
                <w:sz w:val="24"/>
                <w:szCs w:val="24"/>
              </w:rPr>
            </w:pPr>
            <w:r w:rsidRPr="0014591F">
              <w:rPr>
                <w:b/>
                <w:bCs/>
                <w:sz w:val="24"/>
                <w:szCs w:val="24"/>
              </w:rPr>
              <w:t xml:space="preserve">Student’s Name: </w:t>
            </w:r>
          </w:p>
        </w:tc>
        <w:tc>
          <w:tcPr>
            <w:tcW w:w="7951" w:type="dxa"/>
            <w:gridSpan w:val="3"/>
          </w:tcPr>
          <w:p w14:paraId="3D806852" w14:textId="53AB2213" w:rsidR="00080381" w:rsidRPr="0014591F" w:rsidRDefault="007836EE" w:rsidP="00080381">
            <w:pPr>
              <w:spacing w:line="360" w:lineRule="auto"/>
              <w:rPr>
                <w:rFonts w:ascii="Times New Roman" w:hAnsi="Times New Roman" w:cs="Times New Roman"/>
                <w:b/>
                <w:sz w:val="24"/>
                <w:szCs w:val="24"/>
              </w:rPr>
            </w:pPr>
            <w:proofErr w:type="spellStart"/>
            <w:r w:rsidRPr="0014591F">
              <w:rPr>
                <w:sz w:val="24"/>
                <w:szCs w:val="24"/>
              </w:rPr>
              <w:t>Shohidur</w:t>
            </w:r>
            <w:proofErr w:type="spellEnd"/>
            <w:r w:rsidRPr="0014591F">
              <w:rPr>
                <w:sz w:val="24"/>
                <w:szCs w:val="24"/>
              </w:rPr>
              <w:t xml:space="preserve"> Rahman</w:t>
            </w:r>
          </w:p>
        </w:tc>
      </w:tr>
      <w:tr w:rsidR="00DF720C" w14:paraId="410A3FB3" w14:textId="77777777" w:rsidTr="00CD4EA8">
        <w:trPr>
          <w:trHeight w:val="264"/>
        </w:trPr>
        <w:tc>
          <w:tcPr>
            <w:tcW w:w="2380" w:type="dxa"/>
            <w:tcBorders>
              <w:bottom w:val="single" w:sz="4" w:space="0" w:color="000000" w:themeColor="text1"/>
            </w:tcBorders>
          </w:tcPr>
          <w:p w14:paraId="5E7C80DD" w14:textId="371BBBFF" w:rsidR="00E32EC1" w:rsidRPr="0014591F" w:rsidRDefault="00000000">
            <w:pPr>
              <w:rPr>
                <w:b/>
                <w:bCs/>
                <w:sz w:val="24"/>
                <w:szCs w:val="24"/>
              </w:rPr>
            </w:pPr>
            <w:r w:rsidRPr="0014591F">
              <w:rPr>
                <w:b/>
                <w:bCs/>
                <w:sz w:val="24"/>
                <w:szCs w:val="24"/>
              </w:rPr>
              <w:t xml:space="preserve">Student’s Roll: </w:t>
            </w:r>
          </w:p>
        </w:tc>
        <w:tc>
          <w:tcPr>
            <w:tcW w:w="3584" w:type="dxa"/>
            <w:tcBorders>
              <w:bottom w:val="single" w:sz="4" w:space="0" w:color="000000" w:themeColor="text1"/>
            </w:tcBorders>
          </w:tcPr>
          <w:p w14:paraId="69688982" w14:textId="3E07E58D" w:rsidR="00DF720C" w:rsidRPr="0014591F" w:rsidRDefault="007836EE" w:rsidP="00080381">
            <w:pPr>
              <w:spacing w:line="360" w:lineRule="auto"/>
              <w:rPr>
                <w:rFonts w:ascii="Times New Roman" w:hAnsi="Times New Roman" w:cs="Times New Roman"/>
                <w:b/>
                <w:sz w:val="24"/>
                <w:szCs w:val="24"/>
              </w:rPr>
            </w:pPr>
            <w:r w:rsidRPr="0014591F">
              <w:rPr>
                <w:sz w:val="24"/>
                <w:szCs w:val="24"/>
              </w:rPr>
              <w:t>1637</w:t>
            </w:r>
          </w:p>
        </w:tc>
        <w:tc>
          <w:tcPr>
            <w:tcW w:w="965" w:type="dxa"/>
            <w:tcBorders>
              <w:bottom w:val="single" w:sz="4" w:space="0" w:color="000000" w:themeColor="text1"/>
            </w:tcBorders>
          </w:tcPr>
          <w:p w14:paraId="6A702E4B" w14:textId="509F9D94" w:rsidR="00E32EC1" w:rsidRPr="0014591F" w:rsidRDefault="00000000">
            <w:pPr>
              <w:rPr>
                <w:b/>
                <w:bCs/>
                <w:sz w:val="24"/>
                <w:szCs w:val="24"/>
              </w:rPr>
            </w:pPr>
            <w:r w:rsidRPr="0014591F">
              <w:rPr>
                <w:b/>
                <w:bCs/>
                <w:sz w:val="24"/>
                <w:szCs w:val="24"/>
              </w:rPr>
              <w:t xml:space="preserve">Phone: </w:t>
            </w:r>
          </w:p>
        </w:tc>
        <w:tc>
          <w:tcPr>
            <w:tcW w:w="3401" w:type="dxa"/>
            <w:tcBorders>
              <w:bottom w:val="single" w:sz="4" w:space="0" w:color="000000" w:themeColor="text1"/>
            </w:tcBorders>
          </w:tcPr>
          <w:p w14:paraId="6CACECED" w14:textId="166D0BBD" w:rsidR="00DF720C" w:rsidRPr="0014591F" w:rsidRDefault="007836EE" w:rsidP="00080381">
            <w:pPr>
              <w:spacing w:line="360" w:lineRule="auto"/>
              <w:rPr>
                <w:rFonts w:ascii="Times New Roman" w:hAnsi="Times New Roman" w:cs="Times New Roman"/>
                <w:b/>
                <w:sz w:val="24"/>
                <w:szCs w:val="24"/>
              </w:rPr>
            </w:pPr>
            <w:r w:rsidRPr="0014591F">
              <w:rPr>
                <w:sz w:val="24"/>
                <w:szCs w:val="24"/>
              </w:rPr>
              <w:t>+8801737963303</w:t>
            </w:r>
          </w:p>
        </w:tc>
      </w:tr>
      <w:tr w:rsidR="007836EE" w14:paraId="7F5BF2C2" w14:textId="77777777" w:rsidTr="00CD4EA8">
        <w:trPr>
          <w:trHeight w:val="611"/>
        </w:trPr>
        <w:tc>
          <w:tcPr>
            <w:tcW w:w="10331" w:type="dxa"/>
            <w:gridSpan w:val="4"/>
            <w:tcBorders>
              <w:bottom w:val="nil"/>
            </w:tcBorders>
          </w:tcPr>
          <w:p w14:paraId="38DB634F" w14:textId="77777777" w:rsidR="007836EE" w:rsidRPr="00CD4EA8" w:rsidRDefault="007836EE" w:rsidP="007836EE">
            <w:pPr>
              <w:rPr>
                <w:b/>
                <w:bCs/>
                <w:sz w:val="10"/>
                <w:szCs w:val="10"/>
              </w:rPr>
            </w:pPr>
          </w:p>
          <w:p w14:paraId="18F80EC9" w14:textId="7B9B53B1" w:rsidR="007836EE" w:rsidRPr="0014591F" w:rsidRDefault="007836EE" w:rsidP="007836EE">
            <w:pPr>
              <w:rPr>
                <w:b/>
                <w:bCs/>
                <w:sz w:val="24"/>
                <w:szCs w:val="24"/>
              </w:rPr>
            </w:pPr>
            <w:r w:rsidRPr="002A4941">
              <w:rPr>
                <w:b/>
                <w:bCs/>
                <w:sz w:val="28"/>
                <w:szCs w:val="28"/>
              </w:rPr>
              <w:t>Title:</w:t>
            </w:r>
            <w:r w:rsidRPr="0014591F">
              <w:rPr>
                <w:b/>
                <w:bCs/>
                <w:sz w:val="24"/>
                <w:szCs w:val="24"/>
              </w:rPr>
              <w:t xml:space="preserve">  </w:t>
            </w:r>
            <w:proofErr w:type="spellStart"/>
            <w:r w:rsidRPr="0014591F">
              <w:rPr>
                <w:sz w:val="24"/>
                <w:szCs w:val="24"/>
              </w:rPr>
              <w:t>FlakeHound</w:t>
            </w:r>
            <w:proofErr w:type="spellEnd"/>
            <w:r w:rsidRPr="0014591F">
              <w:rPr>
                <w:sz w:val="24"/>
                <w:szCs w:val="24"/>
              </w:rPr>
              <w:t>+</w:t>
            </w:r>
            <w:proofErr w:type="gramStart"/>
            <w:r w:rsidRPr="0014591F">
              <w:rPr>
                <w:sz w:val="24"/>
                <w:szCs w:val="24"/>
              </w:rPr>
              <w:t xml:space="preserve">+ </w:t>
            </w:r>
            <w:r w:rsidR="0075135F">
              <w:rPr>
                <w:sz w:val="24"/>
                <w:szCs w:val="24"/>
              </w:rPr>
              <w:t>:</w:t>
            </w:r>
            <w:proofErr w:type="gramEnd"/>
            <w:r w:rsidR="0075135F">
              <w:rPr>
                <w:sz w:val="24"/>
                <w:szCs w:val="24"/>
              </w:rPr>
              <w:t xml:space="preserve"> </w:t>
            </w:r>
            <w:r w:rsidRPr="0014591F">
              <w:rPr>
                <w:sz w:val="24"/>
                <w:szCs w:val="24"/>
              </w:rPr>
              <w:t>A C++ Tool for Detecting Flaky Tests and Automating Test Analysis</w:t>
            </w:r>
          </w:p>
        </w:tc>
      </w:tr>
      <w:tr w:rsidR="00080381" w:rsidRPr="0014591F" w14:paraId="009C7315" w14:textId="77777777" w:rsidTr="00CD4EA8">
        <w:trPr>
          <w:trHeight w:val="4328"/>
        </w:trPr>
        <w:tc>
          <w:tcPr>
            <w:tcW w:w="10331" w:type="dxa"/>
            <w:gridSpan w:val="4"/>
            <w:tcBorders>
              <w:bottom w:val="nil"/>
            </w:tcBorders>
          </w:tcPr>
          <w:p w14:paraId="74CB764C" w14:textId="77777777" w:rsidR="00CD4EA8" w:rsidRPr="00CD4EA8" w:rsidRDefault="00CD4EA8">
            <w:pPr>
              <w:rPr>
                <w:b/>
                <w:bCs/>
                <w:sz w:val="10"/>
                <w:szCs w:val="10"/>
              </w:rPr>
            </w:pPr>
          </w:p>
          <w:p w14:paraId="186641D3" w14:textId="72F3247B" w:rsidR="007836EE" w:rsidRPr="002A4941" w:rsidRDefault="00000000">
            <w:pPr>
              <w:rPr>
                <w:b/>
                <w:bCs/>
                <w:sz w:val="28"/>
                <w:szCs w:val="28"/>
              </w:rPr>
            </w:pPr>
            <w:r w:rsidRPr="002A4941">
              <w:rPr>
                <w:b/>
                <w:bCs/>
                <w:sz w:val="28"/>
                <w:szCs w:val="28"/>
              </w:rPr>
              <w:t>Project Description:</w:t>
            </w:r>
          </w:p>
          <w:p w14:paraId="5FD00514" w14:textId="77777777" w:rsidR="0075135F" w:rsidRDefault="00000000">
            <w:pPr>
              <w:rPr>
                <w:sz w:val="24"/>
                <w:szCs w:val="24"/>
              </w:rPr>
            </w:pPr>
            <w:r w:rsidRPr="0014591F">
              <w:rPr>
                <w:sz w:val="24"/>
                <w:szCs w:val="24"/>
              </w:rPr>
              <w:br/>
            </w:r>
            <w:proofErr w:type="spellStart"/>
            <w:r w:rsidR="002A4941" w:rsidRPr="002A4941">
              <w:rPr>
                <w:sz w:val="24"/>
                <w:szCs w:val="24"/>
              </w:rPr>
              <w:t>FlakeHound</w:t>
            </w:r>
            <w:proofErr w:type="spellEnd"/>
            <w:r w:rsidR="002A4941" w:rsidRPr="002A4941">
              <w:rPr>
                <w:sz w:val="24"/>
                <w:szCs w:val="24"/>
              </w:rPr>
              <w:t>++ is a lightweight C++ tool designed to automatically detect and analyze flaky tests in software projects. Flaky tests are those that pass and fail inconsistently without code changes, often caused by timing issues, concurrency problems, or environmental dependencies.</w:t>
            </w:r>
            <w:r w:rsidRPr="0014591F">
              <w:rPr>
                <w:sz w:val="24"/>
                <w:szCs w:val="24"/>
              </w:rPr>
              <w:br/>
            </w:r>
            <w:r w:rsidRPr="0014591F">
              <w:rPr>
                <w:sz w:val="24"/>
                <w:szCs w:val="24"/>
              </w:rPr>
              <w:br/>
            </w:r>
            <w:r w:rsidR="0075135F" w:rsidRPr="0075135F">
              <w:rPr>
                <w:sz w:val="24"/>
                <w:szCs w:val="24"/>
              </w:rPr>
              <w:t>The tool will mainly target structured test result datasets from open-source Java (JUnit) and C++ (</w:t>
            </w:r>
            <w:proofErr w:type="spellStart"/>
            <w:r w:rsidR="0075135F" w:rsidRPr="0075135F">
              <w:rPr>
                <w:sz w:val="24"/>
                <w:szCs w:val="24"/>
              </w:rPr>
              <w:t>GoogleTest</w:t>
            </w:r>
            <w:proofErr w:type="spellEnd"/>
            <w:r w:rsidR="0075135F" w:rsidRPr="0075135F">
              <w:rPr>
                <w:sz w:val="24"/>
                <w:szCs w:val="24"/>
              </w:rPr>
              <w:t>) projects. It will parse XML and log files from multiple test runs, compare outcomes, and identify inconsistent test behavior using data-driven analysis.</w:t>
            </w:r>
          </w:p>
          <w:p w14:paraId="2F037AD2" w14:textId="45E9ECCB" w:rsidR="00E32EC1" w:rsidRDefault="00000000">
            <w:pPr>
              <w:rPr>
                <w:sz w:val="24"/>
                <w:szCs w:val="24"/>
              </w:rPr>
            </w:pPr>
            <w:r w:rsidRPr="0014591F">
              <w:rPr>
                <w:sz w:val="24"/>
                <w:szCs w:val="24"/>
              </w:rPr>
              <w:br/>
            </w:r>
            <w:r w:rsidR="0075135F" w:rsidRPr="0075135F">
              <w:rPr>
                <w:sz w:val="24"/>
                <w:szCs w:val="24"/>
              </w:rPr>
              <w:t xml:space="preserve">To detect flakiness, </w:t>
            </w:r>
            <w:proofErr w:type="spellStart"/>
            <w:r w:rsidR="0075135F" w:rsidRPr="0075135F">
              <w:rPr>
                <w:sz w:val="24"/>
                <w:szCs w:val="24"/>
              </w:rPr>
              <w:t>FlakeHound</w:t>
            </w:r>
            <w:proofErr w:type="spellEnd"/>
            <w:r w:rsidR="0075135F" w:rsidRPr="0075135F">
              <w:rPr>
                <w:sz w:val="24"/>
                <w:szCs w:val="24"/>
              </w:rPr>
              <w:t>++ will apply efficient algorithms such as hash-based grouping, status transition analysis, and a weighted scoring model based on the Wilson confidence interval. Optionally, a small logistic regression module written entirely in C++ using stochastic gradient descent may be explored to improve the accuracy of flaky test ranking</w:t>
            </w:r>
            <w:r w:rsidR="0075135F">
              <w:rPr>
                <w:sz w:val="24"/>
                <w:szCs w:val="24"/>
              </w:rPr>
              <w:t>.</w:t>
            </w:r>
          </w:p>
          <w:p w14:paraId="413A9CC1" w14:textId="4FA5BFF9" w:rsidR="00CD4EA8" w:rsidRPr="0014591F" w:rsidRDefault="00CD4EA8">
            <w:pPr>
              <w:rPr>
                <w:sz w:val="24"/>
                <w:szCs w:val="24"/>
              </w:rPr>
            </w:pPr>
          </w:p>
        </w:tc>
      </w:tr>
      <w:tr w:rsidR="00C4267C" w14:paraId="09679435" w14:textId="77777777" w:rsidTr="002A4941">
        <w:trPr>
          <w:trHeight w:val="2573"/>
        </w:trPr>
        <w:tc>
          <w:tcPr>
            <w:tcW w:w="10331" w:type="dxa"/>
            <w:gridSpan w:val="4"/>
          </w:tcPr>
          <w:p w14:paraId="73CF16E9" w14:textId="77777777" w:rsidR="0014591F" w:rsidRPr="00CD4EA8" w:rsidRDefault="0014591F" w:rsidP="00C4267C">
            <w:pPr>
              <w:rPr>
                <w:b/>
                <w:bCs/>
                <w:sz w:val="10"/>
                <w:szCs w:val="10"/>
              </w:rPr>
            </w:pPr>
          </w:p>
          <w:p w14:paraId="18D1315B" w14:textId="77777777" w:rsidR="0075135F" w:rsidRDefault="00C4267C" w:rsidP="00C4267C">
            <w:pPr>
              <w:rPr>
                <w:sz w:val="24"/>
                <w:szCs w:val="24"/>
              </w:rPr>
            </w:pPr>
            <w:r w:rsidRPr="002A4941">
              <w:rPr>
                <w:b/>
                <w:bCs/>
                <w:sz w:val="28"/>
                <w:szCs w:val="28"/>
              </w:rPr>
              <w:t>Features:</w:t>
            </w:r>
            <w:r w:rsidRPr="0014591F">
              <w:rPr>
                <w:sz w:val="24"/>
                <w:szCs w:val="24"/>
              </w:rPr>
              <w:br/>
            </w:r>
            <w:r w:rsidR="00504E30" w:rsidRPr="00504E30">
              <w:rPr>
                <w:sz w:val="24"/>
                <w:szCs w:val="24"/>
              </w:rPr>
              <w:t xml:space="preserve">• </w:t>
            </w:r>
            <w:r w:rsidR="0075135F" w:rsidRPr="0075135F">
              <w:rPr>
                <w:sz w:val="24"/>
                <w:szCs w:val="24"/>
              </w:rPr>
              <w:t xml:space="preserve">Parsing XML and log test result files (JUnit and </w:t>
            </w:r>
            <w:proofErr w:type="spellStart"/>
            <w:r w:rsidR="0075135F" w:rsidRPr="0075135F">
              <w:rPr>
                <w:sz w:val="24"/>
                <w:szCs w:val="24"/>
              </w:rPr>
              <w:t>GoogleTest</w:t>
            </w:r>
            <w:proofErr w:type="spellEnd"/>
            <w:r w:rsidR="0075135F" w:rsidRPr="0075135F">
              <w:rPr>
                <w:sz w:val="24"/>
                <w:szCs w:val="24"/>
              </w:rPr>
              <w:t>).</w:t>
            </w:r>
          </w:p>
          <w:p w14:paraId="65AD66B4" w14:textId="2E29E40B" w:rsidR="00C4267C" w:rsidRPr="002A4941" w:rsidRDefault="00504E30" w:rsidP="00C4267C">
            <w:pPr>
              <w:rPr>
                <w:sz w:val="24"/>
                <w:szCs w:val="24"/>
              </w:rPr>
            </w:pPr>
            <w:r w:rsidRPr="00504E30">
              <w:rPr>
                <w:sz w:val="24"/>
                <w:szCs w:val="24"/>
              </w:rPr>
              <w:t xml:space="preserve">• </w:t>
            </w:r>
            <w:r w:rsidR="0075135F" w:rsidRPr="0075135F">
              <w:rPr>
                <w:sz w:val="24"/>
                <w:szCs w:val="24"/>
              </w:rPr>
              <w:t>Detecting pass–fail inconsistencies across multiple runs.</w:t>
            </w:r>
            <w:r w:rsidRPr="00504E30">
              <w:rPr>
                <w:sz w:val="24"/>
                <w:szCs w:val="24"/>
              </w:rPr>
              <w:br/>
              <w:t xml:space="preserve">• </w:t>
            </w:r>
            <w:r w:rsidR="0075135F" w:rsidRPr="0075135F">
              <w:rPr>
                <w:sz w:val="24"/>
                <w:szCs w:val="24"/>
              </w:rPr>
              <w:t>Calculating a flakiness coefficient and ranking tests by instability.</w:t>
            </w:r>
            <w:r w:rsidRPr="00504E30">
              <w:rPr>
                <w:sz w:val="24"/>
                <w:szCs w:val="24"/>
              </w:rPr>
              <w:br/>
              <w:t xml:space="preserve">• </w:t>
            </w:r>
            <w:r w:rsidR="0075135F" w:rsidRPr="0075135F">
              <w:rPr>
                <w:sz w:val="24"/>
                <w:szCs w:val="24"/>
              </w:rPr>
              <w:t>Statistical reliability estimation using the Wilson confidence interval.</w:t>
            </w:r>
            <w:r w:rsidRPr="00504E30">
              <w:rPr>
                <w:sz w:val="24"/>
                <w:szCs w:val="24"/>
              </w:rPr>
              <w:br/>
              <w:t xml:space="preserve">• </w:t>
            </w:r>
            <w:r w:rsidR="0075135F" w:rsidRPr="0075135F">
              <w:rPr>
                <w:sz w:val="24"/>
                <w:szCs w:val="24"/>
              </w:rPr>
              <w:t>Automatic report generation and organized result storage.</w:t>
            </w:r>
            <w:r w:rsidRPr="00504E30">
              <w:rPr>
                <w:sz w:val="24"/>
                <w:szCs w:val="24"/>
              </w:rPr>
              <w:br/>
              <w:t>• Allows filtering or sorting by test name or run count.</w:t>
            </w:r>
            <w:r w:rsidRPr="00504E30">
              <w:rPr>
                <w:sz w:val="24"/>
                <w:szCs w:val="24"/>
              </w:rPr>
              <w:br/>
              <w:t xml:space="preserve">• </w:t>
            </w:r>
            <w:r w:rsidR="0075135F" w:rsidRPr="0075135F">
              <w:rPr>
                <w:sz w:val="24"/>
                <w:szCs w:val="24"/>
              </w:rPr>
              <w:t>Optional logistic regression-based ranking refinement implemented in C++.</w:t>
            </w:r>
          </w:p>
          <w:p w14:paraId="25E2D08E" w14:textId="77777777" w:rsidR="00C4267C" w:rsidRPr="007836EE" w:rsidRDefault="00C4267C">
            <w:pPr>
              <w:rPr>
                <w:b/>
                <w:bCs/>
              </w:rPr>
            </w:pPr>
          </w:p>
        </w:tc>
      </w:tr>
      <w:tr w:rsidR="00080381" w14:paraId="0FF75DD1" w14:textId="77777777" w:rsidTr="002A4941">
        <w:trPr>
          <w:trHeight w:val="1268"/>
        </w:trPr>
        <w:tc>
          <w:tcPr>
            <w:tcW w:w="10331" w:type="dxa"/>
            <w:gridSpan w:val="4"/>
          </w:tcPr>
          <w:p w14:paraId="4BD069B1" w14:textId="77777777" w:rsidR="002A4941" w:rsidRDefault="002A4941">
            <w:pPr>
              <w:rPr>
                <w:b/>
                <w:bCs/>
                <w:sz w:val="28"/>
                <w:szCs w:val="28"/>
              </w:rPr>
            </w:pPr>
          </w:p>
          <w:p w14:paraId="0CF78D60" w14:textId="102B424B" w:rsidR="00E32EC1" w:rsidRPr="0014591F" w:rsidRDefault="00000000">
            <w:pPr>
              <w:rPr>
                <w:sz w:val="24"/>
                <w:szCs w:val="24"/>
              </w:rPr>
            </w:pPr>
            <w:r w:rsidRPr="002A4941">
              <w:rPr>
                <w:b/>
                <w:bCs/>
                <w:sz w:val="28"/>
                <w:szCs w:val="28"/>
              </w:rPr>
              <w:t>Languages or Tools to be used:</w:t>
            </w:r>
            <w:r w:rsidRPr="0014591F">
              <w:rPr>
                <w:sz w:val="24"/>
                <w:szCs w:val="24"/>
              </w:rPr>
              <w:t xml:space="preserve"> </w:t>
            </w:r>
            <w:r w:rsidR="0075135F" w:rsidRPr="0075135F">
              <w:rPr>
                <w:sz w:val="24"/>
                <w:szCs w:val="24"/>
              </w:rPr>
              <w:t>C++ (Standard Library), File Handling, Basic XML/Log Parsing, Simple CSV/Markdown Output, Git (for version control)</w:t>
            </w:r>
          </w:p>
        </w:tc>
      </w:tr>
      <w:tr w:rsidR="00080381" w14:paraId="6BEDC283" w14:textId="77777777" w:rsidTr="00CD4EA8">
        <w:trPr>
          <w:trHeight w:val="856"/>
        </w:trPr>
        <w:tc>
          <w:tcPr>
            <w:tcW w:w="10331" w:type="dxa"/>
            <w:gridSpan w:val="4"/>
          </w:tcPr>
          <w:p w14:paraId="1FD6D3E9" w14:textId="1B82F17B" w:rsidR="00080381" w:rsidRPr="00080381" w:rsidRDefault="00080381" w:rsidP="00C5059B">
            <w:pPr>
              <w:spacing w:before="240" w:line="276" w:lineRule="auto"/>
              <w:jc w:val="both"/>
              <w:rPr>
                <w:rFonts w:ascii="Times New Roman" w:hAnsi="Times New Roman" w:cs="Times New Roman"/>
                <w:b/>
                <w:sz w:val="24"/>
                <w:szCs w:val="24"/>
              </w:rPr>
            </w:pPr>
            <w:r w:rsidRPr="00080381">
              <w:rPr>
                <w:rFonts w:ascii="Times New Roman" w:hAnsi="Times New Roman" w:cs="Times New Roman"/>
                <w:b/>
                <w:sz w:val="24"/>
                <w:szCs w:val="24"/>
              </w:rPr>
              <w:t>Supervisor</w:t>
            </w:r>
            <w:r w:rsidR="00A10795">
              <w:rPr>
                <w:rFonts w:ascii="Times New Roman" w:hAnsi="Times New Roman" w:cs="Times New Roman"/>
                <w:b/>
                <w:sz w:val="24"/>
                <w:szCs w:val="24"/>
              </w:rPr>
              <w:t>’</w:t>
            </w:r>
            <w:r w:rsidRPr="00080381">
              <w:rPr>
                <w:rFonts w:ascii="Times New Roman" w:hAnsi="Times New Roman" w:cs="Times New Roman"/>
                <w:b/>
                <w:sz w:val="24"/>
                <w:szCs w:val="24"/>
              </w:rPr>
              <w:t xml:space="preserve">s </w:t>
            </w:r>
            <w:r w:rsidR="007836EE" w:rsidRPr="00080381">
              <w:rPr>
                <w:rFonts w:ascii="Times New Roman" w:hAnsi="Times New Roman" w:cs="Times New Roman"/>
                <w:b/>
                <w:sz w:val="24"/>
                <w:szCs w:val="24"/>
              </w:rPr>
              <w:t>Name:</w:t>
            </w:r>
            <w:r w:rsidR="007836EE">
              <w:rPr>
                <w:rFonts w:ascii="Times New Roman" w:hAnsi="Times New Roman" w:cs="Times New Roman"/>
                <w:b/>
                <w:sz w:val="24"/>
                <w:szCs w:val="24"/>
              </w:rPr>
              <w:t xml:space="preserve"> _</w:t>
            </w:r>
            <w:r w:rsidR="00C5059B">
              <w:rPr>
                <w:rFonts w:ascii="Times New Roman" w:hAnsi="Times New Roman" w:cs="Times New Roman"/>
                <w:b/>
                <w:sz w:val="24"/>
                <w:szCs w:val="24"/>
              </w:rPr>
              <w:t>_______________________________</w:t>
            </w:r>
          </w:p>
          <w:p w14:paraId="0F8C5D96" w14:textId="6C13157B" w:rsidR="00080381" w:rsidRDefault="00080381" w:rsidP="00C5059B">
            <w:pPr>
              <w:spacing w:before="240" w:line="276" w:lineRule="auto"/>
              <w:jc w:val="both"/>
              <w:rPr>
                <w:rFonts w:ascii="Times New Roman" w:hAnsi="Times New Roman" w:cs="Times New Roman"/>
                <w:b/>
                <w:sz w:val="24"/>
                <w:szCs w:val="24"/>
              </w:rPr>
            </w:pPr>
            <w:r w:rsidRPr="00080381">
              <w:rPr>
                <w:rFonts w:ascii="Times New Roman" w:hAnsi="Times New Roman" w:cs="Times New Roman"/>
                <w:b/>
                <w:sz w:val="24"/>
                <w:szCs w:val="24"/>
              </w:rPr>
              <w:t xml:space="preserve">Signature of the </w:t>
            </w:r>
            <w:r w:rsidR="007836EE" w:rsidRPr="00080381">
              <w:rPr>
                <w:rFonts w:ascii="Times New Roman" w:hAnsi="Times New Roman" w:cs="Times New Roman"/>
                <w:b/>
                <w:sz w:val="24"/>
                <w:szCs w:val="24"/>
              </w:rPr>
              <w:t>supervisor:</w:t>
            </w:r>
            <w:r w:rsidR="007836EE">
              <w:rPr>
                <w:rFonts w:ascii="Times New Roman" w:hAnsi="Times New Roman" w:cs="Times New Roman"/>
                <w:b/>
                <w:sz w:val="24"/>
                <w:szCs w:val="24"/>
              </w:rPr>
              <w:t xml:space="preserve"> _</w:t>
            </w:r>
            <w:r w:rsidR="00C5059B">
              <w:rPr>
                <w:rFonts w:ascii="Times New Roman" w:hAnsi="Times New Roman" w:cs="Times New Roman"/>
                <w:b/>
                <w:sz w:val="24"/>
                <w:szCs w:val="24"/>
              </w:rPr>
              <w:t>________________________</w:t>
            </w:r>
          </w:p>
          <w:p w14:paraId="16EF0DB6" w14:textId="77777777" w:rsidR="0023278E" w:rsidRPr="00080381" w:rsidRDefault="00080381" w:rsidP="00C5059B">
            <w:pPr>
              <w:spacing w:before="240" w:line="276" w:lineRule="auto"/>
              <w:jc w:val="both"/>
              <w:rPr>
                <w:rFonts w:ascii="Times New Roman" w:hAnsi="Times New Roman" w:cs="Times New Roman"/>
                <w:b/>
                <w:sz w:val="24"/>
                <w:szCs w:val="24"/>
              </w:rPr>
            </w:pPr>
            <w:r>
              <w:rPr>
                <w:rFonts w:ascii="Times New Roman" w:hAnsi="Times New Roman" w:cs="Times New Roman"/>
                <w:b/>
                <w:sz w:val="24"/>
                <w:szCs w:val="24"/>
              </w:rPr>
              <w:lastRenderedPageBreak/>
              <w:t>Date:</w:t>
            </w:r>
            <w:r w:rsidRPr="00080381">
              <w:rPr>
                <w:rFonts w:ascii="Times New Roman" w:hAnsi="Times New Roman" w:cs="Times New Roman"/>
                <w:b/>
                <w:sz w:val="24"/>
                <w:szCs w:val="24"/>
              </w:rPr>
              <w:t xml:space="preserve"> </w:t>
            </w:r>
            <w:r w:rsidR="00C5059B">
              <w:rPr>
                <w:rFonts w:ascii="Times New Roman" w:hAnsi="Times New Roman" w:cs="Times New Roman"/>
                <w:b/>
                <w:sz w:val="24"/>
                <w:szCs w:val="24"/>
              </w:rPr>
              <w:t>________________________</w:t>
            </w:r>
          </w:p>
        </w:tc>
      </w:tr>
      <w:tr w:rsidR="00C5059B" w14:paraId="74CA9CD5" w14:textId="77777777" w:rsidTr="00CD4EA8">
        <w:trPr>
          <w:trHeight w:val="2030"/>
        </w:trPr>
        <w:tc>
          <w:tcPr>
            <w:tcW w:w="10331" w:type="dxa"/>
            <w:gridSpan w:val="4"/>
          </w:tcPr>
          <w:p w14:paraId="1B4C1769" w14:textId="77777777" w:rsidR="00C5059B" w:rsidRDefault="00C42D32" w:rsidP="00080381">
            <w:pPr>
              <w:spacing w:before="24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Before the </w:t>
            </w:r>
            <w:r w:rsidR="00C5059B">
              <w:rPr>
                <w:rFonts w:ascii="Times New Roman" w:hAnsi="Times New Roman" w:cs="Times New Roman"/>
                <w:b/>
                <w:sz w:val="24"/>
                <w:szCs w:val="24"/>
              </w:rPr>
              <w:t>Midterm Presentation</w:t>
            </w:r>
            <w:r>
              <w:rPr>
                <w:rFonts w:ascii="Times New Roman" w:hAnsi="Times New Roman" w:cs="Times New Roman"/>
                <w:b/>
                <w:sz w:val="24"/>
                <w:szCs w:val="24"/>
              </w:rPr>
              <w:t>:</w:t>
            </w:r>
          </w:p>
          <w:p w14:paraId="512AE418" w14:textId="77777777" w:rsidR="00C5059B" w:rsidRPr="00C5059B" w:rsidRDefault="00C5059B" w:rsidP="00080381">
            <w:pPr>
              <w:spacing w:before="240"/>
              <w:jc w:val="both"/>
              <w:rPr>
                <w:rFonts w:ascii="Times New Roman" w:hAnsi="Times New Roman" w:cs="Times New Roman"/>
                <w:sz w:val="24"/>
                <w:szCs w:val="24"/>
              </w:rPr>
            </w:pPr>
            <w:r w:rsidRPr="00C5059B">
              <w:rPr>
                <w:rFonts w:ascii="Times New Roman" w:hAnsi="Times New Roman" w:cs="Times New Roman"/>
                <w:sz w:val="24"/>
                <w:szCs w:val="24"/>
              </w:rPr>
              <w:t xml:space="preserve">I confirm that the progress is satisfactory and </w:t>
            </w:r>
            <w:r w:rsidR="00015D38">
              <w:rPr>
                <w:rFonts w:ascii="Times New Roman" w:hAnsi="Times New Roman" w:cs="Times New Roman"/>
                <w:sz w:val="24"/>
                <w:szCs w:val="24"/>
              </w:rPr>
              <w:t>I am forwarding it</w:t>
            </w:r>
            <w:r w:rsidRPr="00C5059B">
              <w:rPr>
                <w:rFonts w:ascii="Times New Roman" w:hAnsi="Times New Roman" w:cs="Times New Roman"/>
                <w:sz w:val="24"/>
                <w:szCs w:val="24"/>
              </w:rPr>
              <w:t xml:space="preserve"> for midterm presentation.</w:t>
            </w:r>
          </w:p>
          <w:p w14:paraId="757D5B76" w14:textId="77777777" w:rsidR="00C5059B" w:rsidRDefault="00C5059B" w:rsidP="00C5059B">
            <w:pPr>
              <w:spacing w:before="240" w:line="276" w:lineRule="auto"/>
              <w:jc w:val="both"/>
              <w:rPr>
                <w:rFonts w:ascii="Times New Roman" w:hAnsi="Times New Roman" w:cs="Times New Roman"/>
                <w:b/>
                <w:sz w:val="24"/>
                <w:szCs w:val="24"/>
              </w:rPr>
            </w:pPr>
            <w:r w:rsidRPr="00080381">
              <w:rPr>
                <w:rFonts w:ascii="Times New Roman" w:hAnsi="Times New Roman" w:cs="Times New Roman"/>
                <w:b/>
                <w:sz w:val="24"/>
                <w:szCs w:val="24"/>
              </w:rPr>
              <w:t xml:space="preserve">Signature of the </w:t>
            </w:r>
            <w:proofErr w:type="gramStart"/>
            <w:r w:rsidRPr="00080381">
              <w:rPr>
                <w:rFonts w:ascii="Times New Roman" w:hAnsi="Times New Roman" w:cs="Times New Roman"/>
                <w:b/>
                <w:sz w:val="24"/>
                <w:szCs w:val="24"/>
              </w:rPr>
              <w:t>supervisor:</w:t>
            </w:r>
            <w:r>
              <w:rPr>
                <w:rFonts w:ascii="Times New Roman" w:hAnsi="Times New Roman" w:cs="Times New Roman"/>
                <w:b/>
                <w:sz w:val="24"/>
                <w:szCs w:val="24"/>
              </w:rPr>
              <w:t>_</w:t>
            </w:r>
            <w:proofErr w:type="gramEnd"/>
            <w:r>
              <w:rPr>
                <w:rFonts w:ascii="Times New Roman" w:hAnsi="Times New Roman" w:cs="Times New Roman"/>
                <w:b/>
                <w:sz w:val="24"/>
                <w:szCs w:val="24"/>
              </w:rPr>
              <w:t>________________________</w:t>
            </w:r>
          </w:p>
          <w:p w14:paraId="652AA98A" w14:textId="77777777" w:rsidR="00C5059B" w:rsidRDefault="00C5059B" w:rsidP="00C5059B">
            <w:pPr>
              <w:spacing w:before="240"/>
              <w:jc w:val="both"/>
              <w:rPr>
                <w:rFonts w:ascii="Times New Roman" w:hAnsi="Times New Roman" w:cs="Times New Roman"/>
                <w:b/>
                <w:sz w:val="24"/>
                <w:szCs w:val="24"/>
              </w:rPr>
            </w:pPr>
            <w:r>
              <w:rPr>
                <w:rFonts w:ascii="Times New Roman" w:hAnsi="Times New Roman" w:cs="Times New Roman"/>
                <w:b/>
                <w:sz w:val="24"/>
                <w:szCs w:val="24"/>
              </w:rPr>
              <w:t>Date:</w:t>
            </w:r>
            <w:r w:rsidRPr="00080381">
              <w:rPr>
                <w:rFonts w:ascii="Times New Roman" w:hAnsi="Times New Roman" w:cs="Times New Roman"/>
                <w:b/>
                <w:sz w:val="24"/>
                <w:szCs w:val="24"/>
              </w:rPr>
              <w:t xml:space="preserve"> </w:t>
            </w:r>
            <w:r>
              <w:rPr>
                <w:rFonts w:ascii="Times New Roman" w:hAnsi="Times New Roman" w:cs="Times New Roman"/>
                <w:b/>
                <w:sz w:val="24"/>
                <w:szCs w:val="24"/>
              </w:rPr>
              <w:t>________________________</w:t>
            </w:r>
          </w:p>
          <w:p w14:paraId="30B6EDB9" w14:textId="77777777" w:rsidR="00FB6604" w:rsidRPr="00080381" w:rsidRDefault="00FB6604" w:rsidP="00C5059B">
            <w:pPr>
              <w:spacing w:before="240"/>
              <w:jc w:val="both"/>
              <w:rPr>
                <w:rFonts w:ascii="Times New Roman" w:hAnsi="Times New Roman" w:cs="Times New Roman"/>
                <w:b/>
                <w:sz w:val="24"/>
                <w:szCs w:val="24"/>
              </w:rPr>
            </w:pPr>
          </w:p>
        </w:tc>
      </w:tr>
      <w:tr w:rsidR="00C500DA" w14:paraId="606E8559" w14:textId="77777777" w:rsidTr="00CD4EA8">
        <w:trPr>
          <w:trHeight w:val="7732"/>
        </w:trPr>
        <w:tc>
          <w:tcPr>
            <w:tcW w:w="10331" w:type="dxa"/>
            <w:gridSpan w:val="4"/>
          </w:tcPr>
          <w:p w14:paraId="1BEF9449" w14:textId="77777777" w:rsidR="00C500DA" w:rsidRDefault="0004129C" w:rsidP="00080381">
            <w:pPr>
              <w:spacing w:before="240"/>
              <w:jc w:val="both"/>
              <w:rPr>
                <w:rFonts w:ascii="Times New Roman" w:hAnsi="Times New Roman" w:cs="Times New Roman"/>
                <w:b/>
                <w:sz w:val="24"/>
                <w:szCs w:val="24"/>
              </w:rPr>
            </w:pPr>
            <w:r>
              <w:rPr>
                <w:rFonts w:ascii="Times New Roman" w:hAnsi="Times New Roman" w:cs="Times New Roman"/>
                <w:b/>
                <w:sz w:val="24"/>
                <w:szCs w:val="24"/>
              </w:rPr>
              <w:t xml:space="preserve">Midterm Presentation </w:t>
            </w:r>
            <w:r w:rsidR="00C500DA">
              <w:rPr>
                <w:rFonts w:ascii="Times New Roman" w:hAnsi="Times New Roman" w:cs="Times New Roman"/>
                <w:b/>
                <w:sz w:val="24"/>
                <w:szCs w:val="24"/>
              </w:rPr>
              <w:t>Feedback:</w:t>
            </w:r>
          </w:p>
          <w:p w14:paraId="51188691" w14:textId="77777777" w:rsidR="00C500DA" w:rsidRDefault="00C500DA" w:rsidP="00080381">
            <w:pPr>
              <w:spacing w:before="240"/>
              <w:jc w:val="both"/>
              <w:rPr>
                <w:rFonts w:ascii="Times New Roman" w:hAnsi="Times New Roman" w:cs="Times New Roman"/>
                <w:b/>
                <w:sz w:val="24"/>
                <w:szCs w:val="24"/>
              </w:rPr>
            </w:pPr>
          </w:p>
          <w:p w14:paraId="34EF3E8B" w14:textId="77777777" w:rsidR="00C500DA" w:rsidRDefault="00C500DA" w:rsidP="00080381">
            <w:pPr>
              <w:spacing w:before="240"/>
              <w:jc w:val="both"/>
              <w:rPr>
                <w:rFonts w:ascii="Times New Roman" w:hAnsi="Times New Roman" w:cs="Times New Roman"/>
                <w:b/>
                <w:sz w:val="24"/>
                <w:szCs w:val="24"/>
              </w:rPr>
            </w:pPr>
          </w:p>
          <w:p w14:paraId="593F3A7A" w14:textId="77777777" w:rsidR="00C500DA" w:rsidRDefault="00C500DA" w:rsidP="00080381">
            <w:pPr>
              <w:spacing w:before="240"/>
              <w:jc w:val="both"/>
              <w:rPr>
                <w:rFonts w:ascii="Times New Roman" w:hAnsi="Times New Roman" w:cs="Times New Roman"/>
                <w:b/>
                <w:sz w:val="24"/>
                <w:szCs w:val="24"/>
              </w:rPr>
            </w:pPr>
          </w:p>
          <w:p w14:paraId="69B34E4F" w14:textId="77777777" w:rsidR="00C500DA" w:rsidRDefault="00C500DA" w:rsidP="00080381">
            <w:pPr>
              <w:spacing w:before="240"/>
              <w:jc w:val="both"/>
              <w:rPr>
                <w:rFonts w:ascii="Times New Roman" w:hAnsi="Times New Roman" w:cs="Times New Roman"/>
                <w:b/>
                <w:sz w:val="24"/>
                <w:szCs w:val="24"/>
              </w:rPr>
            </w:pPr>
          </w:p>
          <w:p w14:paraId="1ED00D6F" w14:textId="77777777" w:rsidR="00C500DA" w:rsidRDefault="00C500DA" w:rsidP="00080381">
            <w:pPr>
              <w:spacing w:before="240"/>
              <w:jc w:val="both"/>
              <w:rPr>
                <w:rFonts w:ascii="Times New Roman" w:hAnsi="Times New Roman" w:cs="Times New Roman"/>
                <w:b/>
                <w:sz w:val="24"/>
                <w:szCs w:val="24"/>
              </w:rPr>
            </w:pPr>
          </w:p>
          <w:p w14:paraId="2EA021E8" w14:textId="77777777" w:rsidR="00C500DA" w:rsidRDefault="00C500DA" w:rsidP="00080381">
            <w:pPr>
              <w:spacing w:before="240"/>
              <w:jc w:val="both"/>
              <w:rPr>
                <w:rFonts w:ascii="Times New Roman" w:hAnsi="Times New Roman" w:cs="Times New Roman"/>
                <w:b/>
                <w:sz w:val="24"/>
                <w:szCs w:val="24"/>
              </w:rPr>
            </w:pPr>
          </w:p>
          <w:p w14:paraId="50419F2A" w14:textId="77777777" w:rsidR="00C500DA" w:rsidRDefault="00C500DA" w:rsidP="00080381">
            <w:pPr>
              <w:spacing w:before="240"/>
              <w:jc w:val="both"/>
              <w:rPr>
                <w:rFonts w:ascii="Times New Roman" w:hAnsi="Times New Roman" w:cs="Times New Roman"/>
                <w:b/>
                <w:sz w:val="24"/>
                <w:szCs w:val="24"/>
              </w:rPr>
            </w:pPr>
          </w:p>
          <w:p w14:paraId="0083FEF4" w14:textId="77777777" w:rsidR="00C500DA" w:rsidRDefault="00C500DA" w:rsidP="00080381">
            <w:pPr>
              <w:spacing w:before="240"/>
              <w:jc w:val="both"/>
              <w:rPr>
                <w:rFonts w:ascii="Times New Roman" w:hAnsi="Times New Roman" w:cs="Times New Roman"/>
                <w:b/>
                <w:sz w:val="24"/>
                <w:szCs w:val="24"/>
              </w:rPr>
            </w:pPr>
          </w:p>
          <w:p w14:paraId="62D8914F" w14:textId="77777777" w:rsidR="00C500DA" w:rsidRDefault="00C500DA" w:rsidP="00080381">
            <w:pPr>
              <w:spacing w:before="240"/>
              <w:jc w:val="both"/>
              <w:rPr>
                <w:rFonts w:ascii="Times New Roman" w:hAnsi="Times New Roman" w:cs="Times New Roman"/>
                <w:b/>
                <w:sz w:val="24"/>
                <w:szCs w:val="24"/>
              </w:rPr>
            </w:pPr>
          </w:p>
          <w:p w14:paraId="294B6628" w14:textId="77777777" w:rsidR="00C500DA" w:rsidRDefault="00C500DA" w:rsidP="00080381">
            <w:pPr>
              <w:spacing w:before="240"/>
              <w:jc w:val="both"/>
              <w:rPr>
                <w:rFonts w:ascii="Times New Roman" w:hAnsi="Times New Roman" w:cs="Times New Roman"/>
                <w:b/>
                <w:sz w:val="24"/>
                <w:szCs w:val="24"/>
              </w:rPr>
            </w:pPr>
          </w:p>
          <w:p w14:paraId="4C9AE565" w14:textId="77777777" w:rsidR="00C500DA" w:rsidRDefault="00C500DA" w:rsidP="00080381">
            <w:pPr>
              <w:spacing w:before="240"/>
              <w:jc w:val="both"/>
              <w:rPr>
                <w:rFonts w:ascii="Times New Roman" w:hAnsi="Times New Roman" w:cs="Times New Roman"/>
                <w:b/>
                <w:sz w:val="24"/>
                <w:szCs w:val="24"/>
              </w:rPr>
            </w:pPr>
          </w:p>
          <w:p w14:paraId="6D5F3DDD" w14:textId="77777777" w:rsidR="00C500DA" w:rsidRDefault="00C500DA" w:rsidP="00080381">
            <w:pPr>
              <w:spacing w:before="240"/>
              <w:jc w:val="both"/>
              <w:rPr>
                <w:rFonts w:ascii="Times New Roman" w:hAnsi="Times New Roman" w:cs="Times New Roman"/>
                <w:b/>
                <w:sz w:val="24"/>
                <w:szCs w:val="24"/>
              </w:rPr>
            </w:pPr>
          </w:p>
          <w:p w14:paraId="79D52FE2" w14:textId="77777777" w:rsidR="00C500DA" w:rsidRDefault="00C500DA" w:rsidP="00080381">
            <w:pPr>
              <w:spacing w:before="240"/>
              <w:jc w:val="both"/>
              <w:rPr>
                <w:rFonts w:ascii="Times New Roman" w:hAnsi="Times New Roman" w:cs="Times New Roman"/>
                <w:b/>
                <w:sz w:val="24"/>
                <w:szCs w:val="24"/>
              </w:rPr>
            </w:pPr>
          </w:p>
          <w:p w14:paraId="029AE0D3" w14:textId="77777777" w:rsidR="00C500DA" w:rsidRDefault="00C500DA" w:rsidP="00080381">
            <w:pPr>
              <w:spacing w:before="240"/>
              <w:jc w:val="both"/>
              <w:rPr>
                <w:rFonts w:ascii="Times New Roman" w:hAnsi="Times New Roman" w:cs="Times New Roman"/>
                <w:b/>
                <w:sz w:val="24"/>
                <w:szCs w:val="24"/>
              </w:rPr>
            </w:pPr>
          </w:p>
          <w:p w14:paraId="0AAFAB8A" w14:textId="77777777" w:rsidR="00C500DA" w:rsidRDefault="00C500DA" w:rsidP="00080381">
            <w:pPr>
              <w:spacing w:before="240"/>
              <w:jc w:val="both"/>
              <w:rPr>
                <w:rFonts w:ascii="Times New Roman" w:hAnsi="Times New Roman" w:cs="Times New Roman"/>
                <w:b/>
                <w:sz w:val="24"/>
                <w:szCs w:val="24"/>
              </w:rPr>
            </w:pPr>
          </w:p>
          <w:p w14:paraId="1054790C" w14:textId="77777777" w:rsidR="00C500DA" w:rsidRDefault="00C500DA" w:rsidP="00080381">
            <w:pPr>
              <w:spacing w:before="240"/>
              <w:jc w:val="both"/>
              <w:rPr>
                <w:rFonts w:ascii="Times New Roman" w:hAnsi="Times New Roman" w:cs="Times New Roman"/>
                <w:b/>
                <w:sz w:val="24"/>
                <w:szCs w:val="24"/>
              </w:rPr>
            </w:pPr>
          </w:p>
          <w:p w14:paraId="13B47667" w14:textId="77777777" w:rsidR="00C13A99" w:rsidRDefault="00C13A99" w:rsidP="00080381">
            <w:pPr>
              <w:spacing w:before="240"/>
              <w:jc w:val="both"/>
              <w:rPr>
                <w:rFonts w:ascii="Times New Roman" w:hAnsi="Times New Roman" w:cs="Times New Roman"/>
                <w:b/>
                <w:sz w:val="24"/>
                <w:szCs w:val="24"/>
              </w:rPr>
            </w:pPr>
          </w:p>
          <w:p w14:paraId="0D2F08BA" w14:textId="77777777" w:rsidR="00C500DA" w:rsidRDefault="00C500DA" w:rsidP="00080381">
            <w:pPr>
              <w:spacing w:before="240"/>
              <w:jc w:val="both"/>
              <w:rPr>
                <w:rFonts w:ascii="Times New Roman" w:hAnsi="Times New Roman" w:cs="Times New Roman"/>
                <w:b/>
                <w:sz w:val="24"/>
                <w:szCs w:val="24"/>
              </w:rPr>
            </w:pPr>
          </w:p>
        </w:tc>
      </w:tr>
    </w:tbl>
    <w:p w14:paraId="0AFE8B41" w14:textId="77777777" w:rsidR="00B55FC1" w:rsidRPr="00B55FC1" w:rsidRDefault="00B55FC1" w:rsidP="00080381">
      <w:pPr>
        <w:spacing w:after="0"/>
        <w:rPr>
          <w:rFonts w:ascii="Times New Roman" w:hAnsi="Times New Roman" w:cs="Times New Roman"/>
          <w:b/>
          <w:sz w:val="24"/>
          <w:szCs w:val="24"/>
          <w:u w:val="single"/>
        </w:rPr>
      </w:pPr>
    </w:p>
    <w:sectPr w:rsidR="00B55FC1" w:rsidRPr="00B55FC1" w:rsidSect="008D7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50E43"/>
    <w:multiLevelType w:val="hybridMultilevel"/>
    <w:tmpl w:val="CBB21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7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5FC1"/>
    <w:rsid w:val="00015D38"/>
    <w:rsid w:val="0004129C"/>
    <w:rsid w:val="00080381"/>
    <w:rsid w:val="0014591F"/>
    <w:rsid w:val="001F0FC2"/>
    <w:rsid w:val="0023278E"/>
    <w:rsid w:val="002A4941"/>
    <w:rsid w:val="00504E30"/>
    <w:rsid w:val="00513681"/>
    <w:rsid w:val="00646C1D"/>
    <w:rsid w:val="0075135F"/>
    <w:rsid w:val="007836EE"/>
    <w:rsid w:val="0083781B"/>
    <w:rsid w:val="008D77BA"/>
    <w:rsid w:val="009C1B47"/>
    <w:rsid w:val="00A10795"/>
    <w:rsid w:val="00B55FC1"/>
    <w:rsid w:val="00C13A99"/>
    <w:rsid w:val="00C4267C"/>
    <w:rsid w:val="00C42D32"/>
    <w:rsid w:val="00C500DA"/>
    <w:rsid w:val="00C5059B"/>
    <w:rsid w:val="00C8231F"/>
    <w:rsid w:val="00CC4CA6"/>
    <w:rsid w:val="00CD4EA8"/>
    <w:rsid w:val="00D841AF"/>
    <w:rsid w:val="00DF720C"/>
    <w:rsid w:val="00E32EC1"/>
    <w:rsid w:val="00FB6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76A7"/>
  <w15:docId w15:val="{FF7F1EFD-7F79-48DF-B51A-F22640E3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7B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FC1"/>
    <w:pPr>
      <w:ind w:left="720"/>
      <w:contextualSpacing/>
    </w:pPr>
  </w:style>
  <w:style w:type="table" w:styleId="TableGrid">
    <w:name w:val="Table Grid"/>
    <w:basedOn w:val="TableNormal"/>
    <w:uiPriority w:val="59"/>
    <w:rsid w:val="000803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B66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6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iit</dc:creator>
  <cp:keywords/>
  <dc:description/>
  <cp:lastModifiedBy>S Rahman Rahi</cp:lastModifiedBy>
  <cp:revision>28</cp:revision>
  <cp:lastPrinted>2025-11-02T21:21:00Z</cp:lastPrinted>
  <dcterms:created xsi:type="dcterms:W3CDTF">2018-01-15T05:44:00Z</dcterms:created>
  <dcterms:modified xsi:type="dcterms:W3CDTF">2025-11-10T14:33:00Z</dcterms:modified>
</cp:coreProperties>
</file>