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783F" w14:textId="77777777" w:rsidR="005E09FD" w:rsidRDefault="00F71469" w:rsidP="00F71469">
      <w:pPr>
        <w:pStyle w:val="FirstParagraph"/>
        <w:rPr>
          <w:i/>
          <w:iCs/>
          <w:lang w:val="en-GB"/>
        </w:rPr>
      </w:pPr>
      <w:bookmarkStart w:id="0" w:name="_Hlk129791223"/>
      <w:bookmarkStart w:id="1" w:name="_Hlk129788494"/>
      <w:r w:rsidRPr="009E2D90">
        <w:rPr>
          <w:i/>
          <w:iCs/>
          <w:lang w:val="en-GB"/>
        </w:rPr>
        <w:t xml:space="preserve">Here is the text explaining the </w:t>
      </w:r>
      <w:r>
        <w:rPr>
          <w:i/>
          <w:iCs/>
          <w:lang w:val="en-GB"/>
        </w:rPr>
        <w:t xml:space="preserve">methods for </w:t>
      </w:r>
      <w:r>
        <w:rPr>
          <w:b/>
          <w:bCs/>
          <w:i/>
          <w:iCs/>
          <w:lang w:val="en-GB"/>
        </w:rPr>
        <w:t>the Executive summary</w:t>
      </w:r>
      <w:r w:rsidRPr="009E2D90">
        <w:rPr>
          <w:i/>
          <w:iCs/>
          <w:lang w:val="en-GB"/>
        </w:rPr>
        <w:t>. I</w:t>
      </w:r>
    </w:p>
    <w:p w14:paraId="6B45D3A7" w14:textId="7D814586" w:rsidR="00F71469" w:rsidRPr="009E2D90" w:rsidRDefault="005E09FD" w:rsidP="00F71469">
      <w:pPr>
        <w:pStyle w:val="FirstParagraph"/>
        <w:rPr>
          <w:i/>
          <w:iCs/>
          <w:lang w:val="en-GB"/>
        </w:rPr>
      </w:pPr>
      <w:bookmarkStart w:id="2" w:name="_Hlk129791156"/>
      <w:r>
        <w:rPr>
          <w:i/>
          <w:iCs/>
          <w:lang w:val="en-GB"/>
        </w:rPr>
        <w:t>I</w:t>
      </w:r>
      <w:r w:rsidR="00F71469" w:rsidRPr="009E2D90">
        <w:rPr>
          <w:i/>
          <w:iCs/>
          <w:lang w:val="en-GB"/>
        </w:rPr>
        <w:t>t will</w:t>
      </w:r>
      <w:r>
        <w:rPr>
          <w:i/>
          <w:iCs/>
          <w:lang w:val="en-GB"/>
        </w:rPr>
        <w:t xml:space="preserve"> appear in </w:t>
      </w:r>
      <w:r w:rsidR="00F71469">
        <w:rPr>
          <w:i/>
          <w:iCs/>
          <w:lang w:val="en-GB"/>
        </w:rPr>
        <w:t>third</w:t>
      </w:r>
      <w:r w:rsidR="00F71469" w:rsidRPr="009E2D90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position </w:t>
      </w:r>
      <w:bookmarkEnd w:id="2"/>
      <w:r w:rsidR="00F71469" w:rsidRPr="009E2D90">
        <w:rPr>
          <w:i/>
          <w:iCs/>
          <w:lang w:val="en-GB"/>
        </w:rPr>
        <w:t>in the report</w:t>
      </w:r>
      <w:r w:rsidR="00F71469">
        <w:rPr>
          <w:i/>
          <w:iCs/>
          <w:lang w:val="en-GB"/>
        </w:rPr>
        <w:t>, after Objectives</w:t>
      </w:r>
      <w:r w:rsidR="00F71469" w:rsidRPr="009E2D90">
        <w:rPr>
          <w:i/>
          <w:iCs/>
          <w:lang w:val="en-GB"/>
        </w:rPr>
        <w:t xml:space="preserve">. </w:t>
      </w:r>
    </w:p>
    <w:bookmarkEnd w:id="0"/>
    <w:p w14:paraId="2E1CBDBD" w14:textId="47104B92" w:rsidR="004E6EFA" w:rsidRDefault="004E6EFA" w:rsidP="004E6EFA">
      <w:pPr>
        <w:pStyle w:val="Corpsdetexte"/>
        <w:rPr>
          <w:lang w:val="en-GB"/>
        </w:rPr>
      </w:pPr>
    </w:p>
    <w:bookmarkEnd w:id="1"/>
    <w:p w14:paraId="0AB3C86D" w14:textId="455974B2" w:rsidR="004E6EFA" w:rsidRPr="004E6EFA" w:rsidRDefault="004E6EFA" w:rsidP="000071BA">
      <w:pPr>
        <w:pStyle w:val="FirstParagraph"/>
        <w:jc w:val="both"/>
        <w:rPr>
          <w:lang w:val="en-GB"/>
        </w:rPr>
      </w:pPr>
      <w:r w:rsidRPr="004E6EFA">
        <w:rPr>
          <w:lang w:val="en-GB"/>
        </w:rPr>
        <w:t>The project contact</w:t>
      </w:r>
      <w:r>
        <w:rPr>
          <w:lang w:val="en-GB"/>
        </w:rPr>
        <w:t>ed</w:t>
      </w:r>
      <w:r w:rsidRPr="004E6EFA">
        <w:rPr>
          <w:lang w:val="en-GB"/>
        </w:rPr>
        <w:t xml:space="preserve"> </w:t>
      </w:r>
      <w:r w:rsidRPr="004E6EFA">
        <w:rPr>
          <w:highlight w:val="yellow"/>
          <w:lang w:val="en-GB"/>
        </w:rPr>
        <w:t>XX</w:t>
      </w:r>
      <w:r w:rsidRPr="004E6EFA">
        <w:rPr>
          <w:lang w:val="en-GB"/>
        </w:rPr>
        <w:t xml:space="preserve"> experts i</w:t>
      </w:r>
      <w:r>
        <w:rPr>
          <w:lang w:val="en-GB"/>
        </w:rPr>
        <w:t xml:space="preserve">n the following </w:t>
      </w:r>
      <w:proofErr w:type="gramStart"/>
      <w:r>
        <w:rPr>
          <w:lang w:val="en-GB"/>
        </w:rPr>
        <w:t>domains :</w:t>
      </w:r>
      <w:proofErr w:type="gramEnd"/>
      <w:r>
        <w:rPr>
          <w:lang w:val="en-GB"/>
        </w:rPr>
        <w:t xml:space="preserve"> …</w:t>
      </w:r>
    </w:p>
    <w:p w14:paraId="393F8F94" w14:textId="67988AA4" w:rsidR="0054216F" w:rsidRPr="004E6EFA" w:rsidRDefault="004E6EFA" w:rsidP="000071BA">
      <w:pPr>
        <w:pStyle w:val="FirstParagraph"/>
        <w:spacing w:before="0" w:after="0"/>
        <w:jc w:val="both"/>
        <w:rPr>
          <w:lang w:val="en-GB"/>
        </w:rPr>
      </w:pPr>
      <w:r w:rsidRPr="004E6EFA">
        <w:rPr>
          <w:lang w:val="en-GB"/>
        </w:rPr>
        <w:t xml:space="preserve">The consultation process lasted </w:t>
      </w:r>
      <w:r w:rsidRPr="004E6EFA">
        <w:rPr>
          <w:highlight w:val="yellow"/>
          <w:lang w:val="en-GB"/>
        </w:rPr>
        <w:t>XX</w:t>
      </w:r>
      <w:r w:rsidRPr="004E6EFA">
        <w:rPr>
          <w:lang w:val="en-GB"/>
        </w:rPr>
        <w:t xml:space="preserve"> days and us</w:t>
      </w:r>
      <w:r>
        <w:rPr>
          <w:lang w:val="en-GB"/>
        </w:rPr>
        <w:t>ed</w:t>
      </w:r>
      <w:r w:rsidRPr="004E6EFA">
        <w:rPr>
          <w:lang w:val="en-GB"/>
        </w:rPr>
        <w:t xml:space="preserve"> </w:t>
      </w:r>
      <w:proofErr w:type="spellStart"/>
      <w:r>
        <w:rPr>
          <w:lang w:val="en-GB"/>
        </w:rPr>
        <w:t>Unisanté’s</w:t>
      </w:r>
      <w:proofErr w:type="spellEnd"/>
      <w:r w:rsidRPr="004E6EFA">
        <w:rPr>
          <w:lang w:val="en-GB"/>
        </w:rPr>
        <w:t xml:space="preserve"> </w:t>
      </w:r>
      <w:r w:rsidR="00133316">
        <w:rPr>
          <w:i/>
        </w:rPr>
        <w:t>F</w:t>
      </w:r>
      <w:r w:rsidR="007F0DB2" w:rsidRPr="003A5241">
        <w:rPr>
          <w:i/>
        </w:rPr>
        <w:t>ast-track Delphi</w:t>
      </w:r>
      <w:r w:rsidR="007F0DB2">
        <w:t xml:space="preserve"> </w:t>
      </w:r>
      <w:r w:rsidRPr="004E6EFA">
        <w:rPr>
          <w:lang w:val="en-GB"/>
        </w:rPr>
        <w:t>approach</w:t>
      </w:r>
      <w:r>
        <w:rPr>
          <w:lang w:val="en-GB"/>
        </w:rPr>
        <w:t xml:space="preserve"> with three </w:t>
      </w:r>
      <w:proofErr w:type="gramStart"/>
      <w:r>
        <w:rPr>
          <w:lang w:val="en-GB"/>
        </w:rPr>
        <w:t>rounds</w:t>
      </w:r>
      <w:r w:rsidR="0054216F" w:rsidRPr="004E6EFA">
        <w:rPr>
          <w:lang w:val="en-GB"/>
        </w:rPr>
        <w:t> :</w:t>
      </w:r>
      <w:proofErr w:type="gramEnd"/>
    </w:p>
    <w:p w14:paraId="5673E027" w14:textId="701DA398" w:rsidR="0054216F" w:rsidRPr="004E6EFA" w:rsidRDefault="004E6EFA" w:rsidP="004E6EFA">
      <w:pPr>
        <w:pStyle w:val="Corpsdetexte"/>
        <w:numPr>
          <w:ilvl w:val="0"/>
          <w:numId w:val="27"/>
        </w:numPr>
        <w:spacing w:before="0" w:after="0"/>
        <w:jc w:val="both"/>
        <w:rPr>
          <w:b/>
          <w:lang w:val="en-GB"/>
        </w:rPr>
      </w:pPr>
      <w:r>
        <w:rPr>
          <w:b/>
          <w:lang w:val="en-GB"/>
        </w:rPr>
        <w:t xml:space="preserve">Round 1 - </w:t>
      </w:r>
      <w:r w:rsidR="0054216F" w:rsidRPr="004E6EFA">
        <w:rPr>
          <w:b/>
          <w:lang w:val="en-GB"/>
        </w:rPr>
        <w:t>S</w:t>
      </w:r>
      <w:r w:rsidRPr="004E6EFA">
        <w:rPr>
          <w:b/>
          <w:lang w:val="en-GB"/>
        </w:rPr>
        <w:t>ession with nominal group technique (NGT)</w:t>
      </w:r>
      <w:r>
        <w:rPr>
          <w:b/>
          <w:lang w:val="en-GB"/>
        </w:rPr>
        <w:t xml:space="preserve"> – 1h30</w:t>
      </w:r>
      <w:r w:rsidR="00916E0D" w:rsidRPr="004E6EFA">
        <w:rPr>
          <w:b/>
          <w:lang w:val="en-GB"/>
        </w:rPr>
        <w:t>:</w:t>
      </w:r>
      <w:r w:rsidRPr="00CC2938">
        <w:rPr>
          <w:bCs/>
          <w:lang w:val="en-GB"/>
        </w:rPr>
        <w:t xml:space="preserve"> i</w:t>
      </w:r>
      <w:r w:rsidRPr="004E6EFA">
        <w:rPr>
          <w:lang w:val="en-GB"/>
        </w:rPr>
        <w:t>n response to the target question</w:t>
      </w:r>
      <w:r w:rsidRPr="004E6EFA">
        <w:rPr>
          <w:rFonts w:ascii="Source Sans Pro" w:hAnsi="Source Sans Pro"/>
          <w:color w:val="373A3C"/>
          <w:shd w:val="clear" w:color="auto" w:fill="FFFFFF"/>
        </w:rPr>
        <w:t xml:space="preserve"> </w:t>
      </w:r>
      <w:r w:rsidRPr="004E6EFA">
        <w:rPr>
          <w:i/>
          <w:lang w:val="en-GB"/>
        </w:rPr>
        <w:t>« </w:t>
      </w:r>
      <w:r w:rsidRPr="004E6EFA">
        <w:rPr>
          <w:i/>
          <w:highlight w:val="yellow"/>
          <w:lang w:val="en-GB"/>
        </w:rPr>
        <w:t xml:space="preserve">TEST – are the </w:t>
      </w:r>
      <w:proofErr w:type="spellStart"/>
      <w:r w:rsidRPr="004E6EFA">
        <w:rPr>
          <w:i/>
          <w:highlight w:val="yellow"/>
          <w:lang w:val="en-GB"/>
        </w:rPr>
        <w:t>REDCap</w:t>
      </w:r>
      <w:proofErr w:type="spellEnd"/>
      <w:r w:rsidRPr="004E6EFA">
        <w:rPr>
          <w:i/>
          <w:highlight w:val="yellow"/>
          <w:lang w:val="en-GB"/>
        </w:rPr>
        <w:t xml:space="preserve"> templates </w:t>
      </w:r>
      <w:proofErr w:type="gramStart"/>
      <w:r w:rsidRPr="004E6EFA">
        <w:rPr>
          <w:i/>
          <w:highlight w:val="yellow"/>
          <w:lang w:val="en-GB"/>
        </w:rPr>
        <w:t>operational ?</w:t>
      </w:r>
      <w:proofErr w:type="gramEnd"/>
      <w:r w:rsidRPr="004E6EFA">
        <w:rPr>
          <w:i/>
          <w:lang w:val="en-GB"/>
        </w:rPr>
        <w:t> »</w:t>
      </w:r>
      <w:r w:rsidRPr="004E6EFA">
        <w:rPr>
          <w:lang w:val="en-GB"/>
        </w:rPr>
        <w:t>, the experts expressed a series of topics/questions/statements, clarified and prioritized them.</w:t>
      </w:r>
    </w:p>
    <w:p w14:paraId="366B2BA2" w14:textId="1FFEEA91" w:rsidR="0054216F" w:rsidRPr="00CC2938" w:rsidRDefault="004E6EFA" w:rsidP="004E6EFA">
      <w:pPr>
        <w:pStyle w:val="Corpsdetexte"/>
        <w:numPr>
          <w:ilvl w:val="0"/>
          <w:numId w:val="27"/>
        </w:numPr>
        <w:spacing w:before="0" w:after="0"/>
        <w:jc w:val="both"/>
        <w:rPr>
          <w:lang w:val="en-GB"/>
        </w:rPr>
      </w:pPr>
      <w:r w:rsidRPr="00CC2938">
        <w:rPr>
          <w:b/>
          <w:lang w:val="en-GB"/>
        </w:rPr>
        <w:t xml:space="preserve">Round 2 </w:t>
      </w:r>
      <w:r w:rsidR="0054216F" w:rsidRPr="00CC2938">
        <w:rPr>
          <w:b/>
          <w:lang w:val="en-GB"/>
        </w:rPr>
        <w:t>e-</w:t>
      </w:r>
      <w:proofErr w:type="gramStart"/>
      <w:r w:rsidR="0054216F" w:rsidRPr="00CC2938">
        <w:rPr>
          <w:b/>
          <w:lang w:val="en-GB"/>
        </w:rPr>
        <w:t>questionnaire</w:t>
      </w:r>
      <w:r w:rsidR="00916E0D" w:rsidRPr="00CC2938">
        <w:rPr>
          <w:b/>
          <w:lang w:val="en-GB"/>
        </w:rPr>
        <w:t> :</w:t>
      </w:r>
      <w:proofErr w:type="gramEnd"/>
      <w:r w:rsidR="00916E0D" w:rsidRPr="00CC2938">
        <w:rPr>
          <w:b/>
          <w:lang w:val="en-GB"/>
        </w:rPr>
        <w:t xml:space="preserve"> </w:t>
      </w:r>
      <w:r w:rsidR="0054216F" w:rsidRPr="00CC2938">
        <w:rPr>
          <w:lang w:val="en-GB"/>
        </w:rPr>
        <w:t>experts quantifi</w:t>
      </w:r>
      <w:r w:rsidRPr="00CC2938">
        <w:rPr>
          <w:lang w:val="en-GB"/>
        </w:rPr>
        <w:t xml:space="preserve">ed and expressed their </w:t>
      </w:r>
      <w:r w:rsidR="0054216F" w:rsidRPr="00CC2938">
        <w:rPr>
          <w:lang w:val="en-GB"/>
        </w:rPr>
        <w:t>opinion</w:t>
      </w:r>
      <w:r w:rsidRPr="00CC2938">
        <w:rPr>
          <w:lang w:val="en-GB"/>
        </w:rPr>
        <w:t>s on statements generate</w:t>
      </w:r>
      <w:r w:rsidR="0054216F" w:rsidRPr="00CC2938">
        <w:rPr>
          <w:lang w:val="en-GB"/>
        </w:rPr>
        <w:t xml:space="preserve"> </w:t>
      </w:r>
      <w:r w:rsidR="00CC2938" w:rsidRPr="00CC2938">
        <w:rPr>
          <w:lang w:val="en-GB"/>
        </w:rPr>
        <w:t>in</w:t>
      </w:r>
      <w:r w:rsidR="00CC2938">
        <w:rPr>
          <w:lang w:val="en-GB"/>
        </w:rPr>
        <w:t xml:space="preserve"> round 1</w:t>
      </w:r>
      <w:r w:rsidR="00DD5B4C" w:rsidRPr="00CC2938">
        <w:rPr>
          <w:lang w:val="en-GB"/>
        </w:rPr>
        <w:t>.</w:t>
      </w:r>
    </w:p>
    <w:p w14:paraId="4875BC2B" w14:textId="7C62DEB2" w:rsidR="00DD5B4C" w:rsidRPr="00CC2938" w:rsidRDefault="004E6EFA" w:rsidP="004E6EFA">
      <w:pPr>
        <w:pStyle w:val="Corpsdetexte"/>
        <w:numPr>
          <w:ilvl w:val="0"/>
          <w:numId w:val="27"/>
        </w:numPr>
        <w:spacing w:before="0" w:after="0"/>
        <w:jc w:val="both"/>
        <w:rPr>
          <w:lang w:val="en-GB"/>
        </w:rPr>
      </w:pPr>
      <w:r w:rsidRPr="00CC2938">
        <w:rPr>
          <w:b/>
          <w:lang w:val="en-GB"/>
        </w:rPr>
        <w:t xml:space="preserve">Round 3 </w:t>
      </w:r>
      <w:r w:rsidR="00DD5B4C" w:rsidRPr="00CC2938">
        <w:rPr>
          <w:b/>
          <w:lang w:val="en-GB"/>
        </w:rPr>
        <w:t>e-</w:t>
      </w:r>
      <w:proofErr w:type="gramStart"/>
      <w:r w:rsidR="00DD5B4C" w:rsidRPr="00CC2938">
        <w:rPr>
          <w:b/>
          <w:lang w:val="en-GB"/>
        </w:rPr>
        <w:t>questionnaire</w:t>
      </w:r>
      <w:r w:rsidR="00916E0D" w:rsidRPr="00CC2938">
        <w:rPr>
          <w:b/>
          <w:lang w:val="en-GB"/>
        </w:rPr>
        <w:t> :</w:t>
      </w:r>
      <w:proofErr w:type="gramEnd"/>
      <w:r w:rsidR="00916E0D" w:rsidRPr="00CC2938">
        <w:rPr>
          <w:b/>
          <w:lang w:val="en-GB"/>
        </w:rPr>
        <w:t xml:space="preserve"> </w:t>
      </w:r>
      <w:r w:rsidR="00CC2938" w:rsidRPr="00CC2938">
        <w:rPr>
          <w:lang w:val="en-GB"/>
        </w:rPr>
        <w:t xml:space="preserve">experts quantified and expressed their opinions on statements  on a scale of </w:t>
      </w:r>
      <w:r w:rsidR="00051EB7" w:rsidRPr="00CC2938">
        <w:rPr>
          <w:lang w:val="en-GB"/>
        </w:rPr>
        <w:t>1 (</w:t>
      </w:r>
      <w:r w:rsidR="00CC2938" w:rsidRPr="00CC2938">
        <w:rPr>
          <w:lang w:val="en-GB"/>
        </w:rPr>
        <w:t>Total disagreement</w:t>
      </w:r>
      <w:r w:rsidR="00051EB7" w:rsidRPr="00CC2938">
        <w:rPr>
          <w:lang w:val="en-GB"/>
        </w:rPr>
        <w:t xml:space="preserve">) </w:t>
      </w:r>
      <w:r w:rsidR="00CC2938" w:rsidRPr="00CC2938">
        <w:rPr>
          <w:lang w:val="en-GB"/>
        </w:rPr>
        <w:t>to</w:t>
      </w:r>
      <w:r w:rsidR="00051EB7" w:rsidRPr="00CC2938">
        <w:rPr>
          <w:lang w:val="en-GB"/>
        </w:rPr>
        <w:t xml:space="preserve"> 9 (</w:t>
      </w:r>
      <w:r w:rsidR="00CC2938" w:rsidRPr="00CC2938">
        <w:rPr>
          <w:lang w:val="en-GB"/>
        </w:rPr>
        <w:t>Total agreement</w:t>
      </w:r>
      <w:r w:rsidR="00051EB7" w:rsidRPr="00CC2938">
        <w:rPr>
          <w:lang w:val="en-GB"/>
        </w:rPr>
        <w:t xml:space="preserve">) </w:t>
      </w:r>
      <w:r w:rsidR="00CC2938" w:rsidRPr="00CC2938">
        <w:rPr>
          <w:lang w:val="en-GB"/>
        </w:rPr>
        <w:t>fo</w:t>
      </w:r>
      <w:r w:rsidR="00CC2938">
        <w:rPr>
          <w:lang w:val="en-GB"/>
        </w:rPr>
        <w:t>r statement which did not reached consensu</w:t>
      </w:r>
      <w:r w:rsidR="007F0DB2">
        <w:rPr>
          <w:lang w:val="en-GB"/>
        </w:rPr>
        <w:t>al agreement</w:t>
      </w:r>
      <w:r w:rsidR="00DD5B4C" w:rsidRPr="00CC2938">
        <w:rPr>
          <w:lang w:val="en-GB"/>
        </w:rPr>
        <w:t>.</w:t>
      </w:r>
    </w:p>
    <w:p w14:paraId="5F1B0D08" w14:textId="7093A47C" w:rsidR="007F0DB2" w:rsidRPr="007F0DB2" w:rsidRDefault="007F0DB2" w:rsidP="007F0DB2">
      <w:pPr>
        <w:pStyle w:val="Corpsdetexte"/>
        <w:rPr>
          <w:lang w:val="en-GB"/>
        </w:rPr>
      </w:pPr>
      <w:r>
        <w:t xml:space="preserve">In the </w:t>
      </w:r>
      <w:r w:rsidR="009F0AA3">
        <w:rPr>
          <w:i/>
        </w:rPr>
        <w:t>F</w:t>
      </w:r>
      <w:r w:rsidRPr="003A5241">
        <w:rPr>
          <w:i/>
        </w:rPr>
        <w:t>ast-track Delphi</w:t>
      </w:r>
      <w:r>
        <w:t xml:space="preserve"> process, we aim at reaching consensual agreements: a group response for a given statement with a median of 7 (or more) </w:t>
      </w:r>
      <w:r>
        <w:rPr>
          <w:rFonts w:cstheme="minorHAnsi"/>
        </w:rPr>
        <w:t>and an</w:t>
      </w:r>
      <w:r>
        <w:t xml:space="preserve"> </w:t>
      </w:r>
      <w:r w:rsidRPr="00414741">
        <w:rPr>
          <w:i/>
          <w:iCs/>
          <w:lang w:val="en-GB"/>
        </w:rPr>
        <w:t xml:space="preserve">interquartile range </w:t>
      </w:r>
      <w:r>
        <w:t xml:space="preserve">of 3 (or less) points of the scale. A consensual </w:t>
      </w:r>
      <w:r w:rsidRPr="00F372DE">
        <w:rPr>
          <w:i/>
        </w:rPr>
        <w:t>dis</w:t>
      </w:r>
      <w:r>
        <w:t xml:space="preserve">agreement would have a median of 3 (or less) </w:t>
      </w:r>
      <w:r>
        <w:rPr>
          <w:rFonts w:cstheme="minorHAnsi"/>
        </w:rPr>
        <w:t>and an</w:t>
      </w:r>
      <w:r>
        <w:t xml:space="preserve"> IQR of 3 (or less) points of the scale.</w:t>
      </w:r>
    </w:p>
    <w:sectPr w:rsidR="007F0DB2" w:rsidRPr="007F0DB2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C168" w14:textId="77777777" w:rsidR="00E47F70" w:rsidRDefault="00E47F70">
      <w:pPr>
        <w:spacing w:after="0"/>
      </w:pPr>
      <w:r>
        <w:separator/>
      </w:r>
    </w:p>
  </w:endnote>
  <w:endnote w:type="continuationSeparator" w:id="0">
    <w:p w14:paraId="711FDCC7" w14:textId="77777777" w:rsidR="00E47F70" w:rsidRDefault="00E47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5D263A4D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E977F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5BC60A89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E2D7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78F03D5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8B2B" w14:textId="77777777" w:rsidR="00EE2D7A" w:rsidRDefault="00EE2D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C384" w14:textId="77777777" w:rsidR="00E47F70" w:rsidRDefault="00E47F70">
      <w:r>
        <w:separator/>
      </w:r>
    </w:p>
  </w:footnote>
  <w:footnote w:type="continuationSeparator" w:id="0">
    <w:p w14:paraId="3641CA0A" w14:textId="77777777" w:rsidR="00E47F70" w:rsidRDefault="00E47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0009" w14:textId="77777777" w:rsidR="00EE2D7A" w:rsidRDefault="00EE2D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998A" w14:textId="77777777" w:rsidR="00EE2D7A" w:rsidRPr="006C778B" w:rsidRDefault="00000000" w:rsidP="00EE2D7A">
    <w:pPr>
      <w:pStyle w:val="En-tte"/>
    </w:pPr>
    <w:fldSimple w:instr=" FILENAME   \* MERGEFORMAT ">
      <w:r w:rsidR="00EE2D7A">
        <w:rPr>
          <w:noProof/>
        </w:rPr>
        <w:t>ExecutiveSummary_text_intro_method.docx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CC08" w14:textId="77777777" w:rsidR="00EE2D7A" w:rsidRDefault="00EE2D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E34518"/>
    <w:multiLevelType w:val="hybridMultilevel"/>
    <w:tmpl w:val="A77AA4F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0A1BF9"/>
    <w:multiLevelType w:val="hybridMultilevel"/>
    <w:tmpl w:val="B966F4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5654100">
    <w:abstractNumId w:val="12"/>
  </w:num>
  <w:num w:numId="2" w16cid:durableId="247740704">
    <w:abstractNumId w:val="4"/>
  </w:num>
  <w:num w:numId="3" w16cid:durableId="827019841">
    <w:abstractNumId w:val="5"/>
  </w:num>
  <w:num w:numId="4" w16cid:durableId="1288511201">
    <w:abstractNumId w:val="6"/>
  </w:num>
  <w:num w:numId="5" w16cid:durableId="1146891905">
    <w:abstractNumId w:val="7"/>
  </w:num>
  <w:num w:numId="6" w16cid:durableId="1333143780">
    <w:abstractNumId w:val="9"/>
  </w:num>
  <w:num w:numId="7" w16cid:durableId="1797943562">
    <w:abstractNumId w:val="0"/>
  </w:num>
  <w:num w:numId="8" w16cid:durableId="546601082">
    <w:abstractNumId w:val="1"/>
  </w:num>
  <w:num w:numId="9" w16cid:durableId="1959529851">
    <w:abstractNumId w:val="2"/>
  </w:num>
  <w:num w:numId="10" w16cid:durableId="1849440633">
    <w:abstractNumId w:val="3"/>
  </w:num>
  <w:num w:numId="11" w16cid:durableId="508252983">
    <w:abstractNumId w:val="8"/>
  </w:num>
  <w:num w:numId="12" w16cid:durableId="1112364348">
    <w:abstractNumId w:val="24"/>
  </w:num>
  <w:num w:numId="13" w16cid:durableId="607808363">
    <w:abstractNumId w:val="23"/>
  </w:num>
  <w:num w:numId="14" w16cid:durableId="1973975552">
    <w:abstractNumId w:val="22"/>
  </w:num>
  <w:num w:numId="15" w16cid:durableId="39522474">
    <w:abstractNumId w:val="20"/>
  </w:num>
  <w:num w:numId="16" w16cid:durableId="1298024445">
    <w:abstractNumId w:val="13"/>
  </w:num>
  <w:num w:numId="17" w16cid:durableId="1335066589">
    <w:abstractNumId w:val="14"/>
  </w:num>
  <w:num w:numId="18" w16cid:durableId="1014114478">
    <w:abstractNumId w:val="26"/>
  </w:num>
  <w:num w:numId="19" w16cid:durableId="1704361764">
    <w:abstractNumId w:val="18"/>
  </w:num>
  <w:num w:numId="20" w16cid:durableId="381288588">
    <w:abstractNumId w:val="25"/>
  </w:num>
  <w:num w:numId="21" w16cid:durableId="1099178799">
    <w:abstractNumId w:val="11"/>
  </w:num>
  <w:num w:numId="22" w16cid:durableId="1818061257">
    <w:abstractNumId w:val="15"/>
  </w:num>
  <w:num w:numId="23" w16cid:durableId="1216433387">
    <w:abstractNumId w:val="17"/>
  </w:num>
  <w:num w:numId="24" w16cid:durableId="1233151491">
    <w:abstractNumId w:val="10"/>
  </w:num>
  <w:num w:numId="25" w16cid:durableId="274562171">
    <w:abstractNumId w:val="16"/>
  </w:num>
  <w:num w:numId="26" w16cid:durableId="720514806">
    <w:abstractNumId w:val="19"/>
  </w:num>
  <w:num w:numId="27" w16cid:durableId="261789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71BA"/>
    <w:rsid w:val="00011C8B"/>
    <w:rsid w:val="000370E9"/>
    <w:rsid w:val="000453CF"/>
    <w:rsid w:val="00051EB7"/>
    <w:rsid w:val="00072596"/>
    <w:rsid w:val="00084E93"/>
    <w:rsid w:val="000B22FD"/>
    <w:rsid w:val="000D420A"/>
    <w:rsid w:val="00110605"/>
    <w:rsid w:val="00120E1A"/>
    <w:rsid w:val="00132269"/>
    <w:rsid w:val="00133316"/>
    <w:rsid w:val="0016206C"/>
    <w:rsid w:val="001A51CB"/>
    <w:rsid w:val="001E5BA2"/>
    <w:rsid w:val="001F31F9"/>
    <w:rsid w:val="002061A6"/>
    <w:rsid w:val="00222180"/>
    <w:rsid w:val="002266AF"/>
    <w:rsid w:val="002B4F7C"/>
    <w:rsid w:val="0031592D"/>
    <w:rsid w:val="00342CF0"/>
    <w:rsid w:val="00396808"/>
    <w:rsid w:val="003E6274"/>
    <w:rsid w:val="003F65B2"/>
    <w:rsid w:val="004113D6"/>
    <w:rsid w:val="00460F19"/>
    <w:rsid w:val="004B21E3"/>
    <w:rsid w:val="004E29B3"/>
    <w:rsid w:val="004E6EFA"/>
    <w:rsid w:val="004F0E11"/>
    <w:rsid w:val="005171B8"/>
    <w:rsid w:val="0054216F"/>
    <w:rsid w:val="00587236"/>
    <w:rsid w:val="00590D07"/>
    <w:rsid w:val="00591879"/>
    <w:rsid w:val="005B396B"/>
    <w:rsid w:val="005E09FD"/>
    <w:rsid w:val="005E0C3D"/>
    <w:rsid w:val="005E1EE6"/>
    <w:rsid w:val="005F439C"/>
    <w:rsid w:val="00661F75"/>
    <w:rsid w:val="00676DF8"/>
    <w:rsid w:val="006A371A"/>
    <w:rsid w:val="006B4F5C"/>
    <w:rsid w:val="006D3FC8"/>
    <w:rsid w:val="00700219"/>
    <w:rsid w:val="007367A7"/>
    <w:rsid w:val="00784D58"/>
    <w:rsid w:val="007D5255"/>
    <w:rsid w:val="007F0DB2"/>
    <w:rsid w:val="007F0F68"/>
    <w:rsid w:val="00852B49"/>
    <w:rsid w:val="008D6863"/>
    <w:rsid w:val="009137D8"/>
    <w:rsid w:val="00916E0D"/>
    <w:rsid w:val="00963D9A"/>
    <w:rsid w:val="009B2D46"/>
    <w:rsid w:val="009C22CB"/>
    <w:rsid w:val="009F0AA3"/>
    <w:rsid w:val="00A95E56"/>
    <w:rsid w:val="00A96E1D"/>
    <w:rsid w:val="00AD5981"/>
    <w:rsid w:val="00B85163"/>
    <w:rsid w:val="00B86B75"/>
    <w:rsid w:val="00BB688E"/>
    <w:rsid w:val="00BC48D5"/>
    <w:rsid w:val="00C215A6"/>
    <w:rsid w:val="00C26923"/>
    <w:rsid w:val="00C27FE8"/>
    <w:rsid w:val="00C36279"/>
    <w:rsid w:val="00C46660"/>
    <w:rsid w:val="00C61FCE"/>
    <w:rsid w:val="00CA3E55"/>
    <w:rsid w:val="00CC2938"/>
    <w:rsid w:val="00CD0B6F"/>
    <w:rsid w:val="00CD4DBF"/>
    <w:rsid w:val="00CE2711"/>
    <w:rsid w:val="00D06565"/>
    <w:rsid w:val="00DA3F02"/>
    <w:rsid w:val="00DA66D4"/>
    <w:rsid w:val="00DD5B4C"/>
    <w:rsid w:val="00DE2773"/>
    <w:rsid w:val="00E315A3"/>
    <w:rsid w:val="00E47AF8"/>
    <w:rsid w:val="00E47F70"/>
    <w:rsid w:val="00EC02C9"/>
    <w:rsid w:val="00EC4FA0"/>
    <w:rsid w:val="00EE13C3"/>
    <w:rsid w:val="00EE2D7A"/>
    <w:rsid w:val="00EE5C95"/>
    <w:rsid w:val="00F71469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A5AEE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34</cp:revision>
  <dcterms:created xsi:type="dcterms:W3CDTF">2022-05-31T16:03:00Z</dcterms:created>
  <dcterms:modified xsi:type="dcterms:W3CDTF">2023-03-15T16:10:00Z</dcterms:modified>
</cp:coreProperties>
</file>