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A3C2" w14:textId="7096FA8F" w:rsidR="000E4632" w:rsidRDefault="000E4632" w:rsidP="006C7808">
      <w:pPr>
        <w:pStyle w:val="FirstParagraph"/>
        <w:rPr>
          <w:lang w:val="en-GB"/>
        </w:rPr>
      </w:pPr>
      <w:r>
        <w:rPr>
          <w:lang w:val="en-GB"/>
        </w:rPr>
        <w:t xml:space="preserve">Here is the text for methods for </w:t>
      </w:r>
      <w:r>
        <w:rPr>
          <w:i/>
          <w:iCs/>
          <w:lang w:val="en-GB"/>
        </w:rPr>
        <w:t>round 3</w:t>
      </w:r>
      <w:r w:rsidRPr="007550A7">
        <w:rPr>
          <w:i/>
          <w:iCs/>
          <w:lang w:val="en-GB"/>
        </w:rPr>
        <w:t xml:space="preserve">. </w:t>
      </w:r>
      <w:bookmarkStart w:id="0" w:name="_Hlk129788494"/>
      <w:r w:rsidRPr="001F38E9">
        <w:rPr>
          <w:lang w:val="en-GB"/>
        </w:rPr>
        <w:t>It will appear after the</w:t>
      </w:r>
      <w:r>
        <w:rPr>
          <w:i/>
          <w:iCs/>
          <w:lang w:val="en-GB"/>
        </w:rPr>
        <w:t xml:space="preserve"> </w:t>
      </w:r>
      <w:proofErr w:type="spellStart"/>
      <w:r>
        <w:rPr>
          <w:i/>
          <w:iCs/>
          <w:lang w:val="en-GB"/>
        </w:rPr>
        <w:t>text_intro_situation</w:t>
      </w:r>
      <w:proofErr w:type="spellEnd"/>
      <w:r>
        <w:rPr>
          <w:i/>
          <w:iCs/>
          <w:lang w:val="en-GB"/>
        </w:rPr>
        <w:t xml:space="preserve"> </w:t>
      </w:r>
      <w:r w:rsidRPr="007550A7">
        <w:rPr>
          <w:lang w:val="en-GB"/>
        </w:rPr>
        <w:t>in the reports.</w:t>
      </w:r>
    </w:p>
    <w:bookmarkEnd w:id="0"/>
    <w:p w14:paraId="472189AF" w14:textId="6FB90170" w:rsidR="00532E16" w:rsidRPr="00532E16" w:rsidRDefault="00532E16" w:rsidP="00532E16">
      <w:pPr>
        <w:pStyle w:val="FirstParagraph"/>
        <w:rPr>
          <w:lang w:val="en-GB"/>
        </w:rPr>
      </w:pPr>
      <w:r>
        <w:rPr>
          <w:lang w:val="en-GB"/>
        </w:rPr>
        <w:t xml:space="preserve">The analysis of the round 2 allowed the creation of the </w:t>
      </w:r>
      <w:r w:rsidRPr="00532E16">
        <w:rPr>
          <w:b/>
          <w:bCs/>
          <w:lang w:val="en-GB"/>
        </w:rPr>
        <w:t>round 3</w:t>
      </w:r>
      <w:r>
        <w:rPr>
          <w:lang w:val="en-GB"/>
        </w:rPr>
        <w:t xml:space="preserve"> e-questionnaire with </w:t>
      </w:r>
      <w:r w:rsidRPr="00532E16">
        <w:rPr>
          <w:highlight w:val="green"/>
          <w:lang w:val="en-GB"/>
        </w:rPr>
        <w:t>XX</w:t>
      </w:r>
      <w:r>
        <w:rPr>
          <w:lang w:val="en-GB"/>
        </w:rPr>
        <w:t xml:space="preserve"> statements divided of type 1 in </w:t>
      </w:r>
      <w:r w:rsidRPr="00532E16">
        <w:rPr>
          <w:highlight w:val="green"/>
          <w:lang w:val="en-GB"/>
        </w:rPr>
        <w:t>YY</w:t>
      </w:r>
      <w:r w:rsidRPr="00532E16">
        <w:rPr>
          <w:lang w:val="en-GB"/>
        </w:rPr>
        <w:t xml:space="preserve"> sections</w:t>
      </w:r>
      <w:r>
        <w:rPr>
          <w:lang w:val="en-GB"/>
        </w:rPr>
        <w:t xml:space="preserve">. </w:t>
      </w:r>
      <w:r w:rsidR="00644119">
        <w:rPr>
          <w:lang w:val="en-GB"/>
        </w:rPr>
        <w:t xml:space="preserve">The statements were those for which a consensus was not reached in round 2 or newly formulated ones (based on responses to questions of type 2 and type 3 or comments). </w:t>
      </w:r>
      <w:r w:rsidRPr="00644119">
        <w:rPr>
          <w:u w:val="single"/>
          <w:lang w:val="en-GB"/>
        </w:rPr>
        <w:t>You quantified your agreement</w:t>
      </w:r>
      <w:r>
        <w:rPr>
          <w:lang w:val="en-GB"/>
        </w:rPr>
        <w:t xml:space="preserve"> with </w:t>
      </w:r>
      <w:r w:rsidR="00644119">
        <w:rPr>
          <w:lang w:val="en-GB"/>
        </w:rPr>
        <w:t xml:space="preserve">the statements </w:t>
      </w:r>
      <w:r w:rsidR="00644119" w:rsidRPr="00414741">
        <w:rPr>
          <w:lang w:val="en-GB"/>
        </w:rPr>
        <w:t>on a scale of 1 to 9</w:t>
      </w:r>
      <w:r w:rsidR="00644119">
        <w:rPr>
          <w:lang w:val="en-GB"/>
        </w:rPr>
        <w:t>.</w:t>
      </w:r>
    </w:p>
    <w:p w14:paraId="0C94FCCA" w14:textId="700D15E7" w:rsidR="00644119" w:rsidRPr="00644119" w:rsidRDefault="00644119" w:rsidP="00532E16">
      <w:pPr>
        <w:pStyle w:val="FirstParagraph"/>
        <w:rPr>
          <w:lang w:val="en-GB"/>
        </w:rPr>
      </w:pPr>
      <w:r w:rsidRPr="00644119">
        <w:rPr>
          <w:lang w:val="en-GB"/>
        </w:rPr>
        <w:t xml:space="preserve">In total, </w:t>
      </w:r>
      <w:r w:rsidRPr="00644119">
        <w:rPr>
          <w:highlight w:val="yellow"/>
          <w:lang w:val="en-GB"/>
        </w:rPr>
        <w:t>ZZ</w:t>
      </w:r>
      <w:r w:rsidRPr="00644119">
        <w:rPr>
          <w:lang w:val="en-GB"/>
        </w:rPr>
        <w:t xml:space="preserve"> experts (</w:t>
      </w:r>
      <w:r w:rsidRPr="00644119">
        <w:rPr>
          <w:highlight w:val="yellow"/>
          <w:lang w:val="en-GB"/>
        </w:rPr>
        <w:t>ZZ</w:t>
      </w:r>
      <w:r w:rsidRPr="00644119">
        <w:rPr>
          <w:lang w:val="en-GB"/>
        </w:rPr>
        <w:t xml:space="preserve"> % of </w:t>
      </w:r>
      <w:proofErr w:type="spellStart"/>
      <w:r w:rsidRPr="00644119">
        <w:rPr>
          <w:lang w:val="en-GB"/>
        </w:rPr>
        <w:t>respondants</w:t>
      </w:r>
      <w:proofErr w:type="spellEnd"/>
      <w:r w:rsidRPr="00644119">
        <w:rPr>
          <w:lang w:val="en-GB"/>
        </w:rPr>
        <w:t xml:space="preserve"> to round 2) participated in round 3.</w:t>
      </w:r>
    </w:p>
    <w:p w14:paraId="22098318" w14:textId="193E782C" w:rsidR="00532E16" w:rsidRPr="00414741" w:rsidRDefault="00532E16" w:rsidP="00532E16">
      <w:pPr>
        <w:pStyle w:val="FirstParagraph"/>
        <w:rPr>
          <w:lang w:val="en-GB"/>
        </w:rPr>
      </w:pPr>
      <w:r w:rsidRPr="00414741">
        <w:rPr>
          <w:lang w:val="en-GB"/>
        </w:rPr>
        <w:t xml:space="preserve">The </w:t>
      </w:r>
      <w:r w:rsidRPr="00644119">
        <w:rPr>
          <w:b/>
          <w:bCs/>
          <w:lang w:val="en-GB"/>
        </w:rPr>
        <w:t xml:space="preserve">group results </w:t>
      </w:r>
      <w:r w:rsidR="00644119" w:rsidRPr="00644119">
        <w:rPr>
          <w:b/>
          <w:bCs/>
          <w:lang w:val="en-GB"/>
        </w:rPr>
        <w:t>of round 3</w:t>
      </w:r>
      <w:r w:rsidR="00644119">
        <w:rPr>
          <w:lang w:val="en-GB"/>
        </w:rPr>
        <w:t xml:space="preserve"> </w:t>
      </w:r>
      <w:r w:rsidRPr="00414741">
        <w:rPr>
          <w:lang w:val="en-GB"/>
        </w:rPr>
        <w:t>are presented here in graphical format, separated by section and by type of statement. For each statement, the results are also presented using the median, the interquartile range (IQR) and the range (minimum - maximum).</w:t>
      </w:r>
    </w:p>
    <w:p w14:paraId="61F6E657" w14:textId="77777777" w:rsidR="00532E16" w:rsidRPr="00414741" w:rsidRDefault="00532E16" w:rsidP="00532E16">
      <w:pPr>
        <w:pStyle w:val="FirstParagraph"/>
        <w:rPr>
          <w:i/>
          <w:iCs/>
          <w:lang w:val="en-GB"/>
        </w:rPr>
      </w:pPr>
      <w:r w:rsidRPr="00414741">
        <w:rPr>
          <w:i/>
          <w:iCs/>
          <w:lang w:val="en-GB"/>
        </w:rPr>
        <w:t xml:space="preserve">For type 1 statements: </w:t>
      </w:r>
      <w:r w:rsidRPr="00532E16">
        <w:rPr>
          <w:i/>
          <w:iCs/>
          <w:u w:val="single"/>
          <w:lang w:val="en-GB"/>
        </w:rPr>
        <w:t>agreement</w:t>
      </w:r>
      <w:r w:rsidRPr="00414741">
        <w:rPr>
          <w:i/>
          <w:iCs/>
          <w:lang w:val="en-GB"/>
        </w:rPr>
        <w:t xml:space="preserve"> is considered reached when the median is ≥ 7 out of 10 (≤ 3 out of 10 for disagreement considered reached); </w:t>
      </w:r>
      <w:r w:rsidRPr="00532E16">
        <w:rPr>
          <w:i/>
          <w:iCs/>
          <w:u w:val="single"/>
          <w:lang w:val="en-GB"/>
        </w:rPr>
        <w:t>consensus</w:t>
      </w:r>
      <w:r w:rsidRPr="00414741">
        <w:rPr>
          <w:i/>
          <w:iCs/>
          <w:lang w:val="en-GB"/>
        </w:rPr>
        <w:t xml:space="preserve"> is reached when the range of the interquartile range does not exceed 3 scale points.</w:t>
      </w:r>
    </w:p>
    <w:p w14:paraId="178FA806" w14:textId="03B419BA" w:rsidR="006D3FC8" w:rsidRPr="00644119" w:rsidRDefault="00532E16" w:rsidP="00644119">
      <w:pPr>
        <w:pStyle w:val="FirstParagraph"/>
        <w:rPr>
          <w:color w:val="FF0000"/>
          <w:lang w:val="en-GB"/>
        </w:rPr>
      </w:pPr>
      <w:r w:rsidRPr="00414741">
        <w:rPr>
          <w:color w:val="FF0000"/>
          <w:lang w:val="en-GB"/>
        </w:rPr>
        <w:t xml:space="preserve">For each of the statements, </w:t>
      </w:r>
      <w:r w:rsidRPr="00414741">
        <w:rPr>
          <w:b/>
          <w:bCs/>
          <w:color w:val="FF0000"/>
          <w:lang w:val="en-GB"/>
        </w:rPr>
        <w:t xml:space="preserve">your choice is displayed in red </w:t>
      </w:r>
      <w:r w:rsidRPr="00414741">
        <w:rPr>
          <w:color w:val="FF0000"/>
          <w:lang w:val="en-GB"/>
        </w:rPr>
        <w:t xml:space="preserve">on the corresponding graph, so that you can situate your opinion in relation to the response of the </w:t>
      </w:r>
      <w:proofErr w:type="gramStart"/>
      <w:r w:rsidRPr="00414741">
        <w:rPr>
          <w:color w:val="FF0000"/>
          <w:lang w:val="en-GB"/>
        </w:rPr>
        <w:t>group as a whole</w:t>
      </w:r>
      <w:proofErr w:type="gramEnd"/>
      <w:r w:rsidRPr="00414741">
        <w:rPr>
          <w:color w:val="FF0000"/>
          <w:lang w:val="en-GB"/>
        </w:rPr>
        <w:t>.</w:t>
      </w:r>
    </w:p>
    <w:sectPr w:rsidR="006D3FC8" w:rsidRPr="00644119" w:rsidSect="00084E93">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A48CA" w14:textId="77777777" w:rsidR="00701D31" w:rsidRDefault="00701D31">
      <w:pPr>
        <w:spacing w:after="0"/>
      </w:pPr>
      <w:r>
        <w:separator/>
      </w:r>
    </w:p>
  </w:endnote>
  <w:endnote w:type="continuationSeparator" w:id="0">
    <w:p w14:paraId="5F969559" w14:textId="77777777" w:rsidR="00701D31" w:rsidRDefault="00701D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082C570C"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8142B9F"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56B44468"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0D0458">
          <w:rPr>
            <w:rStyle w:val="Numrodepage"/>
            <w:noProof/>
          </w:rPr>
          <w:t>1</w:t>
        </w:r>
        <w:r>
          <w:rPr>
            <w:rStyle w:val="Numrodepage"/>
          </w:rPr>
          <w:fldChar w:fldCharType="end"/>
        </w:r>
      </w:p>
    </w:sdtContent>
  </w:sdt>
  <w:p w14:paraId="5CB11F33" w14:textId="77777777" w:rsidR="00676DF8" w:rsidRDefault="00676DF8" w:rsidP="00676DF8">
    <w:pPr>
      <w:pStyle w:val="Pieddepag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B9BD" w14:textId="77777777" w:rsidR="000D0458" w:rsidRDefault="000D04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C071" w14:textId="77777777" w:rsidR="00701D31" w:rsidRDefault="00701D31">
      <w:r>
        <w:separator/>
      </w:r>
    </w:p>
  </w:footnote>
  <w:footnote w:type="continuationSeparator" w:id="0">
    <w:p w14:paraId="5E8D8CD9" w14:textId="77777777" w:rsidR="00701D31" w:rsidRDefault="00701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93E3" w14:textId="77777777" w:rsidR="000D0458" w:rsidRDefault="000D045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8573" w14:textId="77777777" w:rsidR="000D0458" w:rsidRPr="006C778B" w:rsidRDefault="00000000" w:rsidP="000D0458">
    <w:pPr>
      <w:pStyle w:val="En-tte"/>
    </w:pPr>
    <w:fldSimple w:instr=" FILENAME   \* MERGEFORMAT ">
      <w:r w:rsidR="000D0458">
        <w:rPr>
          <w:noProof/>
        </w:rPr>
        <w:t>dft3_per_participant_text_intro_method.docx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C802B" w14:textId="77777777" w:rsidR="000D0458" w:rsidRDefault="000D045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5137311">
    <w:abstractNumId w:val="12"/>
  </w:num>
  <w:num w:numId="2" w16cid:durableId="23944175">
    <w:abstractNumId w:val="4"/>
  </w:num>
  <w:num w:numId="3" w16cid:durableId="1693994743">
    <w:abstractNumId w:val="5"/>
  </w:num>
  <w:num w:numId="4" w16cid:durableId="1593776784">
    <w:abstractNumId w:val="6"/>
  </w:num>
  <w:num w:numId="5" w16cid:durableId="1578400421">
    <w:abstractNumId w:val="7"/>
  </w:num>
  <w:num w:numId="6" w16cid:durableId="1701008734">
    <w:abstractNumId w:val="9"/>
  </w:num>
  <w:num w:numId="7" w16cid:durableId="1282880351">
    <w:abstractNumId w:val="0"/>
  </w:num>
  <w:num w:numId="8" w16cid:durableId="979461409">
    <w:abstractNumId w:val="1"/>
  </w:num>
  <w:num w:numId="9" w16cid:durableId="2049723064">
    <w:abstractNumId w:val="2"/>
  </w:num>
  <w:num w:numId="10" w16cid:durableId="1292714599">
    <w:abstractNumId w:val="3"/>
  </w:num>
  <w:num w:numId="11" w16cid:durableId="1741636817">
    <w:abstractNumId w:val="8"/>
  </w:num>
  <w:num w:numId="12" w16cid:durableId="1994985450">
    <w:abstractNumId w:val="22"/>
  </w:num>
  <w:num w:numId="13" w16cid:durableId="1197544262">
    <w:abstractNumId w:val="21"/>
  </w:num>
  <w:num w:numId="14" w16cid:durableId="767703338">
    <w:abstractNumId w:val="20"/>
  </w:num>
  <w:num w:numId="15" w16cid:durableId="1558276216">
    <w:abstractNumId w:val="19"/>
  </w:num>
  <w:num w:numId="16" w16cid:durableId="235867604">
    <w:abstractNumId w:val="13"/>
  </w:num>
  <w:num w:numId="17" w16cid:durableId="308091626">
    <w:abstractNumId w:val="14"/>
  </w:num>
  <w:num w:numId="18" w16cid:durableId="651831225">
    <w:abstractNumId w:val="24"/>
  </w:num>
  <w:num w:numId="19" w16cid:durableId="1120219634">
    <w:abstractNumId w:val="18"/>
  </w:num>
  <w:num w:numId="20" w16cid:durableId="1073163160">
    <w:abstractNumId w:val="23"/>
  </w:num>
  <w:num w:numId="21" w16cid:durableId="1721592461">
    <w:abstractNumId w:val="11"/>
  </w:num>
  <w:num w:numId="22" w16cid:durableId="388460673">
    <w:abstractNumId w:val="15"/>
  </w:num>
  <w:num w:numId="23" w16cid:durableId="1018848498">
    <w:abstractNumId w:val="17"/>
  </w:num>
  <w:num w:numId="24" w16cid:durableId="637540451">
    <w:abstractNumId w:val="10"/>
  </w:num>
  <w:num w:numId="25" w16cid:durableId="11584233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70E9"/>
    <w:rsid w:val="000453CF"/>
    <w:rsid w:val="00072596"/>
    <w:rsid w:val="00084E93"/>
    <w:rsid w:val="000B22FD"/>
    <w:rsid w:val="000D0458"/>
    <w:rsid w:val="000D420A"/>
    <w:rsid w:val="000E4632"/>
    <w:rsid w:val="00110605"/>
    <w:rsid w:val="00120E1A"/>
    <w:rsid w:val="00132269"/>
    <w:rsid w:val="001E5BA2"/>
    <w:rsid w:val="002061A6"/>
    <w:rsid w:val="00222180"/>
    <w:rsid w:val="002C6B06"/>
    <w:rsid w:val="0031592D"/>
    <w:rsid w:val="00381311"/>
    <w:rsid w:val="00396808"/>
    <w:rsid w:val="003E6274"/>
    <w:rsid w:val="003F65B2"/>
    <w:rsid w:val="004113D6"/>
    <w:rsid w:val="00414819"/>
    <w:rsid w:val="00460F19"/>
    <w:rsid w:val="004E29B3"/>
    <w:rsid w:val="004E2F33"/>
    <w:rsid w:val="004F0E11"/>
    <w:rsid w:val="00532E16"/>
    <w:rsid w:val="00541179"/>
    <w:rsid w:val="005433BB"/>
    <w:rsid w:val="00557896"/>
    <w:rsid w:val="00570C7D"/>
    <w:rsid w:val="00587236"/>
    <w:rsid w:val="00590D07"/>
    <w:rsid w:val="005B396B"/>
    <w:rsid w:val="005E0C3D"/>
    <w:rsid w:val="005E1EE6"/>
    <w:rsid w:val="005F439C"/>
    <w:rsid w:val="00644119"/>
    <w:rsid w:val="00661F75"/>
    <w:rsid w:val="00676DF8"/>
    <w:rsid w:val="006A371A"/>
    <w:rsid w:val="006C7808"/>
    <w:rsid w:val="006D3FC8"/>
    <w:rsid w:val="00700219"/>
    <w:rsid w:val="00701D31"/>
    <w:rsid w:val="00727EFC"/>
    <w:rsid w:val="00784D58"/>
    <w:rsid w:val="007D5255"/>
    <w:rsid w:val="007F0F68"/>
    <w:rsid w:val="00852B49"/>
    <w:rsid w:val="008D6863"/>
    <w:rsid w:val="009137D8"/>
    <w:rsid w:val="00963D9A"/>
    <w:rsid w:val="009B2D46"/>
    <w:rsid w:val="009C22CB"/>
    <w:rsid w:val="00A95E56"/>
    <w:rsid w:val="00AD5981"/>
    <w:rsid w:val="00B85163"/>
    <w:rsid w:val="00B86B75"/>
    <w:rsid w:val="00BC48D5"/>
    <w:rsid w:val="00C36279"/>
    <w:rsid w:val="00C61FCE"/>
    <w:rsid w:val="00CA3E55"/>
    <w:rsid w:val="00CD4DBF"/>
    <w:rsid w:val="00D06565"/>
    <w:rsid w:val="00DA66D4"/>
    <w:rsid w:val="00DE2773"/>
    <w:rsid w:val="00E315A3"/>
    <w:rsid w:val="00E47AF8"/>
    <w:rsid w:val="00EC02C9"/>
    <w:rsid w:val="00EC4FA0"/>
    <w:rsid w:val="00ED100E"/>
    <w:rsid w:val="00EE13C3"/>
    <w:rsid w:val="00EE5C95"/>
    <w:rsid w:val="00F91BEE"/>
    <w:rsid w:val="00FA545F"/>
    <w:rsid w:val="00FB5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5D6D"/>
  <w15:docId w15:val="{AFEE329D-4441-8B43-8663-5220D4A2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236"/>
    <w:pPr>
      <w:spacing w:line="23" w:lineRule="atLeast"/>
    </w:pPr>
    <w:rPr>
      <w:rFonts w:ascii="Calibri" w:hAnsi="Calibri"/>
      <w:sz w:val="22"/>
    </w:rPr>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95E56"/>
    <w:pPr>
      <w:keepNext/>
      <w:keepLines/>
      <w:spacing w:before="480" w:after="240"/>
      <w:jc w:val="center"/>
    </w:pPr>
    <w:rPr>
      <w:rFonts w:asciiTheme="majorHAnsi" w:eastAsiaTheme="majorEastAsia" w:hAnsiTheme="majorHAnsi" w:cstheme="majorBidi"/>
      <w:b/>
      <w:bCs/>
      <w:color w:val="C00000"/>
      <w:sz w:val="36"/>
      <w:szCs w:val="36"/>
    </w:rPr>
  </w:style>
  <w:style w:type="paragraph" w:styleId="Sous-titre">
    <w:name w:val="Subtitle"/>
    <w:basedOn w:val="Titre"/>
    <w:next w:val="Corpsdetexte"/>
    <w:qFormat/>
    <w:rsid w:val="009137D8"/>
    <w:pPr>
      <w:spacing w:before="240"/>
    </w:pPr>
    <w:rPr>
      <w:sz w:val="30"/>
      <w:szCs w:val="30"/>
    </w:rPr>
  </w:style>
  <w:style w:type="paragraph" w:customStyle="1" w:styleId="Author">
    <w:name w:val="Author"/>
    <w:next w:val="Corpsdetexte"/>
    <w:qFormat/>
    <w:rsid w:val="00A95E56"/>
    <w:pPr>
      <w:keepNext/>
      <w:keepLines/>
      <w:jc w:val="center"/>
    </w:pPr>
    <w:rPr>
      <w:rFonts w:ascii="Calibri" w:hAnsi="Calibri"/>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styleId="NormalWeb">
    <w:name w:val="Normal (Web)"/>
    <w:basedOn w:val="Normal"/>
    <w:uiPriority w:val="99"/>
    <w:unhideWhenUsed/>
    <w:rsid w:val="00EC4FA0"/>
    <w:pPr>
      <w:spacing w:before="100" w:beforeAutospacing="1" w:after="100" w:afterAutospacing="1" w:line="240" w:lineRule="auto"/>
    </w:pPr>
    <w:rPr>
      <w:rFonts w:ascii="Times New Roman" w:eastAsia="Times New Roman" w:hAnsi="Times New Roman" w:cs="Times New Roman"/>
      <w:sz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1033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Duperrex Olivier</cp:lastModifiedBy>
  <cp:revision>21</cp:revision>
  <dcterms:created xsi:type="dcterms:W3CDTF">2022-05-31T16:03:00Z</dcterms:created>
  <dcterms:modified xsi:type="dcterms:W3CDTF">2023-04-06T12:22:00Z</dcterms:modified>
</cp:coreProperties>
</file>