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FF2" w:rsidRDefault="00E46FF2" w:rsidP="00053F67">
      <w:pPr>
        <w:pStyle w:val="Titel"/>
        <w:rPr>
          <w:sz w:val="72"/>
          <w:szCs w:val="72"/>
        </w:rPr>
      </w:pPr>
      <w:r>
        <w:rPr>
          <w:sz w:val="72"/>
          <w:szCs w:val="72"/>
        </w:rPr>
        <w:t xml:space="preserve">      </w:t>
      </w:r>
    </w:p>
    <w:p w:rsidR="00E46FF2" w:rsidRPr="00E46FF2" w:rsidRDefault="00E46FF2" w:rsidP="00E46FF2">
      <w:pPr>
        <w:pStyle w:val="Titel"/>
        <w:ind w:firstLine="708"/>
        <w:rPr>
          <w:b/>
          <w:sz w:val="72"/>
          <w:szCs w:val="72"/>
          <w:u w:val="single"/>
        </w:rPr>
      </w:pPr>
      <w:r w:rsidRPr="00E46FF2">
        <w:rPr>
          <w:b/>
          <w:sz w:val="72"/>
          <w:szCs w:val="72"/>
          <w:u w:val="single"/>
        </w:rPr>
        <w:t>Multilanguage in WPF</w:t>
      </w:r>
    </w:p>
    <w:p w:rsidR="00E46FF2" w:rsidRDefault="00E46FF2" w:rsidP="00053F67">
      <w:pPr>
        <w:pStyle w:val="Titel"/>
      </w:pPr>
    </w:p>
    <w:p w:rsidR="00E46FF2" w:rsidRDefault="00E46FF2" w:rsidP="00053F67">
      <w:pPr>
        <w:pStyle w:val="Titel"/>
      </w:pPr>
    </w:p>
    <w:p w:rsidR="005322FB" w:rsidRDefault="00053F67" w:rsidP="00053F67">
      <w:pPr>
        <w:pStyle w:val="Titel"/>
      </w:pPr>
      <w:r>
        <w:t>Einleitung:</w:t>
      </w:r>
    </w:p>
    <w:p w:rsidR="00053F67" w:rsidRDefault="00053F67" w:rsidP="00594FEB">
      <w:pPr>
        <w:jc w:val="both"/>
      </w:pPr>
      <w:r>
        <w:t xml:space="preserve">Wenn die Anwendung ausschließlich in deutscher Spracher erhältlich , so beschränkt sich der Markt acuh haupsächtlich  auf die Deutsch gesprochene Länder. Es wäre sehr schön, wenn die Anwendung in Englisch übersetzt wird. Und daher kann man wesentlich mehr potenzielle Kunden welweit erreichen. Es gibt aber eine Vielzahl an Benutzern, die Anwendungen sogar in ihrer eigenen Mutterspracher bevorzugen. z.B : Französisch,Spanisch,…. </w:t>
      </w:r>
    </w:p>
    <w:p w:rsidR="00053F67" w:rsidRDefault="00053F67" w:rsidP="00594FEB">
      <w:pPr>
        <w:jc w:val="both"/>
      </w:pPr>
      <w:r>
        <w:t>Die WPF stellt hierzu Techniken zur Verfügung, un Anwendungen an unterschiedliche Sprache und Kulturen anzupassen. Und hier wird die Technik „Lokaliersung“ vorgestellt.</w:t>
      </w:r>
    </w:p>
    <w:p w:rsidR="00E46FF2" w:rsidRDefault="00E46FF2" w:rsidP="00053F67">
      <w:pPr>
        <w:pStyle w:val="Titel"/>
      </w:pPr>
    </w:p>
    <w:p w:rsidR="00053F67" w:rsidRDefault="00053F67" w:rsidP="00053F67">
      <w:pPr>
        <w:pStyle w:val="Titel"/>
      </w:pPr>
      <w:r>
        <w:t>Oberflächen Lokalisieren:</w:t>
      </w:r>
    </w:p>
    <w:p w:rsidR="00053F67" w:rsidRDefault="00053F67" w:rsidP="004F3A34">
      <w:pPr>
        <w:jc w:val="both"/>
      </w:pPr>
      <w:r>
        <w:t>Um die Anwendung zu loka</w:t>
      </w:r>
      <w:r w:rsidR="00E46FF2">
        <w:t>liesieren, wird es Schritt für Schritt wie folgt ausgeführt</w:t>
      </w:r>
      <w:r>
        <w:t>:</w:t>
      </w:r>
    </w:p>
    <w:p w:rsidR="004F3A34" w:rsidRDefault="004F3A34" w:rsidP="004F3A34">
      <w:pPr>
        <w:jc w:val="both"/>
      </w:pPr>
    </w:p>
    <w:p w:rsidR="00053F67" w:rsidRPr="00E46FF2" w:rsidRDefault="00053F67" w:rsidP="00053F67">
      <w:pPr>
        <w:pStyle w:val="berschrift2"/>
        <w:rPr>
          <w:u w:val="single"/>
        </w:rPr>
      </w:pPr>
      <w:r w:rsidRPr="00E46FF2">
        <w:rPr>
          <w:u w:val="single"/>
        </w:rPr>
        <w:t>Schritt 1: Standardsprache für das Projekt setzen</w:t>
      </w:r>
    </w:p>
    <w:p w:rsidR="00E46FF2" w:rsidRDefault="00E46FF2" w:rsidP="00053F67"/>
    <w:p w:rsidR="00053F67" w:rsidRDefault="00053F67" w:rsidP="00594FEB">
      <w:pPr>
        <w:jc w:val="both"/>
      </w:pPr>
      <w:r>
        <w:t>In der Projektdatei „*.csproj“ muss der Knoten UICulture unterhalb des Knoten ProjectGroup hinzugefügt werden.  Mit Rechte-Klick auf den Projektdatei „*.csproj“ und kann man den Datei mit beliebigen Editor geöffnet. Hier wird mit Editor Notpad++ geöffnet und Deutsch ist Standarsprache als Beispiel. Die Abkürzung „de-De“ steht für Deutsch.</w:t>
      </w:r>
    </w:p>
    <w:p w:rsidR="00053F67" w:rsidRDefault="00053F67" w:rsidP="00053F67">
      <w:r>
        <w:tab/>
        <w:t>&lt;?xml   version=“1.0“   encoding=“utf-8“?&gt;</w:t>
      </w:r>
    </w:p>
    <w:p w:rsidR="00053F67" w:rsidRPr="00994552" w:rsidRDefault="00053F67" w:rsidP="00053F67">
      <w:pPr>
        <w:rPr>
          <w:lang w:val="en-US"/>
        </w:rPr>
      </w:pPr>
      <w:r>
        <w:tab/>
      </w:r>
      <w:r w:rsidRPr="00994552">
        <w:rPr>
          <w:lang w:val="en-US"/>
        </w:rPr>
        <w:t xml:space="preserve">&lt;Project&gt;                                                                                                                                                                                                                                                      </w:t>
      </w:r>
    </w:p>
    <w:p w:rsidR="00053F67" w:rsidRPr="00994552" w:rsidRDefault="00053F67" w:rsidP="00053F67">
      <w:pPr>
        <w:rPr>
          <w:lang w:val="en-US"/>
        </w:rPr>
      </w:pPr>
      <w:r w:rsidRPr="00994552">
        <w:rPr>
          <w:lang w:val="en-US"/>
        </w:rPr>
        <w:tab/>
        <w:t xml:space="preserve">          &lt;ProjectGroup&gt;</w:t>
      </w:r>
    </w:p>
    <w:p w:rsidR="00053F67" w:rsidRPr="00994552" w:rsidRDefault="00053F67" w:rsidP="00053F67">
      <w:pPr>
        <w:rPr>
          <w:b/>
          <w:lang w:val="en-US"/>
        </w:rPr>
      </w:pPr>
      <w:r w:rsidRPr="00994552">
        <w:rPr>
          <w:lang w:val="en-US"/>
        </w:rPr>
        <w:tab/>
      </w:r>
      <w:r w:rsidRPr="00994552">
        <w:rPr>
          <w:lang w:val="en-US"/>
        </w:rPr>
        <w:tab/>
        <w:t xml:space="preserve">     </w:t>
      </w:r>
      <w:r w:rsidRPr="00994552">
        <w:rPr>
          <w:b/>
          <w:lang w:val="en-US"/>
        </w:rPr>
        <w:t>&lt;UICulture&gt;de-DE&lt;/UICulture&gt;</w:t>
      </w:r>
    </w:p>
    <w:p w:rsidR="00053F67" w:rsidRDefault="00053F67" w:rsidP="00053F67">
      <w:r w:rsidRPr="00994552">
        <w:rPr>
          <w:lang w:val="en-US"/>
        </w:rPr>
        <w:tab/>
        <w:t xml:space="preserve">          </w:t>
      </w:r>
      <w:r>
        <w:t>&lt;/ProjectGroup&gt;</w:t>
      </w:r>
    </w:p>
    <w:p w:rsidR="00053F67" w:rsidRDefault="00053F67" w:rsidP="00053F67">
      <w:r>
        <w:tab/>
        <w:t>&lt;/Project&gt;</w:t>
      </w:r>
    </w:p>
    <w:p w:rsidR="00053F67" w:rsidRDefault="00053F67" w:rsidP="00594FEB">
      <w:pPr>
        <w:jc w:val="both"/>
      </w:pPr>
      <w:r>
        <w:lastRenderedPageBreak/>
        <w:t>Nachdem Kompilieren wird die Datei „*.resources.dll“ (z.B:  ….</w:t>
      </w:r>
      <w:r w:rsidRPr="00053F67">
        <w:t xml:space="preserve"> </w:t>
      </w:r>
      <w:r w:rsidRPr="00053F67">
        <w:rPr>
          <w:b/>
        </w:rPr>
        <w:t>UnisensViewer.resources.dll</w:t>
      </w:r>
      <w:r>
        <w:t>) in der Ordner</w:t>
      </w:r>
      <w:r w:rsidRPr="00053F67">
        <w:t xml:space="preserve"> </w:t>
      </w:r>
      <w:r>
        <w:t>….</w:t>
      </w:r>
      <w:r w:rsidRPr="00053F67">
        <w:t>\</w:t>
      </w:r>
      <w:r>
        <w:t>Debug</w:t>
      </w:r>
      <w:r w:rsidRPr="00053F67">
        <w:t xml:space="preserve"> \</w:t>
      </w:r>
      <w:r>
        <w:t>de-DE erstellt.</w:t>
      </w:r>
    </w:p>
    <w:p w:rsidR="00E46FF2" w:rsidRPr="00E46FF2" w:rsidRDefault="00E46FF2" w:rsidP="00E46FF2">
      <w:pPr>
        <w:ind w:firstLine="708"/>
        <w:rPr>
          <w:u w:val="single"/>
        </w:rPr>
      </w:pPr>
    </w:p>
    <w:p w:rsidR="00053F67" w:rsidRPr="00E46FF2" w:rsidRDefault="00053F67" w:rsidP="00E46FF2">
      <w:pPr>
        <w:pStyle w:val="berschrift2"/>
        <w:rPr>
          <w:u w:val="single"/>
        </w:rPr>
      </w:pPr>
      <w:r w:rsidRPr="00E46FF2">
        <w:rPr>
          <w:u w:val="single"/>
        </w:rPr>
        <w:t xml:space="preserve">Schritt 2: Attribut setzen   </w:t>
      </w:r>
    </w:p>
    <w:p w:rsidR="00E46FF2" w:rsidRPr="00E46FF2" w:rsidRDefault="00E46FF2" w:rsidP="00E46FF2"/>
    <w:p w:rsidR="00053F67" w:rsidRDefault="00053F67" w:rsidP="00594FEB">
      <w:pPr>
        <w:jc w:val="both"/>
      </w:pPr>
      <w:r>
        <w:t>Öffnen Sie die Datei „assembly.cs“ und fügen diese Zeile ein.</w:t>
      </w:r>
    </w:p>
    <w:p w:rsidR="00053F67" w:rsidRPr="00994552" w:rsidRDefault="00053F67" w:rsidP="00053F67">
      <w:pPr>
        <w:rPr>
          <w:b/>
          <w:lang w:val="en-US"/>
        </w:rPr>
      </w:pPr>
      <w:r>
        <w:tab/>
      </w:r>
      <w:r w:rsidRPr="00994552">
        <w:rPr>
          <w:b/>
          <w:lang w:val="en-US"/>
        </w:rPr>
        <w:t>[assembly: NeutralResourcesLanguage (“de-DE“,</w:t>
      </w:r>
    </w:p>
    <w:p w:rsidR="00053F67" w:rsidRPr="00994552" w:rsidRDefault="00053F67" w:rsidP="00053F67">
      <w:pPr>
        <w:ind w:left="708" w:firstLine="708"/>
        <w:rPr>
          <w:b/>
          <w:u w:val="single"/>
          <w:lang w:val="en-US"/>
        </w:rPr>
      </w:pPr>
      <w:r w:rsidRPr="00994552">
        <w:rPr>
          <w:b/>
          <w:lang w:val="en-US"/>
        </w:rPr>
        <w:t xml:space="preserve">    UltimateResourceFallbackLocation.Satellite)]</w:t>
      </w:r>
    </w:p>
    <w:p w:rsidR="00E46FF2" w:rsidRPr="00994552" w:rsidRDefault="00E46FF2" w:rsidP="00E46FF2">
      <w:pPr>
        <w:rPr>
          <w:lang w:val="en-US"/>
        </w:rPr>
      </w:pPr>
    </w:p>
    <w:p w:rsidR="00053F67" w:rsidRPr="00E46FF2" w:rsidRDefault="00053F67" w:rsidP="00053F67">
      <w:pPr>
        <w:pStyle w:val="berschrift2"/>
        <w:rPr>
          <w:u w:val="single"/>
        </w:rPr>
      </w:pPr>
      <w:r w:rsidRPr="00E46FF2">
        <w:rPr>
          <w:u w:val="single"/>
        </w:rPr>
        <w:t>Schritt 3: Oberfläche vorbereiten</w:t>
      </w:r>
    </w:p>
    <w:p w:rsidR="00053F67" w:rsidRDefault="00053F67" w:rsidP="00594FEB">
      <w:pPr>
        <w:jc w:val="both"/>
      </w:pPr>
    </w:p>
    <w:p w:rsidR="00053F67" w:rsidRDefault="00053F67" w:rsidP="00594FEB">
      <w:pPr>
        <w:jc w:val="both"/>
      </w:pPr>
      <w:r>
        <w:t>Hierfür wird das Attribute namens „Uid“ (Unit identify) benötigt, das sich in dem XAML-Namensraum befindet. Entweder kann man den Attribute „Uid“ selber ein</w:t>
      </w:r>
      <w:r w:rsidR="00594FEB">
        <w:t>,</w:t>
      </w:r>
      <w:r>
        <w:t xml:space="preserve"> </w:t>
      </w:r>
    </w:p>
    <w:p w:rsidR="00053F67" w:rsidRDefault="00053F67" w:rsidP="00053F67">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w:t>
      </w:r>
      <w:r w:rsidRPr="00053F67">
        <w:rPr>
          <w:rFonts w:ascii="Consolas" w:hAnsi="Consolas" w:cs="Consolas"/>
          <w:b/>
          <w:i/>
          <w:color w:val="FF0000"/>
          <w:sz w:val="19"/>
          <w:szCs w:val="19"/>
        </w:rPr>
        <w:t>x</w:t>
      </w:r>
      <w:r w:rsidRPr="00053F67">
        <w:rPr>
          <w:rFonts w:ascii="Consolas" w:hAnsi="Consolas" w:cs="Consolas"/>
          <w:b/>
          <w:i/>
          <w:color w:val="0000FF"/>
          <w:sz w:val="19"/>
          <w:szCs w:val="19"/>
        </w:rPr>
        <w:t>:</w:t>
      </w:r>
      <w:r w:rsidRPr="00053F67">
        <w:rPr>
          <w:rFonts w:ascii="Consolas" w:hAnsi="Consolas" w:cs="Consolas"/>
          <w:b/>
          <w:i/>
          <w:color w:val="FF0000"/>
          <w:sz w:val="19"/>
          <w:szCs w:val="19"/>
        </w:rPr>
        <w:t>Uid</w:t>
      </w:r>
      <w:r w:rsidRPr="00053F67">
        <w:rPr>
          <w:rFonts w:ascii="Consolas" w:hAnsi="Consolas" w:cs="Consolas"/>
          <w:b/>
          <w:i/>
          <w:color w:val="0000FF"/>
          <w:sz w:val="19"/>
          <w:szCs w:val="19"/>
        </w:rPr>
        <w:t>="menu_File"</w:t>
      </w:r>
      <w:r>
        <w:rPr>
          <w:rFonts w:ascii="Consolas" w:hAnsi="Consolas" w:cs="Consolas"/>
          <w:color w:val="FF0000"/>
          <w:sz w:val="19"/>
          <w:szCs w:val="19"/>
        </w:rPr>
        <w:t xml:space="preserve"> Header</w:t>
      </w:r>
      <w:r>
        <w:rPr>
          <w:rFonts w:ascii="Consolas" w:hAnsi="Consolas" w:cs="Consolas"/>
          <w:color w:val="0000FF"/>
          <w:sz w:val="19"/>
          <w:szCs w:val="19"/>
        </w:rPr>
        <w:t>="_Datei"&gt;</w:t>
      </w:r>
    </w:p>
    <w:p w:rsidR="00053F67" w:rsidRPr="00994552" w:rsidRDefault="00053F67" w:rsidP="00053F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A31515"/>
          <w:sz w:val="19"/>
          <w:szCs w:val="19"/>
        </w:rPr>
        <w:t xml:space="preserve">          </w:t>
      </w:r>
      <w:r w:rsidRPr="00994552">
        <w:rPr>
          <w:rFonts w:ascii="Consolas" w:hAnsi="Consolas" w:cs="Consolas"/>
          <w:color w:val="0000FF"/>
          <w:sz w:val="19"/>
          <w:szCs w:val="19"/>
          <w:lang w:val="en-US"/>
        </w:rPr>
        <w:t>&lt;</w:t>
      </w:r>
      <w:r w:rsidRPr="00994552">
        <w:rPr>
          <w:rFonts w:ascii="Consolas" w:hAnsi="Consolas" w:cs="Consolas"/>
          <w:color w:val="A31515"/>
          <w:sz w:val="19"/>
          <w:szCs w:val="19"/>
          <w:lang w:val="en-US"/>
        </w:rPr>
        <w:t>MenuItem</w:t>
      </w:r>
      <w:r w:rsidRPr="00994552">
        <w:rPr>
          <w:rFonts w:ascii="Consolas" w:hAnsi="Consolas" w:cs="Consolas"/>
          <w:color w:val="FF0000"/>
          <w:sz w:val="19"/>
          <w:szCs w:val="19"/>
          <w:lang w:val="en-US"/>
        </w:rPr>
        <w:t xml:space="preserve"> </w:t>
      </w:r>
      <w:r w:rsidRPr="00994552">
        <w:rPr>
          <w:rFonts w:ascii="Consolas" w:hAnsi="Consolas" w:cs="Consolas"/>
          <w:b/>
          <w:i/>
          <w:color w:val="FF0000"/>
          <w:sz w:val="19"/>
          <w:szCs w:val="19"/>
          <w:lang w:val="en-US"/>
        </w:rPr>
        <w:t>x</w:t>
      </w:r>
      <w:r w:rsidRPr="00994552">
        <w:rPr>
          <w:rFonts w:ascii="Consolas" w:hAnsi="Consolas" w:cs="Consolas"/>
          <w:b/>
          <w:i/>
          <w:color w:val="0000FF"/>
          <w:sz w:val="19"/>
          <w:szCs w:val="19"/>
          <w:lang w:val="en-US"/>
        </w:rPr>
        <w:t>:</w:t>
      </w:r>
      <w:r w:rsidRPr="00994552">
        <w:rPr>
          <w:rFonts w:ascii="Consolas" w:hAnsi="Consolas" w:cs="Consolas"/>
          <w:b/>
          <w:i/>
          <w:color w:val="FF0000"/>
          <w:sz w:val="19"/>
          <w:szCs w:val="19"/>
          <w:lang w:val="en-US"/>
        </w:rPr>
        <w:t>Uid</w:t>
      </w:r>
      <w:r w:rsidRPr="00994552">
        <w:rPr>
          <w:rFonts w:ascii="Consolas" w:hAnsi="Consolas" w:cs="Consolas"/>
          <w:b/>
          <w:i/>
          <w:color w:val="0000FF"/>
          <w:sz w:val="19"/>
          <w:szCs w:val="19"/>
          <w:lang w:val="en-US"/>
        </w:rPr>
        <w:t>="menu_File_New"</w:t>
      </w:r>
      <w:r w:rsidRPr="00994552">
        <w:rPr>
          <w:rFonts w:ascii="Consolas" w:hAnsi="Consolas" w:cs="Consolas"/>
          <w:color w:val="FF0000"/>
          <w:sz w:val="19"/>
          <w:szCs w:val="19"/>
          <w:lang w:val="en-US"/>
        </w:rPr>
        <w:t xml:space="preserve"> Header</w:t>
      </w:r>
      <w:r w:rsidRPr="00994552">
        <w:rPr>
          <w:rFonts w:ascii="Consolas" w:hAnsi="Consolas" w:cs="Consolas"/>
          <w:color w:val="0000FF"/>
          <w:sz w:val="19"/>
          <w:szCs w:val="19"/>
          <w:lang w:val="en-US"/>
        </w:rPr>
        <w:t>="Neu" ... ... .../&gt;</w:t>
      </w:r>
    </w:p>
    <w:p w:rsidR="00053F67" w:rsidRDefault="00053F67" w:rsidP="00053F67">
      <w:pPr>
        <w:autoSpaceDE w:val="0"/>
        <w:autoSpaceDN w:val="0"/>
        <w:adjustRightInd w:val="0"/>
        <w:spacing w:after="0" w:line="240" w:lineRule="auto"/>
        <w:rPr>
          <w:rFonts w:ascii="Consolas" w:hAnsi="Consolas" w:cs="Consolas"/>
          <w:sz w:val="19"/>
          <w:szCs w:val="19"/>
        </w:rPr>
      </w:pPr>
      <w:r w:rsidRPr="00994552">
        <w:rPr>
          <w:rFonts w:ascii="Consolas" w:hAnsi="Consolas" w:cs="Consolas"/>
          <w:color w:val="A31515"/>
          <w:sz w:val="19"/>
          <w:szCs w:val="19"/>
          <w:lang w:val="en-US"/>
        </w:rPr>
        <w:t xml:space="preserve">          </w:t>
      </w:r>
      <w:r w:rsidRPr="00994552">
        <w:rPr>
          <w:rFonts w:ascii="Consolas" w:hAnsi="Consolas" w:cs="Consolas"/>
          <w:color w:val="0000FF"/>
          <w:sz w:val="19"/>
          <w:szCs w:val="19"/>
          <w:lang w:val="en-US"/>
        </w:rPr>
        <w:t>&lt;</w:t>
      </w:r>
      <w:r w:rsidRPr="00994552">
        <w:rPr>
          <w:rFonts w:ascii="Consolas" w:hAnsi="Consolas" w:cs="Consolas"/>
          <w:color w:val="A31515"/>
          <w:sz w:val="19"/>
          <w:szCs w:val="19"/>
          <w:lang w:val="en-US"/>
        </w:rPr>
        <w:t>MenuItem</w:t>
      </w:r>
      <w:r w:rsidRPr="00994552">
        <w:rPr>
          <w:rFonts w:ascii="Consolas" w:hAnsi="Consolas" w:cs="Consolas"/>
          <w:color w:val="FF0000"/>
          <w:sz w:val="19"/>
          <w:szCs w:val="19"/>
          <w:lang w:val="en-US"/>
        </w:rPr>
        <w:t xml:space="preserve"> </w:t>
      </w:r>
      <w:r w:rsidRPr="00994552">
        <w:rPr>
          <w:rFonts w:ascii="Consolas" w:hAnsi="Consolas" w:cs="Consolas"/>
          <w:b/>
          <w:i/>
          <w:color w:val="FF0000"/>
          <w:sz w:val="19"/>
          <w:szCs w:val="19"/>
          <w:lang w:val="en-US"/>
        </w:rPr>
        <w:t>x</w:t>
      </w:r>
      <w:r w:rsidRPr="00994552">
        <w:rPr>
          <w:rFonts w:ascii="Consolas" w:hAnsi="Consolas" w:cs="Consolas"/>
          <w:b/>
          <w:i/>
          <w:color w:val="0000FF"/>
          <w:sz w:val="19"/>
          <w:szCs w:val="19"/>
          <w:lang w:val="en-US"/>
        </w:rPr>
        <w:t>:</w:t>
      </w:r>
      <w:r w:rsidRPr="00994552">
        <w:rPr>
          <w:rFonts w:ascii="Consolas" w:hAnsi="Consolas" w:cs="Consolas"/>
          <w:b/>
          <w:i/>
          <w:color w:val="FF0000"/>
          <w:sz w:val="19"/>
          <w:szCs w:val="19"/>
          <w:lang w:val="en-US"/>
        </w:rPr>
        <w:t>Uid</w:t>
      </w:r>
      <w:r w:rsidRPr="00994552">
        <w:rPr>
          <w:rFonts w:ascii="Consolas" w:hAnsi="Consolas" w:cs="Consolas"/>
          <w:b/>
          <w:i/>
          <w:color w:val="0000FF"/>
          <w:sz w:val="19"/>
          <w:szCs w:val="19"/>
          <w:lang w:val="en-US"/>
        </w:rPr>
        <w:t>="menu_File_Open"</w:t>
      </w:r>
      <w:r w:rsidRPr="00994552">
        <w:rPr>
          <w:rFonts w:ascii="Consolas" w:hAnsi="Consolas" w:cs="Consolas"/>
          <w:color w:val="FF0000"/>
          <w:sz w:val="19"/>
          <w:szCs w:val="19"/>
          <w:lang w:val="en-US"/>
        </w:rPr>
        <w:t xml:space="preserve"> Header</w:t>
      </w:r>
      <w:r w:rsidRPr="00994552">
        <w:rPr>
          <w:rFonts w:ascii="Consolas" w:hAnsi="Consolas" w:cs="Consolas"/>
          <w:color w:val="0000FF"/>
          <w:sz w:val="19"/>
          <w:szCs w:val="19"/>
          <w:lang w:val="en-US"/>
        </w:rPr>
        <w:t xml:space="preserve">="Öffnen..." </w:t>
      </w:r>
      <w:r>
        <w:rPr>
          <w:rFonts w:ascii="Consolas" w:hAnsi="Consolas" w:cs="Consolas"/>
          <w:color w:val="0000FF"/>
          <w:sz w:val="19"/>
          <w:szCs w:val="19"/>
        </w:rPr>
        <w:t>.../&gt;</w:t>
      </w:r>
      <w:r>
        <w:rPr>
          <w:rFonts w:ascii="Consolas" w:hAnsi="Consolas" w:cs="Consolas"/>
          <w:color w:val="FF0000"/>
          <w:sz w:val="19"/>
          <w:szCs w:val="19"/>
        </w:rPr>
        <w:t xml:space="preserve"> </w:t>
      </w:r>
    </w:p>
    <w:p w:rsidR="00053F67" w:rsidRPr="00994552" w:rsidRDefault="00053F67" w:rsidP="00053F6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A31515"/>
          <w:sz w:val="19"/>
          <w:szCs w:val="19"/>
        </w:rPr>
        <w:t xml:space="preserve">          </w:t>
      </w:r>
      <w:r w:rsidRPr="00994552">
        <w:rPr>
          <w:rFonts w:ascii="Consolas" w:hAnsi="Consolas" w:cs="Consolas"/>
          <w:color w:val="0000FF"/>
          <w:sz w:val="19"/>
          <w:szCs w:val="19"/>
          <w:lang w:val="en-US"/>
        </w:rPr>
        <w:t>&lt;</w:t>
      </w:r>
      <w:r w:rsidRPr="00994552">
        <w:rPr>
          <w:rFonts w:ascii="Consolas" w:hAnsi="Consolas" w:cs="Consolas"/>
          <w:color w:val="A31515"/>
          <w:sz w:val="19"/>
          <w:szCs w:val="19"/>
          <w:lang w:val="en-US"/>
        </w:rPr>
        <w:t>MenuItem</w:t>
      </w:r>
      <w:r w:rsidRPr="00994552">
        <w:rPr>
          <w:rFonts w:ascii="Consolas" w:hAnsi="Consolas" w:cs="Consolas"/>
          <w:color w:val="FF0000"/>
          <w:sz w:val="19"/>
          <w:szCs w:val="19"/>
          <w:lang w:val="en-US"/>
        </w:rPr>
        <w:t xml:space="preserve"> </w:t>
      </w:r>
      <w:r w:rsidRPr="00994552">
        <w:rPr>
          <w:rFonts w:ascii="Consolas" w:hAnsi="Consolas" w:cs="Consolas"/>
          <w:b/>
          <w:i/>
          <w:color w:val="FF0000"/>
          <w:sz w:val="19"/>
          <w:szCs w:val="19"/>
          <w:lang w:val="en-US"/>
        </w:rPr>
        <w:t>x</w:t>
      </w:r>
      <w:r w:rsidRPr="00994552">
        <w:rPr>
          <w:rFonts w:ascii="Consolas" w:hAnsi="Consolas" w:cs="Consolas"/>
          <w:b/>
          <w:i/>
          <w:color w:val="0000FF"/>
          <w:sz w:val="19"/>
          <w:szCs w:val="19"/>
          <w:lang w:val="en-US"/>
        </w:rPr>
        <w:t>:</w:t>
      </w:r>
      <w:r w:rsidRPr="00994552">
        <w:rPr>
          <w:rFonts w:ascii="Consolas" w:hAnsi="Consolas" w:cs="Consolas"/>
          <w:b/>
          <w:i/>
          <w:color w:val="FF0000"/>
          <w:sz w:val="19"/>
          <w:szCs w:val="19"/>
          <w:lang w:val="en-US"/>
        </w:rPr>
        <w:t>Uid</w:t>
      </w:r>
      <w:r w:rsidRPr="00994552">
        <w:rPr>
          <w:rFonts w:ascii="Consolas" w:hAnsi="Consolas" w:cs="Consolas"/>
          <w:b/>
          <w:i/>
          <w:color w:val="0000FF"/>
          <w:sz w:val="19"/>
          <w:szCs w:val="19"/>
          <w:lang w:val="en-US"/>
        </w:rPr>
        <w:t>="menu_File_Save"</w:t>
      </w:r>
      <w:r w:rsidRPr="00994552">
        <w:rPr>
          <w:rFonts w:ascii="Consolas" w:hAnsi="Consolas" w:cs="Consolas"/>
          <w:color w:val="FF0000"/>
          <w:sz w:val="19"/>
          <w:szCs w:val="19"/>
          <w:lang w:val="en-US"/>
        </w:rPr>
        <w:t xml:space="preserve"> Header</w:t>
      </w:r>
      <w:r w:rsidRPr="00994552">
        <w:rPr>
          <w:rFonts w:ascii="Consolas" w:hAnsi="Consolas" w:cs="Consolas"/>
          <w:color w:val="0000FF"/>
          <w:sz w:val="19"/>
          <w:szCs w:val="19"/>
          <w:lang w:val="en-US"/>
        </w:rPr>
        <w:t>="Speichern" .../&gt;</w:t>
      </w:r>
    </w:p>
    <w:p w:rsidR="00053F67" w:rsidRDefault="00053F67" w:rsidP="00053F67">
      <w:pPr>
        <w:autoSpaceDE w:val="0"/>
        <w:autoSpaceDN w:val="0"/>
        <w:adjustRightInd w:val="0"/>
        <w:spacing w:after="0" w:line="240" w:lineRule="auto"/>
        <w:rPr>
          <w:rFonts w:ascii="Consolas" w:hAnsi="Consolas" w:cs="Consolas"/>
          <w:sz w:val="19"/>
          <w:szCs w:val="19"/>
        </w:rPr>
      </w:pPr>
      <w:r w:rsidRPr="00994552">
        <w:rPr>
          <w:rFonts w:ascii="Consolas" w:hAnsi="Consolas" w:cs="Consolas"/>
          <w:color w:val="A31515"/>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w:t>
      </w:r>
      <w:r w:rsidRPr="00053F67">
        <w:rPr>
          <w:rFonts w:ascii="Consolas" w:hAnsi="Consolas" w:cs="Consolas"/>
          <w:b/>
          <w:i/>
          <w:color w:val="FF0000"/>
          <w:sz w:val="19"/>
          <w:szCs w:val="19"/>
        </w:rPr>
        <w:t>x</w:t>
      </w:r>
      <w:r w:rsidRPr="00053F67">
        <w:rPr>
          <w:rFonts w:ascii="Consolas" w:hAnsi="Consolas" w:cs="Consolas"/>
          <w:b/>
          <w:i/>
          <w:color w:val="0000FF"/>
          <w:sz w:val="19"/>
          <w:szCs w:val="19"/>
        </w:rPr>
        <w:t>:</w:t>
      </w:r>
      <w:r w:rsidRPr="00053F67">
        <w:rPr>
          <w:rFonts w:ascii="Consolas" w:hAnsi="Consolas" w:cs="Consolas"/>
          <w:b/>
          <w:i/>
          <w:color w:val="FF0000"/>
          <w:sz w:val="19"/>
          <w:szCs w:val="19"/>
        </w:rPr>
        <w:t>Uid</w:t>
      </w:r>
      <w:r w:rsidRPr="00053F67">
        <w:rPr>
          <w:rFonts w:ascii="Consolas" w:hAnsi="Consolas" w:cs="Consolas"/>
          <w:b/>
          <w:i/>
          <w:color w:val="0000FF"/>
          <w:sz w:val="19"/>
          <w:szCs w:val="19"/>
        </w:rPr>
        <w:t>="menu_File_SaveAs"</w:t>
      </w:r>
      <w:r>
        <w:rPr>
          <w:rFonts w:ascii="Consolas" w:hAnsi="Consolas" w:cs="Consolas"/>
          <w:color w:val="FF0000"/>
          <w:sz w:val="19"/>
          <w:szCs w:val="19"/>
        </w:rPr>
        <w:t xml:space="preserve"> Header</w:t>
      </w:r>
      <w:r>
        <w:rPr>
          <w:rFonts w:ascii="Consolas" w:hAnsi="Consolas" w:cs="Consolas"/>
          <w:color w:val="0000FF"/>
          <w:sz w:val="19"/>
          <w:szCs w:val="19"/>
        </w:rPr>
        <w:t>="Speichern unter..."/&gt;</w:t>
      </w:r>
    </w:p>
    <w:p w:rsidR="00053F67" w:rsidRDefault="00053F67" w:rsidP="00053F67">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w:t>
      </w:r>
      <w:r w:rsidRPr="00053F67">
        <w:rPr>
          <w:rFonts w:ascii="Consolas" w:hAnsi="Consolas" w:cs="Consolas"/>
          <w:b/>
          <w:i/>
          <w:color w:val="FF0000"/>
          <w:sz w:val="19"/>
          <w:szCs w:val="19"/>
        </w:rPr>
        <w:t>x</w:t>
      </w:r>
      <w:r w:rsidRPr="00053F67">
        <w:rPr>
          <w:rFonts w:ascii="Consolas" w:hAnsi="Consolas" w:cs="Consolas"/>
          <w:b/>
          <w:i/>
          <w:color w:val="0000FF"/>
          <w:sz w:val="19"/>
          <w:szCs w:val="19"/>
        </w:rPr>
        <w:t>:</w:t>
      </w:r>
      <w:r w:rsidRPr="00053F67">
        <w:rPr>
          <w:rFonts w:ascii="Consolas" w:hAnsi="Consolas" w:cs="Consolas"/>
          <w:b/>
          <w:i/>
          <w:color w:val="FF0000"/>
          <w:sz w:val="19"/>
          <w:szCs w:val="19"/>
        </w:rPr>
        <w:t>Uid</w:t>
      </w:r>
      <w:r w:rsidRPr="00053F67">
        <w:rPr>
          <w:rFonts w:ascii="Consolas" w:hAnsi="Consolas" w:cs="Consolas"/>
          <w:b/>
          <w:i/>
          <w:color w:val="0000FF"/>
          <w:sz w:val="19"/>
          <w:szCs w:val="19"/>
        </w:rPr>
        <w:t>="menu_File_Close"</w:t>
      </w:r>
      <w:r>
        <w:rPr>
          <w:rFonts w:ascii="Consolas" w:hAnsi="Consolas" w:cs="Consolas"/>
          <w:color w:val="FF0000"/>
          <w:sz w:val="19"/>
          <w:szCs w:val="19"/>
        </w:rPr>
        <w:t xml:space="preserve"> Header</w:t>
      </w:r>
      <w:r>
        <w:rPr>
          <w:rFonts w:ascii="Consolas" w:hAnsi="Consolas" w:cs="Consolas"/>
          <w:color w:val="0000FF"/>
          <w:sz w:val="19"/>
          <w:szCs w:val="19"/>
        </w:rPr>
        <w:t>="Schließen".../&gt;</w:t>
      </w:r>
      <w:r>
        <w:rPr>
          <w:rFonts w:ascii="Consolas" w:hAnsi="Consolas" w:cs="Consolas"/>
          <w:color w:val="FF0000"/>
          <w:sz w:val="19"/>
          <w:szCs w:val="19"/>
        </w:rPr>
        <w:t xml:space="preserve"> </w:t>
      </w:r>
    </w:p>
    <w:p w:rsidR="00053F67" w:rsidRDefault="00053F67" w:rsidP="00053F6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A31515"/>
          <w:sz w:val="19"/>
          <w:szCs w:val="19"/>
        </w:rP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rsidR="00053F67" w:rsidRDefault="00053F67" w:rsidP="00053F67"/>
    <w:p w:rsidR="00053F67" w:rsidRPr="00053F67" w:rsidRDefault="00053F67" w:rsidP="00594FEB">
      <w:pPr>
        <w:jc w:val="both"/>
      </w:pPr>
      <w:r>
        <w:t>oder UIDs wird automatisch durch den Befehl „ msbuild  /t:updateuid „ vergeben</w:t>
      </w:r>
      <w:r w:rsidR="00594FEB">
        <w:t>.</w:t>
      </w:r>
      <w:r>
        <w:t xml:space="preserve">  </w:t>
      </w:r>
    </w:p>
    <w:p w:rsidR="00053F67" w:rsidRDefault="00053F67" w:rsidP="00053F67">
      <w:r>
        <w:tab/>
        <w:t xml:space="preserve">msbuild  </w:t>
      </w:r>
      <w:r w:rsidRPr="00053F67">
        <w:rPr>
          <w:b/>
        </w:rPr>
        <w:t xml:space="preserve">/t:updateuid  </w:t>
      </w:r>
      <w:r>
        <w:t>UnisensViewer.csproj</w:t>
      </w:r>
    </w:p>
    <w:p w:rsidR="00E46FF2" w:rsidRPr="00E46FF2" w:rsidRDefault="00E46FF2" w:rsidP="00E46FF2"/>
    <w:p w:rsidR="00053F67" w:rsidRPr="00E46FF2" w:rsidRDefault="00053F67" w:rsidP="00053F67">
      <w:pPr>
        <w:pStyle w:val="berschrift2"/>
        <w:rPr>
          <w:u w:val="single"/>
        </w:rPr>
      </w:pPr>
      <w:r w:rsidRPr="00E46FF2">
        <w:rPr>
          <w:u w:val="single"/>
        </w:rPr>
        <w:t>Schritt 4: Inhalte übersetzen</w:t>
      </w:r>
    </w:p>
    <w:p w:rsidR="00053F67" w:rsidRDefault="00053F67" w:rsidP="00053F67"/>
    <w:p w:rsidR="00594FEB" w:rsidRDefault="00053F67" w:rsidP="00594FEB">
      <w:pPr>
        <w:jc w:val="both"/>
        <w:rPr>
          <w:noProof/>
          <w:lang w:eastAsia="de-DE"/>
        </w:rPr>
      </w:pPr>
      <w:r>
        <w:t>Das Programm LocBaml lässt sich über die Kommandozeile starten.In dem folgenden Beispiel wurde als Sprache Deutsch (de-DE) eingetragen, sodass die Resourcendatei in dem Unterverzeichnis „de-DE“ im Debug-Verzeichnis zu finden ist.</w:t>
      </w:r>
      <w:r w:rsidR="00735636" w:rsidRPr="00735636">
        <w:rPr>
          <w:noProof/>
          <w:lang w:eastAsia="de-DE"/>
        </w:rPr>
        <w:t xml:space="preserve"> </w:t>
      </w:r>
    </w:p>
    <w:p w:rsidR="00053F67" w:rsidRPr="00994552" w:rsidRDefault="00053F67" w:rsidP="00053F67">
      <w:pPr>
        <w:rPr>
          <w:lang w:val="en-US"/>
        </w:rPr>
      </w:pPr>
      <w:r>
        <w:tab/>
      </w:r>
      <w:r w:rsidRPr="00994552">
        <w:rPr>
          <w:lang w:val="en-US"/>
        </w:rPr>
        <w:t>LocBaml.exe /parse de-DE/UnisensViewer.resources.dll  /out:trans_en-US.csv</w:t>
      </w:r>
    </w:p>
    <w:p w:rsidR="00594FEB" w:rsidRPr="00994552" w:rsidRDefault="00594FEB" w:rsidP="00053F67">
      <w:pPr>
        <w:rPr>
          <w:lang w:val="en-US"/>
        </w:rPr>
      </w:pPr>
    </w:p>
    <w:p w:rsidR="00735636" w:rsidRDefault="00735636" w:rsidP="00053F67">
      <w:r>
        <w:rPr>
          <w:noProof/>
          <w:lang w:eastAsia="de-DE"/>
        </w:rPr>
        <w:lastRenderedPageBreak/>
        <w:drawing>
          <wp:inline distT="0" distB="0" distL="0" distR="0">
            <wp:extent cx="5753100" cy="2924175"/>
            <wp:effectExtent l="1905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3100" cy="2924175"/>
                    </a:xfrm>
                    <a:prstGeom prst="rect">
                      <a:avLst/>
                    </a:prstGeom>
                    <a:noFill/>
                    <a:ln w="9525">
                      <a:noFill/>
                      <a:miter lim="800000"/>
                      <a:headEnd/>
                      <a:tailEnd/>
                    </a:ln>
                  </pic:spPr>
                </pic:pic>
              </a:graphicData>
            </a:graphic>
          </wp:inline>
        </w:drawing>
      </w:r>
    </w:p>
    <w:p w:rsidR="00053F67" w:rsidRDefault="00053F67" w:rsidP="00594FEB">
      <w:pPr>
        <w:jc w:val="both"/>
      </w:pPr>
      <w:r>
        <w:t>Die CSV-Datei „trans_en-US.csv“ kann nun mit einem bevor</w:t>
      </w:r>
      <w:r w:rsidR="00383D75">
        <w:t>zugten Programm geöffnet werden und sie enhält 7 Spalte:</w:t>
      </w:r>
    </w:p>
    <w:p w:rsidR="00383D75" w:rsidRDefault="00383D75" w:rsidP="00383D75">
      <w:pPr>
        <w:pStyle w:val="Listenabsatz"/>
        <w:numPr>
          <w:ilvl w:val="0"/>
          <w:numId w:val="2"/>
        </w:numPr>
      </w:pPr>
      <w:r>
        <w:t>BAML-Stream-Name</w:t>
      </w:r>
    </w:p>
    <w:p w:rsidR="00383D75" w:rsidRDefault="00383D75" w:rsidP="00383D75">
      <w:pPr>
        <w:pStyle w:val="Listenabsatz"/>
        <w:numPr>
          <w:ilvl w:val="0"/>
          <w:numId w:val="2"/>
        </w:numPr>
      </w:pPr>
      <w:r>
        <w:t>Resourcenschlüssel</w:t>
      </w:r>
    </w:p>
    <w:p w:rsidR="00383D75" w:rsidRDefault="00383D75" w:rsidP="00383D75">
      <w:pPr>
        <w:pStyle w:val="Listenabsatz"/>
        <w:numPr>
          <w:ilvl w:val="0"/>
          <w:numId w:val="2"/>
        </w:numPr>
      </w:pPr>
      <w:r>
        <w:t>Kategorie</w:t>
      </w:r>
    </w:p>
    <w:p w:rsidR="00383D75" w:rsidRDefault="00383D75" w:rsidP="00383D75">
      <w:pPr>
        <w:pStyle w:val="Listenabsatz"/>
        <w:numPr>
          <w:ilvl w:val="0"/>
          <w:numId w:val="2"/>
        </w:numPr>
      </w:pPr>
      <w:r>
        <w:t>Lesbarkeit</w:t>
      </w:r>
    </w:p>
    <w:p w:rsidR="00383D75" w:rsidRDefault="00383D75" w:rsidP="00383D75">
      <w:pPr>
        <w:pStyle w:val="Listenabsatz"/>
        <w:numPr>
          <w:ilvl w:val="0"/>
          <w:numId w:val="2"/>
        </w:numPr>
      </w:pPr>
      <w:r>
        <w:t>Änderbarkeit</w:t>
      </w:r>
    </w:p>
    <w:p w:rsidR="00383D75" w:rsidRDefault="00383D75" w:rsidP="00383D75">
      <w:pPr>
        <w:pStyle w:val="Listenabsatz"/>
        <w:numPr>
          <w:ilvl w:val="0"/>
          <w:numId w:val="2"/>
        </w:numPr>
      </w:pPr>
      <w:r>
        <w:t>Kommentar</w:t>
      </w:r>
    </w:p>
    <w:p w:rsidR="00735636" w:rsidRDefault="00383D75" w:rsidP="00735636">
      <w:pPr>
        <w:pStyle w:val="Listenabsatz"/>
        <w:numPr>
          <w:ilvl w:val="0"/>
          <w:numId w:val="2"/>
        </w:numPr>
      </w:pPr>
      <w:r>
        <w:t>Inhalt</w:t>
      </w:r>
    </w:p>
    <w:p w:rsidR="00E46FF2" w:rsidRPr="00053F67" w:rsidRDefault="00E46FF2" w:rsidP="00735636"/>
    <w:p w:rsidR="00735636" w:rsidRPr="00E46FF2" w:rsidRDefault="00735636" w:rsidP="00053F67">
      <w:pPr>
        <w:pStyle w:val="berschrift2"/>
        <w:rPr>
          <w:u w:val="single"/>
        </w:rPr>
      </w:pPr>
      <w:r w:rsidRPr="00E46FF2">
        <w:rPr>
          <w:u w:val="single"/>
        </w:rPr>
        <w:t>Schritt 5: Sprachabhängige Ressourcen erzeugen</w:t>
      </w:r>
    </w:p>
    <w:p w:rsidR="00735636" w:rsidRDefault="00735636" w:rsidP="00735636"/>
    <w:p w:rsidR="00735636" w:rsidRDefault="00735636" w:rsidP="00594FEB">
      <w:pPr>
        <w:jc w:val="both"/>
      </w:pPr>
      <w:r>
        <w:t>Nachdem Übersetzung müssen aus den übersetzten wieder eine neue Resource mithilfe des Programm „LocBaml“ Text für das WPF-Projekt generiert werden. Der Aufruf von LocBaml soll wie folgt aussehen:</w:t>
      </w:r>
    </w:p>
    <w:p w:rsidR="00735636" w:rsidRDefault="00735636" w:rsidP="00735636">
      <w:pPr>
        <w:ind w:left="708"/>
      </w:pPr>
      <w:r>
        <w:t>LocBaml.exe /generate de-DE</w:t>
      </w:r>
      <w:r w:rsidRPr="00053F67">
        <w:t>\</w:t>
      </w:r>
      <w:r>
        <w:t>UnisensViewer.resources.dll                                                                                                            /trans:trans_en-US.csv  /out:en-US  /cul:en-US</w:t>
      </w:r>
    </w:p>
    <w:p w:rsidR="00E46FF2" w:rsidRDefault="00735636" w:rsidP="00594FEB">
      <w:pPr>
        <w:jc w:val="both"/>
      </w:pPr>
      <w:r>
        <w:t>Die neue Resource wird in der Unterverzeichnis …</w:t>
      </w:r>
      <w:r w:rsidRPr="00053F67">
        <w:t>\</w:t>
      </w:r>
      <w:r>
        <w:t>Debug</w:t>
      </w:r>
      <w:r w:rsidRPr="00053F67">
        <w:t>\</w:t>
      </w:r>
      <w:r>
        <w:t>en-US abgepeichert.</w:t>
      </w:r>
    </w:p>
    <w:p w:rsidR="004F3A34" w:rsidRDefault="004F3A34" w:rsidP="00594FEB">
      <w:pPr>
        <w:jc w:val="both"/>
      </w:pPr>
    </w:p>
    <w:p w:rsidR="00735636" w:rsidRPr="00E46FF2" w:rsidRDefault="00735636" w:rsidP="00735636">
      <w:pPr>
        <w:pStyle w:val="berschrift2"/>
        <w:rPr>
          <w:u w:val="single"/>
        </w:rPr>
      </w:pPr>
      <w:r w:rsidRPr="00E46FF2">
        <w:rPr>
          <w:u w:val="single"/>
        </w:rPr>
        <w:t>Schritt 6: Sprache auswählen</w:t>
      </w:r>
    </w:p>
    <w:p w:rsidR="00735636" w:rsidRDefault="00735636" w:rsidP="00735636"/>
    <w:p w:rsidR="00735636" w:rsidRDefault="00735636" w:rsidP="00594FEB">
      <w:pPr>
        <w:jc w:val="both"/>
      </w:pPr>
      <w:r>
        <w:t>Um die aktuelle Sprache beim Start des Programms zu verändern, werden die folgende Zeile in die Programm eingefügt.</w:t>
      </w:r>
    </w:p>
    <w:p w:rsidR="00735636" w:rsidRPr="00994552" w:rsidRDefault="00735636" w:rsidP="00735636">
      <w:pPr>
        <w:ind w:left="705"/>
        <w:rPr>
          <w:lang w:val="en-US"/>
        </w:rPr>
      </w:pPr>
      <w:r w:rsidRPr="00994552">
        <w:rPr>
          <w:lang w:val="en-US"/>
        </w:rPr>
        <w:lastRenderedPageBreak/>
        <w:t>Thread.CurrentThread.CurrentCulture = new CultureInfo(“en-US“);                                           Thread.CurrentThread.CurrentUICulture = new CultureInfo(“en-US“);</w:t>
      </w:r>
    </w:p>
    <w:p w:rsidR="004F6473" w:rsidRDefault="004F6473" w:rsidP="00594FEB">
      <w:pPr>
        <w:pStyle w:val="Listenabsatz"/>
        <w:numPr>
          <w:ilvl w:val="0"/>
          <w:numId w:val="3"/>
        </w:numPr>
        <w:jc w:val="both"/>
      </w:pPr>
      <w:r>
        <w:t>CurrentCulture: hier wird die Kultur “en-US“ für den aktuellen Thread festgelegt.</w:t>
      </w:r>
    </w:p>
    <w:p w:rsidR="004F6473" w:rsidRDefault="004F6473" w:rsidP="00594FEB">
      <w:pPr>
        <w:pStyle w:val="Listenabsatz"/>
        <w:numPr>
          <w:ilvl w:val="0"/>
          <w:numId w:val="3"/>
        </w:numPr>
        <w:jc w:val="both"/>
      </w:pPr>
      <w:r>
        <w:t xml:space="preserve">CurrentUICulture: legt die aktuelle Kulture “en-US“ fest, mit deren Hilfe der Resourcen-Manager zur Laufzeit kulturabhängige Resourcen sucht. </w:t>
      </w:r>
    </w:p>
    <w:p w:rsidR="004F3A34" w:rsidRDefault="004F3A34" w:rsidP="004F3A34">
      <w:pPr>
        <w:pStyle w:val="Listenabsatz"/>
        <w:jc w:val="both"/>
      </w:pPr>
    </w:p>
    <w:p w:rsidR="004F3A34" w:rsidRDefault="004F3A34" w:rsidP="004F3A34">
      <w:pPr>
        <w:jc w:val="both"/>
      </w:pPr>
    </w:p>
    <w:p w:rsidR="004F3A34" w:rsidRDefault="004F3A34" w:rsidP="004F3A34">
      <w:pPr>
        <w:pStyle w:val="Titel"/>
      </w:pPr>
      <w:r>
        <w:t>Überzetzung  der weitere Elemente ( Menüpunkte, Texte,…)</w:t>
      </w:r>
    </w:p>
    <w:p w:rsidR="004F3A34" w:rsidRDefault="004F3A34" w:rsidP="004F3A34">
      <w:pPr>
        <w:jc w:val="both"/>
      </w:pPr>
    </w:p>
    <w:p w:rsidR="004F3A34" w:rsidRDefault="004F3A34" w:rsidP="004F3A34">
      <w:pPr>
        <w:jc w:val="both"/>
      </w:pPr>
      <w:r>
        <w:t xml:space="preserve">Wiederholen Sie die </w:t>
      </w:r>
      <w:r w:rsidRPr="004F3A34">
        <w:rPr>
          <w:b/>
        </w:rPr>
        <w:t>Schritt 3, 4, und 5</w:t>
      </w:r>
      <w:r>
        <w:t xml:space="preserve"> um </w:t>
      </w:r>
      <w:r w:rsidRPr="004F3A34">
        <w:rPr>
          <w:b/>
        </w:rPr>
        <w:t>weitere UID</w:t>
      </w:r>
      <w:r>
        <w:t xml:space="preserve"> hinzufügen und die </w:t>
      </w:r>
      <w:r w:rsidRPr="004F3A34">
        <w:rPr>
          <w:b/>
        </w:rPr>
        <w:t>weitere Elemente zu übersetzen</w:t>
      </w:r>
      <w:r>
        <w:t xml:space="preserve"> bzw. </w:t>
      </w:r>
      <w:r w:rsidRPr="004F3A34">
        <w:rPr>
          <w:b/>
        </w:rPr>
        <w:t>neue Resources-Datei</w:t>
      </w:r>
      <w:r>
        <w:t xml:space="preserve"> zu erzeugen.</w:t>
      </w:r>
    </w:p>
    <w:p w:rsidR="004F3A34" w:rsidRDefault="004F3A34" w:rsidP="004F3A34">
      <w:pPr>
        <w:jc w:val="both"/>
      </w:pPr>
    </w:p>
    <w:p w:rsidR="004F3A34" w:rsidRDefault="004F3A34" w:rsidP="004F3A34">
      <w:pPr>
        <w:pStyle w:val="Titel"/>
      </w:pPr>
      <w:r>
        <w:t>Neu</w:t>
      </w:r>
      <w:r w:rsidR="004D6AF9">
        <w:t>e</w:t>
      </w:r>
      <w:bookmarkStart w:id="0" w:name="_GoBack"/>
      <w:bookmarkEnd w:id="0"/>
      <w:r>
        <w:t xml:space="preserve"> Sprache hinzufügen</w:t>
      </w:r>
    </w:p>
    <w:p w:rsidR="004F3A34" w:rsidRDefault="004F3A34" w:rsidP="004F3A34">
      <w:pPr>
        <w:jc w:val="both"/>
      </w:pPr>
    </w:p>
    <w:p w:rsidR="004F3A34" w:rsidRDefault="004F3A34" w:rsidP="004F3A34">
      <w:pPr>
        <w:jc w:val="both"/>
      </w:pPr>
      <w:r>
        <w:t xml:space="preserve">Um neue Sprache( z.B. Vietnamesisch) hinzufügen, werden </w:t>
      </w:r>
      <w:r w:rsidRPr="004F3A34">
        <w:rPr>
          <w:b/>
        </w:rPr>
        <w:t>die Schritt 4, 5, 6</w:t>
      </w:r>
      <w:r>
        <w:t xml:space="preserve"> wiederholt. Als Beispiel können wir wie folgt sehen:</w:t>
      </w:r>
    </w:p>
    <w:p w:rsidR="004F3A34" w:rsidRDefault="004F3A34" w:rsidP="004F3A34">
      <w:r w:rsidRPr="004F3A34">
        <w:rPr>
          <w:b/>
        </w:rPr>
        <w:t>Schritt 4:</w:t>
      </w:r>
      <w:r>
        <w:t xml:space="preserve"> </w:t>
      </w:r>
    </w:p>
    <w:p w:rsidR="004F3A34" w:rsidRPr="004F3A34" w:rsidRDefault="004F3A34" w:rsidP="004F3A34">
      <w:pPr>
        <w:ind w:firstLine="708"/>
        <w:rPr>
          <w:b/>
        </w:rPr>
      </w:pPr>
      <w:r>
        <w:t xml:space="preserve"> </w:t>
      </w:r>
      <w:r w:rsidRPr="004F3A34">
        <w:rPr>
          <w:b/>
        </w:rPr>
        <w:t>LocBaml.exe /parse de-DE/UnisensViewer.resources.dll  /out:trans_vi-VN.csv</w:t>
      </w:r>
    </w:p>
    <w:p w:rsidR="004F3A34" w:rsidRDefault="004F3A34" w:rsidP="004F3A34">
      <w:pPr>
        <w:jc w:val="both"/>
      </w:pPr>
      <w:r>
        <w:tab/>
        <w:t xml:space="preserve"> Übersetzen Sie die CSV-Datei und speichert sie in die Unterordner … </w:t>
      </w:r>
      <w:r w:rsidRPr="00053F67">
        <w:t>\</w:t>
      </w:r>
      <w:r>
        <w:t>Debug</w:t>
      </w:r>
    </w:p>
    <w:p w:rsidR="004F3A34" w:rsidRPr="004F3A34" w:rsidRDefault="004F3A34" w:rsidP="004F3A34">
      <w:pPr>
        <w:rPr>
          <w:b/>
        </w:rPr>
      </w:pPr>
      <w:r w:rsidRPr="004F3A34">
        <w:rPr>
          <w:b/>
        </w:rPr>
        <w:t xml:space="preserve">Schritt 5: </w:t>
      </w:r>
    </w:p>
    <w:p w:rsidR="004F3A34" w:rsidRPr="004F3A34" w:rsidRDefault="004F3A34" w:rsidP="004F3A34">
      <w:pPr>
        <w:ind w:left="708"/>
        <w:rPr>
          <w:b/>
        </w:rPr>
      </w:pPr>
      <w:r w:rsidRPr="004F3A34">
        <w:rPr>
          <w:b/>
        </w:rPr>
        <w:t>LocBaml.exe /generate de-DE\UnisensViewer.resources.dll                                                                                                            /trans:trans_vi-VN.csv  /out:vi-VN  /cul:vi-VN</w:t>
      </w:r>
    </w:p>
    <w:p w:rsidR="004F3A34" w:rsidRDefault="004F3A34" w:rsidP="004F3A34">
      <w:pPr>
        <w:jc w:val="both"/>
        <w:rPr>
          <w:b/>
        </w:rPr>
      </w:pPr>
      <w:r w:rsidRPr="004F3A34">
        <w:rPr>
          <w:b/>
        </w:rPr>
        <w:t>Schritt 6:</w:t>
      </w:r>
    </w:p>
    <w:p w:rsidR="004F3A34" w:rsidRPr="00994552" w:rsidRDefault="004F3A34" w:rsidP="004F3A34">
      <w:pPr>
        <w:ind w:left="705"/>
        <w:rPr>
          <w:b/>
          <w:lang w:val="en-US"/>
        </w:rPr>
      </w:pPr>
      <w:r>
        <w:rPr>
          <w:b/>
        </w:rPr>
        <w:tab/>
      </w:r>
      <w:r w:rsidRPr="00994552">
        <w:rPr>
          <w:b/>
          <w:lang w:val="en-US"/>
        </w:rPr>
        <w:t>Thread.CurrentThread.CurrentCulture = new CultureInfo(“vi-VN“);                                           Thread.CurrentThread.CurrentUICulture = new CultureInfo(“vi-VN“);</w:t>
      </w:r>
    </w:p>
    <w:p w:rsidR="004F3A34" w:rsidRPr="00994552" w:rsidRDefault="004F3A34" w:rsidP="004F3A34">
      <w:pPr>
        <w:jc w:val="both"/>
        <w:rPr>
          <w:lang w:val="en-US"/>
        </w:rPr>
      </w:pPr>
    </w:p>
    <w:p w:rsidR="00735636" w:rsidRPr="00994552" w:rsidRDefault="00735636" w:rsidP="00735636">
      <w:pPr>
        <w:ind w:left="708"/>
        <w:rPr>
          <w:lang w:val="en-US"/>
        </w:rPr>
      </w:pPr>
    </w:p>
    <w:p w:rsidR="00053F67" w:rsidRPr="00994552" w:rsidRDefault="00053F67" w:rsidP="00053F67">
      <w:pPr>
        <w:pStyle w:val="berschrift2"/>
        <w:rPr>
          <w:lang w:val="en-US"/>
        </w:rPr>
      </w:pPr>
      <w:r w:rsidRPr="00994552">
        <w:rPr>
          <w:lang w:val="en-US"/>
        </w:rPr>
        <w:t xml:space="preserve">   </w:t>
      </w:r>
      <w:r w:rsidR="00994552">
        <w:rPr>
          <w:lang w:val="en-US"/>
        </w:rPr>
        <w:t xml:space="preserve">                            </w:t>
      </w:r>
    </w:p>
    <w:sectPr w:rsidR="00053F67" w:rsidRPr="00994552" w:rsidSect="005322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6ACE"/>
    <w:multiLevelType w:val="hybridMultilevel"/>
    <w:tmpl w:val="5454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760F61"/>
    <w:multiLevelType w:val="hybridMultilevel"/>
    <w:tmpl w:val="838AD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D727704"/>
    <w:multiLevelType w:val="hybridMultilevel"/>
    <w:tmpl w:val="14681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330564"/>
    <w:multiLevelType w:val="hybridMultilevel"/>
    <w:tmpl w:val="6786ED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2"/>
  </w:compat>
  <w:rsids>
    <w:rsidRoot w:val="008665CA"/>
    <w:rsid w:val="00053F67"/>
    <w:rsid w:val="00383D75"/>
    <w:rsid w:val="004D6AF9"/>
    <w:rsid w:val="004F3A34"/>
    <w:rsid w:val="004F6473"/>
    <w:rsid w:val="005322FB"/>
    <w:rsid w:val="005627CB"/>
    <w:rsid w:val="00594FEB"/>
    <w:rsid w:val="00692AD3"/>
    <w:rsid w:val="00735636"/>
    <w:rsid w:val="008665CA"/>
    <w:rsid w:val="008E5EFA"/>
    <w:rsid w:val="00994552"/>
    <w:rsid w:val="00AC478B"/>
    <w:rsid w:val="00B153C6"/>
    <w:rsid w:val="00CD730B"/>
    <w:rsid w:val="00E46F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22FB"/>
  </w:style>
  <w:style w:type="paragraph" w:styleId="berschrift1">
    <w:name w:val="heading 1"/>
    <w:basedOn w:val="Standard"/>
    <w:next w:val="Standard"/>
    <w:link w:val="berschrift1Zchn"/>
    <w:uiPriority w:val="9"/>
    <w:qFormat/>
    <w:rsid w:val="00053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3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F3A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3F67"/>
    <w:pPr>
      <w:ind w:left="720"/>
      <w:contextualSpacing/>
    </w:pPr>
  </w:style>
  <w:style w:type="paragraph" w:styleId="Titel">
    <w:name w:val="Title"/>
    <w:basedOn w:val="Standard"/>
    <w:next w:val="Standard"/>
    <w:link w:val="TitelZchn"/>
    <w:uiPriority w:val="10"/>
    <w:qFormat/>
    <w:rsid w:val="00053F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3F6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53F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53F6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053F67"/>
    <w:rPr>
      <w:sz w:val="16"/>
      <w:szCs w:val="16"/>
    </w:rPr>
  </w:style>
  <w:style w:type="paragraph" w:styleId="Kommentartext">
    <w:name w:val="annotation text"/>
    <w:basedOn w:val="Standard"/>
    <w:link w:val="KommentartextZchn"/>
    <w:uiPriority w:val="99"/>
    <w:semiHidden/>
    <w:unhideWhenUsed/>
    <w:rsid w:val="00053F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3F67"/>
    <w:rPr>
      <w:sz w:val="20"/>
      <w:szCs w:val="20"/>
    </w:rPr>
  </w:style>
  <w:style w:type="paragraph" w:styleId="Kommentarthema">
    <w:name w:val="annotation subject"/>
    <w:basedOn w:val="Kommentartext"/>
    <w:next w:val="Kommentartext"/>
    <w:link w:val="KommentarthemaZchn"/>
    <w:uiPriority w:val="99"/>
    <w:semiHidden/>
    <w:unhideWhenUsed/>
    <w:rsid w:val="00053F67"/>
    <w:rPr>
      <w:b/>
      <w:bCs/>
    </w:rPr>
  </w:style>
  <w:style w:type="character" w:customStyle="1" w:styleId="KommentarthemaZchn">
    <w:name w:val="Kommentarthema Zchn"/>
    <w:basedOn w:val="KommentartextZchn"/>
    <w:link w:val="Kommentarthema"/>
    <w:uiPriority w:val="99"/>
    <w:semiHidden/>
    <w:rsid w:val="00053F67"/>
    <w:rPr>
      <w:b/>
      <w:bCs/>
      <w:sz w:val="20"/>
      <w:szCs w:val="20"/>
    </w:rPr>
  </w:style>
  <w:style w:type="paragraph" w:styleId="Sprechblasentext">
    <w:name w:val="Balloon Text"/>
    <w:basedOn w:val="Standard"/>
    <w:link w:val="SprechblasentextZchn"/>
    <w:uiPriority w:val="99"/>
    <w:semiHidden/>
    <w:unhideWhenUsed/>
    <w:rsid w:val="00053F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3F67"/>
    <w:rPr>
      <w:rFonts w:ascii="Tahoma" w:hAnsi="Tahoma" w:cs="Tahoma"/>
      <w:sz w:val="16"/>
      <w:szCs w:val="16"/>
    </w:rPr>
  </w:style>
  <w:style w:type="character" w:customStyle="1" w:styleId="berschrift3Zchn">
    <w:name w:val="Überschrift 3 Zchn"/>
    <w:basedOn w:val="Absatz-Standardschriftart"/>
    <w:link w:val="berschrift3"/>
    <w:uiPriority w:val="9"/>
    <w:rsid w:val="004F3A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FZI</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Giau Pham</dc:creator>
  <cp:lastModifiedBy>jstumpp</cp:lastModifiedBy>
  <cp:revision>5</cp:revision>
  <dcterms:created xsi:type="dcterms:W3CDTF">2010-06-25T09:22:00Z</dcterms:created>
  <dcterms:modified xsi:type="dcterms:W3CDTF">2014-02-25T16:30:00Z</dcterms:modified>
</cp:coreProperties>
</file>