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Shopfloor  Review Priorities  Discuss Open Items  Use Time For Demos-20260806_105932UTC-Meeting Recording</w:t>
      </w:r>
    </w:p>
    <w:p>
      <w:pPr>
        <w:spacing w:after="100"/>
      </w:pPr>
      <w:r>
        <w:rPr>
          <w:color w:val="616161"/>
          <w:sz w:val="3mm"/>
          <w:szCs w:val="3mm"/>
          <w:rFonts w:ascii="Segoe UI" w:cs="Segoe UI" w:eastAsia="Segoe UI" w:hAnsi="Segoe UI"/>
        </w:rPr>
        <w:t xml:space="preserve">August 6, 2026, 10:59AM</w:t>
      </w:r>
    </w:p>
    <w:p>
      <w:pPr>
        <w:spacing w:after="100"/>
      </w:pPr>
      <w:r>
        <w:rPr>
          <w:color w:val="616161"/>
          <w:sz w:val="3mm"/>
          <w:szCs w:val="3mm"/>
          <w:rFonts w:ascii="Segoe UI" w:cs="Segoe UI" w:eastAsia="Segoe UI" w:hAnsi="Segoe UI"/>
        </w:rPr>
        <w:t xml:space="preserve">39m 50s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Hi, Shannon. Hi, Tim.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And the best morning, Shannon.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Good morning and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Hi, Tim. Hi, Shannon.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I wonder.</w:t>
      </w:r>
      <w:r>
        <w:rPr>
          <w:color w:val="242424"/>
          <w:sz w:val="4.3mm"/>
          <w:szCs w:val="4.3mm"/>
          <w:rFonts w:ascii="Segoe UI" w:cs="Segoe UI" w:eastAsia="Segoe UI" w:hAnsi="Segoe UI"/>
        </w:rPr>
        <w:br/>
        <w:t xml:space="preserve">I just breathe.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Hi,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Hi, Tim. Hi, Shannon.</w:t>
      </w:r>
      <w:r>
        <w:rPr>
          <w:color w:val="242424"/>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Good evening.</w:t>
      </w:r>
      <w:r>
        <w:rPr>
          <w:color w:val="242424"/>
          <w:sz w:val="4.3mm"/>
          <w:szCs w:val="4.3mm"/>
          <w:rFonts w:ascii="Segoe UI" w:cs="Segoe UI" w:eastAsia="Segoe UI" w:hAnsi="Segoe UI"/>
        </w:rPr>
        <w:br/>
        <w:t xml:space="preserve">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Okay, I had a question for you. So last one, two weeks, we were getting many requests to change the gauge of the requests, like three or four requests we have received, three or four calls we have received to change the gauge.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Hi, Bob.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Bob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Good morning. Good morning.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Hi, Bob.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Morning, 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Morning, 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Prashant,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I agree, 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We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Vicky Arora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Aaron,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Before we start with the flat wire, any questions, any concerns for the Sunday deployment Jaspreet Waseem?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 concerns, but I just wanted to know that we found we were adding the downline ports and while testing, we found a small bug and we have it was a very old bug, we have addressed it and we will be part of the release and I will send the list of the items to deployed, I hope.</w:t>
      </w:r>
      <w:r>
        <w:rPr>
          <w:color w:val="242424"/>
          <w:sz w:val="4.3mm"/>
          <w:szCs w:val="4.3mm"/>
          <w:rFonts w:ascii="Segoe UI" w:cs="Segoe UI" w:eastAsia="Segoe UI" w:hAnsi="Segoe UI"/>
        </w:rPr>
        <w:br/>
        <w:t xml:space="preserve">You all have the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Yeah, we saw the list. Thanks for that. Bob, Shannon, are you all set with the screenshots?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Yeah, we already reviewed them in the past toolbox, so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Okay, excellent.</w:t>
      </w:r>
      <w:r>
        <w:rPr>
          <w:color w:val="242424"/>
          <w:sz w:val="4.3mm"/>
          <w:szCs w:val="4.3mm"/>
          <w:rFonts w:ascii="Segoe UI" w:cs="Segoe UI" w:eastAsia="Segoe UI" w:hAnsi="Segoe UI"/>
        </w:rPr>
        <w:br/>
        <w:t xml:space="preserve">So no open concerns, issues, Jaspreet then for Sunday's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Nothing, nothing,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Okay, web the web part of it is also okay, Waseem.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Seeing has not yet joined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No, not during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Okay, Divesh, would you know about the planning release?</w:t>
      </w:r>
      <w:r>
        <w:rPr>
          <w:color w:val="242424"/>
          <w:sz w:val="4.3mm"/>
          <w:szCs w:val="4.3mm"/>
          <w:rFonts w:ascii="Segoe UI" w:cs="Segoe UI" w:eastAsia="Segoe UI" w:hAnsi="Segoe UI"/>
        </w:rPr>
        <w:br/>
        <w:t xml:space="preserve">For the web for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Yeah, it's on track. The multiplier report is also going with it. So it's on track. Yesterday only Dhaval, I think yesterday Dhaval gave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OK,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So it has a Planning point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Yeah, Deepika has joined, and Waseem has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Yeah, hi,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Ritika, are we all set for Sunday's deployment for the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Ritika, you are not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OK, shame have connectivity issues. We'll come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She was speaking, but I think there's some issue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Okay, we'll come back when she's ready.</w:t>
      </w:r>
      <w:r>
        <w:rPr>
          <w:color w:val="242424"/>
          <w:sz w:val="4.3mm"/>
          <w:szCs w:val="4.3mm"/>
          <w:rFonts w:ascii="Segoe UI" w:cs="Segoe UI" w:eastAsia="Segoe UI" w:hAnsi="Segoe UI"/>
        </w:rPr>
        <w:br/>
        <w:t xml:space="preserve">All right, if nothing else for the Sunday's deployment, we can then get started with the flatware.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So, Srikanth, what is the schedule for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The running twenty-four by 7 was seen, so.</w:t>
      </w:r>
      <w:r>
        <w:rPr>
          <w:color w:val="242424"/>
          <w:sz w:val="4.3mm"/>
          <w:szCs w:val="4.3mm"/>
          <w:rFonts w:ascii="Segoe UI" w:cs="Segoe UI" w:eastAsia="Segoe UI" w:hAnsi="Segoe UI"/>
        </w:rPr>
        <w:br/>
        <w:t xml:space="preserve">Most likely it could be around 630, 645. I will confirm with the Supervisors on that and they will advise on Sunday morning. So based on the, just the mills and the furnaces will be running is what I heard.</w:t>
      </w:r>
      <w:r>
        <w:rPr>
          <w:color w:val="242424"/>
          <w:sz w:val="4.3mm"/>
          <w:szCs w:val="4.3mm"/>
          <w:rFonts w:ascii="Segoe UI" w:cs="Segoe UI" w:eastAsia="Segoe UI" w:hAnsi="Segoe UI"/>
        </w:rPr>
        <w:br/>
        <w:t xml:space="preserve">So depending on if they're in between passes or in between coils, they can give us a window for the deployment. But same as usual, we'll try to get the backups and all taken ahead, the files copied over, everything ready, even the master image, not the master image,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That requires a database deployment. It is a files could be copied over, just the DB scripts will be run when the window starts and we'll try to wrap it up as much as we as early as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Sure, sure.</w:t>
      </w:r>
      <w:r>
        <w:rPr>
          <w:color w:val="242424"/>
          <w:sz w:val="4.3mm"/>
          <w:szCs w:val="4.3mm"/>
          <w:rFonts w:ascii="Segoe UI" w:cs="Segoe UI" w:eastAsia="Segoe UI" w:hAnsi="Segoe UI"/>
        </w:rPr>
        <w:br/>
        <w:t xml:space="preserve">We'll get it ready on the MIs.</w:t>
      </w:r>
      <w:r>
        <w:rPr>
          <w:color w:val="242424"/>
          <w:sz w:val="4.3mm"/>
          <w:szCs w:val="4.3mm"/>
          <w:rFonts w:ascii="Segoe UI" w:cs="Segoe UI" w:eastAsia="Segoe UI" w:hAnsi="Segoe UI"/>
        </w:rPr>
        <w:br/>
        <w:t xml:space="preserve">As soon as the downtime starts, we'll run the DB scripts. We'll first evaluate the furnace logger application and the mail interface.</w:t>
      </w:r>
      <w:r>
        <w:rPr>
          <w:color w:val="242424"/>
          <w:sz w:val="4.3mm"/>
          <w:szCs w:val="4.3mm"/>
          <w:rFonts w:ascii="Segoe UI" w:cs="Segoe UI" w:eastAsia="Segoe UI" w:hAnsi="Segoe UI"/>
        </w:rPr>
        <w:br/>
        <w:t xml:space="preserve">After that, production can continue and then gradually we can keep.</w:t>
      </w:r>
      <w:r>
        <w:rPr>
          <w:color w:val="242424"/>
          <w:sz w:val="4.3mm"/>
          <w:szCs w:val="4.3mm"/>
          <w:rFonts w:ascii="Segoe UI" w:cs="Segoe UI" w:eastAsia="Segoe UI" w:hAnsi="Segoe UI"/>
        </w:rPr>
        <w:br/>
        <w:t xml:space="preserve">Like, verifying other applications that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Okay, sure, sounds like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All right, if nothing else on the show flow release, then can we get started with the flagware?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Yogender,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Shray has some doubts, so he has some questions. Shray, can you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Hello, hi, Srikanth. Hi, Bob. Hi, Tim. Hi, Shannon. Let me share my screen.</w:t>
      </w:r>
      <w:r>
        <w:rPr>
          <w:color w:val="242424"/>
          <w:sz w:val="4.3mm"/>
          <w:szCs w:val="4.3mm"/>
          <w:rFonts w:ascii="Segoe UI" w:cs="Segoe UI" w:eastAsia="Segoe UI" w:hAnsi="Segoe UI"/>
        </w:rPr>
        <w:br/>
        <w:t xml:space="preserve">Is the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Yes, so Srikanth, I read your e-mail and my doubt was not related. My doubt would not have been solved by that alone. I was saying like there are three different coils.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let them be this and on one coil there is partial orders planned, order one and order two. If user can pick and choose any coil at his will, so let's suppose he start processing this.</w:t>
      </w:r>
      <w:r>
        <w:rPr>
          <w:color w:val="242424"/>
          <w:sz w:val="4.3mm"/>
          <w:szCs w:val="4.3mm"/>
          <w:rFonts w:ascii="Segoe UI" w:cs="Segoe UI" w:eastAsia="Segoe UI" w:hAnsi="Segoe UI"/>
        </w:rPr>
        <w:br/>
        <w:t xml:space="preserve">Now, here what will happen, we will we won't be able to.</w:t>
      </w:r>
      <w:r>
        <w:rPr>
          <w:color w:val="242424"/>
          <w:sz w:val="4.3mm"/>
          <w:szCs w:val="4.3mm"/>
          <w:rFonts w:ascii="Segoe UI" w:cs="Segoe UI" w:eastAsia="Segoe UI" w:hAnsi="Segoe UI"/>
        </w:rPr>
        <w:br/>
        <w:t xml:space="preserve">run the order in the sequence because at this point order 2 is coming. So welding would not be possible.</w:t>
      </w:r>
      <w:r>
        <w:rPr>
          <w:color w:val="242424"/>
          <w:sz w:val="4.3mm"/>
          <w:szCs w:val="4.3mm"/>
          <w:rFonts w:ascii="Segoe UI" w:cs="Segoe UI" w:eastAsia="Segoe UI" w:hAnsi="Segoe UI"/>
        </w:rPr>
        <w:br/>
        <w:t xml:space="preserve">How we will handle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Are we aren't we reinventing the wheel? I thought we went through all this. So you're talking about not the planning step, you're talking about the processing step then, the actual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Okay, so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So the requirement was that we can, we should be able to dynamically plan at the shop floor also on the will of a supervisor. But if we, if there is, if he picks this coil first on which order two is also planned.</w:t>
      </w:r>
      <w:r>
        <w:rPr>
          <w:color w:val="242424"/>
          <w:sz w:val="4.3mm"/>
          <w:szCs w:val="4.3mm"/>
          <w:rFonts w:ascii="Segoe UI" w:cs="Segoe UI" w:eastAsia="Segoe UI" w:hAnsi="Segoe UI"/>
        </w:rPr>
        <w:br/>
        <w:t xml:space="preserve">So if we won't be able to shift order to at the end.</w:t>
      </w:r>
      <w:r>
        <w:rPr>
          <w:color w:val="242424"/>
          <w:sz w:val="4.3mm"/>
          <w:szCs w:val="4.3mm"/>
          <w:rFonts w:ascii="Segoe UI" w:cs="Segoe UI" w:eastAsia="Segoe UI" w:hAnsi="Segoe UI"/>
        </w:rPr>
        <w:br/>
        <w:t xml:space="preserve">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So I thought that we had gone over this because we had gone over this and also the case for partials, right? And we had said that partial coils would be consumed first, always. And we had said that the operators would go off of a pick list, which would be similar to how the mills are, which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in order of order planned, and that if there were two orders applied to a coil, that an operator could not jump that to the head of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Yeah, exactly. And if the welding is required, that's a validation at the flatware interface to not do them out of sequence. So they cannot do this coil with multiple orders first, because it cannot be welded with the next coil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I thought we went through these. Again, it's harmless to go over again. It's important to be on the same page. So please continue, Shray.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No, so if we can't, then it's there is no further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Yeah, so I would, I would, I would say the rules are, if say you have, say you have 4 coils planned, all right, and one of them is planned for two orders, then that one, it must be at the end. There can be no other option for it because it has a second order, right? So it would be the last coil processed and say that one of those coils is a</w:t>
      </w:r>
      <w:r>
        <w:rPr>
          <w:color w:val="242424"/>
          <w:sz w:val="4.3mm"/>
          <w:szCs w:val="4.3mm"/>
          <w:rFonts w:ascii="Segoe UI" w:cs="Segoe UI" w:eastAsia="Segoe UI" w:hAnsi="Segoe UI"/>
        </w:rPr>
        <w:br/>
        <w:t xml:space="preserve">partial coil. So instead of 6,000 pounds, it's 3,000 pounds. Well, then it should be at the front and we should consume that one first. So the partials would be consumed first, then onto the full coils, and then the last, at the end, the coil that has multiple orders attached to it would be planned last.</w:t>
      </w:r>
      <w:r>
        <w:rPr>
          <w:color w:val="242424"/>
          <w:sz w:val="4.3mm"/>
          <w:szCs w:val="4.3mm"/>
          <w:rFonts w:ascii="Segoe UI" w:cs="Segoe UI" w:eastAsia="Segoe UI" w:hAnsi="Segoe UI"/>
        </w:rPr>
        <w:br/>
        <w:t xml:space="preserve">Now, in the middle, say you have, you know, alpha order one here, right? Say that's alpha A and alpha B, right? They could take those in any order that they really want to because it doesn't really affect their full coils and they're still getting to order one. So they could, in theory, take those out of order.</w:t>
      </w:r>
      <w:r>
        <w:rPr>
          <w:color w:val="242424"/>
          <w:sz w:val="4.3mm"/>
          <w:szCs w:val="4.3mm"/>
          <w:rFonts w:ascii="Segoe UI" w:cs="Segoe UI" w:eastAsia="Segoe UI" w:hAnsi="Segoe UI"/>
        </w:rPr>
        <w:br/>
        <w:t xml:space="preserve">it won't make a difference. But the primary rule should be parcels 1st and coil bundles with multiple orders attached to them should be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and this will apply to the stock order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Team, can I ask you one question?</w:t>
      </w:r>
      <w:r>
        <w:rPr>
          <w:color w:val="242424"/>
          <w:sz w:val="4.3mm"/>
          <w:szCs w:val="4.3mm"/>
          <w:rFonts w:ascii="Segoe UI" w:cs="Segoe UI" w:eastAsia="Segoe UI" w:hAnsi="Segoe UI"/>
        </w:rPr>
        <w:br/>
        <w:t xml:space="preserve">Shray, sorry, one second. I'm going to ask a question that will cover your part also. So, Tim, I thought it's a full coils first, then the partials, then the multiple orders on a coil in their sequence, if welding is involved. If welding is not involved, then...</w:t>
      </w:r>
      <w:r>
        <w:rPr>
          <w:color w:val="242424"/>
          <w:sz w:val="4.3mm"/>
          <w:szCs w:val="4.3mm"/>
          <w:rFonts w:ascii="Segoe UI" w:cs="Segoe UI" w:eastAsia="Segoe UI" w:hAnsi="Segoe UI"/>
        </w:rPr>
        <w:br/>
        <w:t xml:space="preserve">your sequence, what you said will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Oh, yes, you're right. You're right. You're right. Sorry. I'm sorry, Shray. Shray got this correct. The partials are at the end. It's full coils first, partials, and then coils with multiple orders.</w:t>
      </w:r>
      <w:r>
        <w:rPr>
          <w:color w:val="242424"/>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Okay, so I'm glad we're going over this because Yogender is also here now. So Yogender, these would be the validations in the flatware interface.</w:t>
      </w:r>
      <w:r>
        <w:rPr>
          <w:color w:val="242424"/>
          <w:sz w:val="4.3mm"/>
          <w:szCs w:val="4.3mm"/>
          <w:rFonts w:ascii="Segoe UI" w:cs="Segoe UI" w:eastAsia="Segoe UI" w:hAnsi="Segoe UI"/>
        </w:rPr>
        <w:br/>
        <w:t xml:space="preserve">So the spreadsheet that was sent last week, you would have seen it. Everything coming out of the FL1 is in the multiples of 1800.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Anything coming out of FL2 is in the multiples of 800 or 900, whatever it is.</w:t>
      </w:r>
      <w:r>
        <w:rPr>
          <w:color w:val="242424"/>
          <w:sz w:val="4.3mm"/>
          <w:szCs w:val="4.3mm"/>
          <w:rFonts w:ascii="Segoe UI" w:cs="Segoe UI" w:eastAsia="Segoe UI" w:hAnsi="Segoe UI"/>
        </w:rPr>
        <w:br/>
        <w:t xml:space="preserve">Okay, so given that if an order is of 44,000 pounds, including the tolerances, and let's say the incoming coil is 5,500 pounds or something, they would have probably planned 8 A-rod materials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to meet with the tolerances, the upper tolerances, 44,000 pounds. If there, so let's say they did 9 ARODs, 8 are full, 9 is a partial.</w:t>
      </w:r>
      <w:r>
        <w:rPr>
          <w:color w:val="242424"/>
          <w:sz w:val="4.3mm"/>
          <w:szCs w:val="4.3mm"/>
          <w:rFonts w:ascii="Segoe UI" w:cs="Segoe UI" w:eastAsia="Segoe UI" w:hAnsi="Segoe UI"/>
        </w:rPr>
        <w:br/>
        <w:t xml:space="preserve">If welding is involved, those eight full coil, 8 full A rods will be done first and then the 9th one with the partial or multiple orders.</w:t>
      </w:r>
      <w:r>
        <w:rPr>
          <w:color w:val="242424"/>
          <w:sz w:val="4.3mm"/>
          <w:szCs w:val="4.3mm"/>
          <w:rFonts w:ascii="Segoe UI" w:cs="Segoe UI" w:eastAsia="Segoe UI" w:hAnsi="Segoe UI"/>
        </w:rPr>
        <w:br/>
        <w:t xml:space="preserve">That's the validation we need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If building is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Because it would, it would have a back, it would have a back to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Yeah, partial is a back to stock. Multiple orders is obviously multiple coils, multiple orders on the same coil. If it's a, if no building is involved, then I think they can go in any which sequence,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Because it's harmless then.</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But in that case, yeah, but in that case as well, the multiple order should be processed at the end, because in a continuation, one order should be processed and then the 2nd order.</w:t>
      </w:r>
      <w:r>
        <w:rPr>
          <w:color w:val="242424"/>
          <w:sz w:val="4.3mm"/>
          <w:szCs w:val="4.3mm"/>
          <w:rFonts w:ascii="Segoe UI" w:cs="Segoe UI" w:eastAsia="Segoe UI" w:hAnsi="Segoe UI"/>
        </w:rPr>
        <w:br/>
        <w:t xml:space="preserve">Thank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That's right, that's right. That's why the multiple orders on the data that will be processed at the last if welding is involved.</w:t>
      </w:r>
      <w:r>
        <w:rPr>
          <w:color w:val="242424"/>
          <w:sz w:val="4.3mm"/>
          <w:szCs w:val="4.3mm"/>
          <w:rFonts w:ascii="Segoe UI" w:cs="Segoe UI" w:eastAsia="Segoe UI" w:hAnsi="Segoe UI"/>
        </w:rPr>
        <w:br/>
        <w:t xml:space="preserve">Because, in that case, the tail of order two will go into the next error of order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Okay, so please make sure you capture these in the validations.</w:t>
      </w:r>
      <w:r>
        <w:rPr>
          <w:color w:val="242424"/>
          <w:sz w:val="4.3mm"/>
          <w:szCs w:val="4.3mm"/>
          <w:rFonts w:ascii="Segoe UI" w:cs="Segoe UI" w:eastAsia="Segoe UI" w:hAnsi="Segoe UI"/>
        </w:rPr>
        <w:br/>
        <w:t xml:space="preserve">Thanks. Coming back to you, Shray. You were talking about the partials and also the stock order. Is your question answered? We hijack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Thanks, that was it from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OK, are you all set from the planning side for this one, Shray and Divesh?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SAM was to provide the formula for OD calculation, feed calculation, and also the planning validation failures or coil order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I am working on all of those things. I have been working on all the questions that you guys have submitted, and including some of the stuff that Yogender submitted with the proposal from earlier in the week. I have been working on all of that. I'm still not done.</w:t>
      </w:r>
      <w:r>
        <w:rPr>
          <w:color w:val="242424"/>
          <w:sz w:val="4.3mm"/>
          <w:szCs w:val="4.3mm"/>
          <w:rFonts w:ascii="Segoe UI" w:cs="Segoe UI" w:eastAsia="Segoe UI" w:hAnsi="Segoe UI"/>
        </w:rPr>
        <w:br/>
        <w:t xml:space="preserve">I have read through that, that whole 58 page document. So I, and I'll just show you guys what I got so far, and it's</w:t>
      </w:r>
      <w:r>
        <w:rPr>
          <w:color w:val="242424"/>
          <w:sz w:val="4.3mm"/>
          <w:szCs w:val="4.3mm"/>
          <w:rFonts w:ascii="Segoe UI" w:cs="Segoe UI" w:eastAsia="Segoe UI" w:hAnsi="Segoe UI"/>
        </w:rPr>
        <w:br/>
        <w:t xml:space="preserve">I'll just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He had a major distraction this week, Shray and Yogender.</w:t>
      </w:r>
      <w:r>
        <w:rPr>
          <w:color w:val="242424"/>
          <w:sz w:val="4.3mm"/>
          <w:szCs w:val="4.3mm"/>
          <w:rFonts w:ascii="Segoe UI" w:cs="Segoe UI" w:eastAsia="Segoe UI" w:hAnsi="Segoe UI"/>
        </w:rPr>
        <w:br/>
        <w:t xml:space="preserve">So he's working on the technical-related questions and the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Just one.</w:t>
      </w:r>
      <w:r>
        <w:rPr>
          <w:color w:val="242424"/>
          <w:sz w:val="4.3mm"/>
          <w:szCs w:val="4.3mm"/>
          <w:rFonts w:ascii="Segoe UI" w:cs="Segoe UI" w:eastAsia="Segoe UI" w:hAnsi="Segoe UI"/>
        </w:rPr>
        <w:br/>
        <w:t xml:space="preserve">Just one question before that. Do we need to apply that validation on pre-checking and check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Yeah, in case they do not do a pre-check-in, it applies at the check-in. If they do the pre-check-in, you would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All right, so some of the stuff you mentioned is actually in here, right? So this is essentially a prediction calculator. Very, very rudimentary, but it takes the incoming rod, the formulas that everybody's asking for, baked these in here. I'm almost through FM2.</w:t>
      </w:r>
      <w:r>
        <w:rPr>
          <w:color w:val="242424"/>
          <w:sz w:val="4.3mm"/>
          <w:szCs w:val="4.3mm"/>
          <w:rFonts w:ascii="Segoe UI" w:cs="Segoe UI" w:eastAsia="Segoe UI" w:hAnsi="Segoe UI"/>
        </w:rPr>
        <w:br/>
        <w:t xml:space="preserve">Once I'm done, I just have to do some, I have to verify that all the math is correct and that I have made no mistakes. And as long as I'm confident with it, then I will submit all of the, all of the</w:t>
      </w:r>
      <w:r>
        <w:rPr>
          <w:color w:val="242424"/>
          <w:sz w:val="4.3mm"/>
          <w:szCs w:val="4.3mm"/>
          <w:rFonts w:ascii="Segoe UI" w:cs="Segoe UI" w:eastAsia="Segoe UI" w:hAnsi="Segoe UI"/>
        </w:rPr>
        <w:br/>
        <w:t xml:space="preserve">specific questions that everybody has asked, I will submit the answers for those. But things like linear fee and with calculations,</w:t>
      </w:r>
      <w:r>
        <w:rPr>
          <w:color w:val="242424"/>
          <w:sz w:val="4.3mm"/>
          <w:szCs w:val="4.3mm"/>
          <w:rFonts w:ascii="Segoe UI" w:cs="Segoe UI" w:eastAsia="Segoe UI" w:hAnsi="Segoe UI"/>
        </w:rPr>
        <w:br/>
        <w:t xml:space="preserve">reductions, all of those things are in here. I have yet to put the, I'm working on the edgers right now, and then I will put in the take ups for the OD calculation.</w:t>
      </w:r>
      <w:r>
        <w:rPr>
          <w:color w:val="242424"/>
          <w:sz w:val="4.3mm"/>
          <w:szCs w:val="4.3mm"/>
          <w:rFonts w:ascii="Segoe UI" w:cs="Segoe UI" w:eastAsia="Segoe UI" w:hAnsi="Segoe UI"/>
        </w:rPr>
        <w:br/>
        <w:t xml:space="preserve">So this entire thing kind of answers stuff for the planning, stuff for the past schedule, for item template creation. This kind of spreads out through and answers all of the questions across the board for all of that.</w:t>
      </w:r>
      <w:r>
        <w:rPr>
          <w:color w:val="242424"/>
          <w:sz w:val="4.3mm"/>
          <w:szCs w:val="4.3mm"/>
          <w:rFonts w:ascii="Segoe UI" w:cs="Segoe UI" w:eastAsia="Segoe UI" w:hAnsi="Segoe UI"/>
        </w:rPr>
        <w:br/>
        <w:t xml:space="preserve">Hopefully I will, I'm hoping to have this done by the end of the week. That's what I'm pushing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 so Srikanth have already shared the document for the PLC text, so I can just review once after that we can, so it's not on priority right now because other things will go first and then we have a plan for the PLC thing.</w:t>
      </w:r>
      <w:r>
        <w:rPr>
          <w:color w:val="242424"/>
          <w:sz w:val="4.3mm"/>
          <w:szCs w:val="4.3mm"/>
          <w:rFonts w:ascii="Segoe UI" w:cs="Segoe UI" w:eastAsia="Segoe UI" w:hAnsi="Segoe UI"/>
        </w:rPr>
        <w:br/>
        <w:t xml:space="preserve">And this week I have to start with the database side, but I didn't get much time to work on that thing, so I will start the database planning today only, so I'll try how much I can finish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Tim, there was a question while we were discussing these flight requirements.</w:t>
      </w:r>
      <w:r>
        <w:rPr>
          <w:color w:val="242424"/>
          <w:sz w:val="4.3mm"/>
          <w:szCs w:val="4.3mm"/>
          <w:rFonts w:ascii="Segoe UI" w:cs="Segoe UI" w:eastAsia="Segoe UI" w:hAnsi="Segoe UI"/>
        </w:rPr>
        <w:br/>
        <w:t xml:space="preserve">In a case, there is a rod break on FL1 and we weld it.</w:t>
      </w:r>
      <w:r>
        <w:rPr>
          <w:color w:val="242424"/>
          <w:sz w:val="4.3mm"/>
          <w:szCs w:val="4.3mm"/>
          <w:rFonts w:ascii="Segoe UI" w:cs="Segoe UI" w:eastAsia="Segoe UI" w:hAnsi="Segoe UI"/>
        </w:rPr>
        <w:br/>
        <w:t xml:space="preserve">So in that case, whenever the call break, rod break happens.</w:t>
      </w:r>
      <w:r>
        <w:rPr>
          <w:color w:val="242424"/>
          <w:sz w:val="4.3mm"/>
          <w:szCs w:val="4.3mm"/>
          <w:rFonts w:ascii="Segoe UI" w:cs="Segoe UI" w:eastAsia="Segoe UI" w:hAnsi="Segoe UI"/>
        </w:rPr>
        <w:br/>
        <w:t xml:space="preserve">Will we generate the new alphas if it is printed?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No, no, right? I think we talked about this too. I remember this coming up early, early, early on. So we're welding, we're welding to the same alpha, right? If there's a break, we're just welding within the alpha because there was a break.</w:t>
      </w:r>
      <w:r>
        <w:rPr>
          <w:color w:val="242424"/>
          <w:sz w:val="4.3mm"/>
          <w:szCs w:val="4.3mm"/>
          <w:rFonts w:ascii="Segoe UI" w:cs="Segoe UI" w:eastAsia="Segoe UI" w:hAnsi="Segoe UI"/>
        </w:rPr>
        <w:br/>
        <w:t xml:space="preserve">So I don't know that we would have to generate another alpha, but we would want to record the weld, which obviously we would have the trigger of the break. We would have a machine stop, we would have a dancer or something, some physical component would trigger a tag that would let us know that there was a</w:t>
      </w:r>
      <w:r>
        <w:rPr>
          <w:color w:val="242424"/>
          <w:sz w:val="4.3mm"/>
          <w:szCs w:val="4.3mm"/>
          <w:rFonts w:ascii="Segoe UI" w:cs="Segoe UI" w:eastAsia="Segoe UI" w:hAnsi="Segoe UI"/>
        </w:rPr>
        <w:br/>
        <w:t xml:space="preserve">break, machine stop. The system would have to prompt, is this a whip rejection or is this a tangle, right? There's just, you know, restart the machine or is it a break? If it is a break, do we whip reject or do we weld and continue? And then we would want to flag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We would want to flag the material in the SCADA.</w:t>
      </w:r>
      <w:r>
        <w:rPr>
          <w:color w:val="242424"/>
          <w:sz w:val="4.3mm"/>
          <w:szCs w:val="4.3mm"/>
          <w:rFonts w:ascii="Segoe UI" w:cs="Segoe UI" w:eastAsia="Segoe UI" w:hAnsi="Segoe UI"/>
        </w:rPr>
        <w:br/>
        <w:t xml:space="preserve">But I don't believe we would want another alpha. We would want to just continue. Bob Shannon, do you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Bob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Say it, I missed the part.</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So if so if the we're running on FL one.</w:t>
      </w:r>
      <w:r>
        <w:rPr>
          <w:color w:val="242424"/>
          <w:sz w:val="4.3mm"/>
          <w:szCs w:val="4.3mm"/>
          <w:rFonts w:ascii="Segoe UI" w:cs="Segoe UI" w:eastAsia="Segoe UI" w:hAnsi="Segoe UI"/>
        </w:rPr>
        <w:br/>
        <w:t xml:space="preserve">and there's a wire break, say between the two drawing blocks or between the drawing block and the flattening mill.</w:t>
      </w:r>
      <w:r>
        <w:rPr>
          <w:color w:val="242424"/>
          <w:sz w:val="4.3mm"/>
          <w:szCs w:val="4.3mm"/>
          <w:rFonts w:ascii="Segoe UI" w:cs="Segoe UI" w:eastAsia="Segoe UI" w:hAnsi="Segoe UI"/>
        </w:rPr>
        <w:br/>
        <w:t xml:space="preserve">and there's a wire break, the system, the machine stops, the system should prompt, you know, why did the machine stop? Operator selects wire break, system asks, are you going to do a whip projection or are you going to weld and continue welding?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Yep, yep, just like a.</w:t>
      </w:r>
      <w:r>
        <w:rPr>
          <w:color w:val="242424"/>
          <w:sz w:val="4.3mm"/>
          <w:szCs w:val="4.3mm"/>
          <w:rFonts w:ascii="Segoe UI" w:cs="Segoe UI" w:eastAsia="Segoe UI" w:hAnsi="Segoe UI"/>
        </w:rPr>
        <w:br/>
        <w:t xml:space="preserve">Coil brake.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Yep, so weld and continue. And what they're questioning is whether or not we should start a new alpha.</w:t>
      </w:r>
      <w:r>
        <w:rPr>
          <w:color w:val="242424"/>
          <w:sz w:val="4.3mm"/>
          <w:szCs w:val="4.3mm"/>
          <w:rFonts w:ascii="Segoe UI" w:cs="Segoe UI" w:eastAsia="Segoe UI" w:hAnsi="Segoe UI"/>
        </w:rPr>
        <w:br/>
        <w:t xml:space="preserve">or maintain the same alpha that we're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Bob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If it's not actually splitting, if it's not actually splitting and you're welding back together, it's the same alpha, no new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Summit.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That's what I was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Because now, because it's one piece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Bob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It's still one piece,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Because it's coming off the machine as one piece. Yeah, I'm okay with that.</w:t>
      </w:r>
      <w:r>
        <w:rPr>
          <w:color w:val="242424"/>
          <w:sz w:val="4.3mm"/>
          <w:szCs w:val="4.3mm"/>
          <w:rFonts w:ascii="Segoe UI" w:cs="Segoe UI" w:eastAsia="Segoe UI" w:hAnsi="Segoe UI"/>
        </w:rPr>
        <w:br/>
        <w:t xml:space="preserve">Well, and we will have a record that there's a weld in there though. So if there's ever, you know, some problem, we'll know where the footage is and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Yeah, yeah, then that's...</w:t>
      </w:r>
      <w:r>
        <w:rPr>
          <w:color w:val="242424"/>
          <w:sz w:val="4.3mm"/>
          <w:szCs w:val="4.3mm"/>
          <w:rFonts w:ascii="Segoe UI" w:cs="Segoe UI" w:eastAsia="Segoe UI" w:hAnsi="Segoe UI"/>
        </w:rPr>
        <w:br/>
        <w:t xml:space="preserve">will want to flag it in the skater and then just continue on. So yeah, there we go. Does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That the case of weld, if weld is not required for some customer and the wire breaks, what should be the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Yeah, so if the customer doesn't accept welds.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Yeah, so obviously, at that point, we would have...</w:t>
      </w:r>
      <w:r>
        <w:rPr>
          <w:color w:val="242424"/>
          <w:sz w:val="4.3mm"/>
          <w:szCs w:val="4.3mm"/>
          <w:rFonts w:ascii="Segoe UI" w:cs="Segoe UI" w:eastAsia="Segoe UI" w:hAnsi="Segoe UI"/>
        </w:rPr>
        <w:br/>
        <w:t xml:space="preserve">We would have to handle it one of two ways. I mean, we would end up with a...</w:t>
      </w:r>
      <w:r>
        <w:rPr>
          <w:color w:val="242424"/>
          <w:sz w:val="4.3mm"/>
          <w:szCs w:val="4.3mm"/>
          <w:rFonts w:ascii="Segoe UI" w:cs="Segoe UI" w:eastAsia="Segoe UI" w:hAnsi="Segoe UI"/>
        </w:rPr>
        <w:br/>
        <w:t xml:space="preserve">we would end up with a partial of some sort on the spool on the output side. We would have material that we could like would probably then either put back to stock or if there was enough material to run the rerun the job and do a planned rerun.</w:t>
      </w:r>
      <w:r>
        <w:rPr>
          <w:color w:val="242424"/>
          <w:sz w:val="4.3mm"/>
          <w:szCs w:val="4.3mm"/>
          <w:rFonts w:ascii="Segoe UI" w:cs="Segoe UI" w:eastAsia="Segoe UI" w:hAnsi="Segoe UI"/>
        </w:rPr>
        <w:br/>
        <w:t xml:space="preserve">So I think that that scenario would probably be handled just like the current emails where if we have a coil break and we're not going to meet the planned weight and we don't believe it's something that we can try to still sell to the customer, we're going to replan the coil.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and use another input material coil and rerun the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In that case, will be assigned two different help or we will weld it and assign it to warehouse.</w:t>
      </w:r>
      <w:r>
        <w:rPr>
          <w:color w:val="242424"/>
          <w:sz w:val="4.3mm"/>
          <w:szCs w:val="4.3mm"/>
          <w:rFonts w:ascii="Segoe UI" w:cs="Segoe UI" w:eastAsia="Segoe UI" w:hAnsi="Segoe UI"/>
        </w:rPr>
        <w:br/>
        <w:t xml:space="preserve">If the both the portions are have significant significant amount of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There's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Shouldn't it be a decision point for like a coil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so the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Let them decide at the time with the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problem is, is that we're trying to account for one-offs.</w:t>
      </w:r>
      <w:r>
        <w:rPr>
          <w:color w:val="242424"/>
          <w:sz w:val="4.3mm"/>
          <w:szCs w:val="4.3mm"/>
          <w:rFonts w:ascii="Segoe UI" w:cs="Segoe UI" w:eastAsia="Segoe UI" w:hAnsi="Segoe UI"/>
        </w:rPr>
        <w:br/>
        <w:t xml:space="preserve">which we don't know for sure is going to be a thing, but a customer that orders a single spool.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or a single small coil or two coils, right? Two skids rather than a truckload, which is possible. And they also don't want welds.</w:t>
      </w:r>
      <w:r>
        <w:rPr>
          <w:color w:val="242424"/>
          <w:sz w:val="4.3mm"/>
          <w:szCs w:val="4.3mm"/>
          <w:rFonts w:ascii="Segoe UI" w:cs="Segoe UI" w:eastAsia="Segoe UI" w:hAnsi="Segoe UI"/>
        </w:rPr>
        <w:br/>
        <w:t xml:space="preserve">Yeah, I guess it would have to be, it would have to be because the supervisor would have to look at what is the total linear footage or total weight on the spool coming out of FL1, right, and determine whether or not there was enough there to</w:t>
      </w:r>
      <w:r>
        <w:rPr>
          <w:color w:val="242424"/>
          <w:sz w:val="4.3mm"/>
          <w:szCs w:val="4.3mm"/>
          <w:rFonts w:ascii="Segoe UI" w:cs="Segoe UI" w:eastAsia="Segoe UI" w:hAnsi="Segoe UI"/>
        </w:rPr>
        <w:br/>
        <w:t xml:space="preserve">make a case that we could try to get a concession, right, where we could go to the customer and say, hey, will you still take this? It's underweight by 250 pounds. Or if it's at the very beginning of the run, they might decide to take that spool off, scrap stop that,</w:t>
      </w:r>
      <w:r>
        <w:rPr>
          <w:color w:val="242424"/>
          <w:sz w:val="4.3mm"/>
          <w:szCs w:val="4.3mm"/>
          <w:rFonts w:ascii="Segoe UI" w:cs="Segoe UI" w:eastAsia="Segoe UI" w:hAnsi="Segoe UI"/>
        </w:rPr>
        <w:br/>
        <w:t xml:space="preserve">or do a whip rejection, put on an empty spool and restart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Yeah, I think it would be very, very similar to the coil break, right? They have to make a decision on piece on both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If they have enough.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It could be returned to warehouse, it could be scrap, it could be continue processing, could be put it on hold. Yeah, I mean, I would think at that point, they're going to have to make a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Yeah, I agree.</w:t>
      </w:r>
      <w:r>
        <w:rPr>
          <w:color w:val="242424"/>
          <w:sz w:val="4.3mm"/>
          <w:szCs w:val="4.3mm"/>
          <w:rFonts w:ascii="Segoe UI" w:cs="Segoe UI" w:eastAsia="Segoe UI" w:hAnsi="Segoe UI"/>
        </w:rPr>
        <w:br/>
        <w:t xml:space="preserve">So, to answer your question, yeah, if it if it if it's no wells allowed, then it would be handled with like the same logic as the Z mills during a coil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So there was a couple of things that I noticed in the...</w:t>
      </w:r>
      <w:r>
        <w:rPr>
          <w:color w:val="242424"/>
          <w:sz w:val="4.3mm"/>
          <w:szCs w:val="4.3mm"/>
          <w:rFonts w:ascii="Segoe UI" w:cs="Segoe UI" w:eastAsia="Segoe UI" w:hAnsi="Segoe UI"/>
        </w:rPr>
        <w:br/>
        <w:t xml:space="preserve">the past schedule generation document.</w:t>
      </w:r>
      <w:r>
        <w:rPr>
          <w:color w:val="242424"/>
          <w:sz w:val="4.3mm"/>
          <w:szCs w:val="4.3mm"/>
          <w:rFonts w:ascii="Segoe UI" w:cs="Segoe UI" w:eastAsia="Segoe UI" w:hAnsi="Segoe UI"/>
        </w:rPr>
        <w:br/>
        <w:t xml:space="preserve">Yogender that I wanted to discuss. And I'm going to put a bunch of notes on there and send it over. I want to go back through it and look at the math and all that. But there was a couple of things that jumped out that I want to make sure that as Srikanth said earlier, we're all on the same page. So number one was that on FM2,</w:t>
      </w:r>
      <w:r>
        <w:rPr>
          <w:color w:val="242424"/>
          <w:sz w:val="4.3mm"/>
          <w:szCs w:val="4.3mm"/>
          <w:rFonts w:ascii="Segoe UI" w:cs="Segoe UI" w:eastAsia="Segoe UI" w:hAnsi="Segoe UI"/>
        </w:rPr>
        <w:br/>
        <w:t xml:space="preserve">Stand one is 8 inch, stand 2 is 6 inch, stand 3 is 6 inch.</w:t>
      </w:r>
      <w:r>
        <w:rPr>
          <w:color w:val="242424"/>
          <w:sz w:val="4.3mm"/>
          <w:szCs w:val="4.3mm"/>
          <w:rFonts w:ascii="Segoe UI" w:cs="Segoe UI" w:eastAsia="Segoe UI" w:hAnsi="Segoe UI"/>
        </w:rPr>
        <w:br/>
        <w:t xml:space="preserve">So, that's the first thing. Let me go down to my second comment.</w:t>
      </w:r>
      <w:r>
        <w:rPr>
          <w:color w:val="242424"/>
          <w:sz w:val="4.3mm"/>
          <w:szCs w:val="4.3mm"/>
          <w:rFonts w:ascii="Segoe UI" w:cs="Segoe UI" w:eastAsia="Segoe UI" w:hAnsi="Segoe UI"/>
        </w:rPr>
        <w:br/>
        <w:t xml:space="preserve">Edgers. So there's two edging devices and they sit between, one sits between S1 and S2, and the second sits between S2 and S3. On the exit side of the mill, there is no edging capability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So,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I updated, I updated bug appoint for both the things. If you want, I can reshare the updated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Okay. So the other thing is, is when I was reading through this, edging in this document is referred to as a knifing operation, where in our case, we are using a vertical profiling, vertical profiling rollers to create our 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So it's not a cutting capability, it's an actual roll forming capability. And so what that means for the past schedule generation is there's actually another subset of formulas that needs to be used and they need to be treated like their own operation, given that when the material is passing through those edging rollers,</w:t>
      </w:r>
      <w:r>
        <w:rPr>
          <w:color w:val="242424"/>
          <w:sz w:val="4.3mm"/>
          <w:szCs w:val="4.3mm"/>
          <w:rFonts w:ascii="Segoe UI" w:cs="Segoe UI" w:eastAsia="Segoe UI" w:hAnsi="Segoe UI"/>
        </w:rPr>
        <w:br/>
        <w:t xml:space="preserve">We're going to shrink the width, but the material is going to expand laterally and literally. So the length will increase and we will get a little bit of bulging in the middle. So the thickness will increase just a slight bit. And then it'll hit the next stand and</w:t>
      </w:r>
      <w:r>
        <w:rPr>
          <w:color w:val="242424"/>
          <w:sz w:val="4.3mm"/>
          <w:szCs w:val="4.3mm"/>
          <w:rFonts w:ascii="Segoe UI" w:cs="Segoe UI" w:eastAsia="Segoe UI" w:hAnsi="Segoe UI"/>
        </w:rPr>
        <w:br/>
        <w:t xml:space="preserve">flatten out, the edge will widen again, and then the next set of edgers will narrow the width out, right? And that first set of edgers also makes it from round to square. And then again, it bulges slightly, then it comes through that last draft, that last pass, 6 inch on</w:t>
      </w:r>
      <w:r>
        <w:rPr>
          <w:color w:val="242424"/>
          <w:sz w:val="4.3mm"/>
          <w:szCs w:val="4.3mm"/>
          <w:rFonts w:ascii="Segoe UI" w:cs="Segoe UI" w:eastAsia="Segoe UI" w:hAnsi="Segoe UI"/>
        </w:rPr>
        <w:br/>
        <w:t xml:space="preserve">And from there, we're doing a skim pass, light reduction, no edging, where we're just trying to make the cross-sectional area uniform from edge to 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I will say, well put together. There's a ton of math in here that I need to verify and it flows really, really nice. And if we can, if we can do this, I think this will be a fantastic tool.</w:t>
      </w:r>
      <w:r>
        <w:rPr>
          <w:color w:val="242424"/>
          <w:sz w:val="4.3mm"/>
          <w:szCs w:val="4.3mm"/>
          <w:rFonts w:ascii="Segoe UI" w:cs="Segoe UI" w:eastAsia="Segoe UI" w:hAnsi="Segoe UI"/>
        </w:rPr>
        <w:br/>
        <w:t xml:space="preserve">For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Let me see if there was anything else that I noted.</w:t>
      </w:r>
      <w:r>
        <w:rPr>
          <w:color w:val="242424"/>
          <w:sz w:val="4.3mm"/>
          <w:szCs w:val="4.3mm"/>
          <w:rFonts w:ascii="Segoe UI" w:cs="Segoe UI" w:eastAsia="Segoe UI" w:hAnsi="Segoe UI"/>
        </w:rPr>
        <w:br/>
        <w:t xml:space="preserve">So there was another thing. So on the FM2, we are going to have two different modes on the mill dancers.</w:t>
      </w:r>
      <w:r>
        <w:rPr>
          <w:color w:val="242424"/>
          <w:sz w:val="4.3mm"/>
          <w:szCs w:val="4.3mm"/>
          <w:rFonts w:ascii="Segoe UI" w:cs="Segoe UI" w:eastAsia="Segoe UI" w:hAnsi="Segoe UI"/>
        </w:rPr>
        <w:br/>
        <w:t xml:space="preserve">So the two dancers were essentially where the edgers are, right, between S1, S2, S1, S2, and S2, S3, those dancers will have two modes. They'll have regular dancer mode, right, compensating speed control, and then they will also have</w:t>
      </w:r>
      <w:r>
        <w:rPr>
          <w:color w:val="242424"/>
          <w:sz w:val="4.3mm"/>
          <w:szCs w:val="4.3mm"/>
          <w:rFonts w:ascii="Segoe UI" w:cs="Segoe UI" w:eastAsia="Segoe UI" w:hAnsi="Segoe UI"/>
        </w:rPr>
        <w:br/>
        <w:t xml:space="preserve">tension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and that tension mode would be similar to what we see on the on the current Mills.</w:t>
      </w:r>
      <w:r>
        <w:rPr>
          <w:color w:val="242424"/>
          <w:sz w:val="4.3mm"/>
          <w:szCs w:val="4.3mm"/>
          <w:rFonts w:ascii="Segoe UI" w:cs="Segoe UI" w:eastAsia="Segoe UI" w:hAnsi="Segoe UI"/>
        </w:rPr>
        <w:br/>
        <w:t xml:space="preserve">I think that is all the notes that I have on that.</w:t>
      </w:r>
      <w:r>
        <w:rPr>
          <w:color w:val="242424"/>
          <w:sz w:val="4.3mm"/>
          <w:szCs w:val="4.3mm"/>
          <w:rFonts w:ascii="Segoe UI" w:cs="Segoe UI" w:eastAsia="Segoe UI" w:hAnsi="Segoe UI"/>
        </w:rPr>
        <w:br/>
        <w:t xml:space="preserve">Yeah, I haven't. I haven't had a chance to look at the PLC tag specification document yet, so that'll be next on my list.</w:t>
      </w:r>
      <w:r>
        <w:rPr>
          <w:color w:val="242424"/>
          <w:sz w:val="4.3mm"/>
          <w:szCs w:val="4.3mm"/>
          <w:rFonts w:ascii="Segoe UI" w:cs="Segoe UI" w:eastAsia="Segoe UI" w:hAnsi="Segoe UI"/>
        </w:rPr>
        <w:br/>
        <w:t xml:space="preserve">But that's all I have. I don't know if anybody else has any questions or anything. Like I said, I'm working on, actively working on a bunch of the stuff for the list for, well, I think there's like 3 or 4 lists now. But a lot of the stuff crosses over and it's interchangeable.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I believe we don't have any question and I will update the document for the details that we have shared for the for the PLC. So I will update and reshare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Okay, if nothing else for anybody, I just have one question regarding the timelines. Ritika, did you guys get a chance to go through the timelines internally?</w:t>
      </w:r>
      <w:r>
        <w:rPr>
          <w:color w:val="242424"/>
          <w:sz w:val="4.3mm"/>
          <w:szCs w:val="4.3mm"/>
          <w:rFonts w:ascii="Segoe UI" w:cs="Segoe UI" w:eastAsia="Segoe UI" w:hAnsi="Segoe UI"/>
        </w:rPr>
        <w:br/>
        <w:t xml:space="preserve">Sticker was in the key, Jaspreet.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Ritika Raheja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Srikanth, actually, Yogender had to work on the design side first, on the mock-up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Okay, let's keep aside the flatware interface. That's what he is working on. He'll have the estimate ready by end of the next week. But what about other modules? For example, the...</w:t>
      </w:r>
      <w:r>
        <w:rPr>
          <w:color w:val="242424"/>
          <w:sz w:val="4.3mm"/>
          <w:szCs w:val="4.3mm"/>
          <w:rFonts w:ascii="Segoe UI" w:cs="Segoe UI" w:eastAsia="Segoe UI" w:hAnsi="Segoe UI"/>
        </w:rPr>
        <w:br/>
        <w:t xml:space="preserve">call receiving part of it, with projections and the gauge trace report, all the other items that we have spoken of that are not being worked on by Ashwani and flatware interface minus those everything else.</w:t>
      </w:r>
      <w:r>
        <w:rPr>
          <w:color w:val="242424"/>
          <w:sz w:val="4.3mm"/>
          <w:szCs w:val="4.3mm"/>
          <w:rFonts w:ascii="Segoe UI" w:cs="Segoe UI" w:eastAsia="Segoe UI" w:hAnsi="Segoe UI"/>
        </w:rPr>
        <w:br/>
        <w:t xml:space="preserve">Did you guys, did you guys review the timelines?</w:t>
      </w:r>
      <w:r>
        <w:rPr>
          <w:color w:val="242424"/>
          <w:sz w:val="4.3mm"/>
          <w:szCs w:val="4.3mm"/>
          <w:rFonts w:ascii="Segoe UI" w:cs="Segoe UI" w:eastAsia="Segoe UI" w:hAnsi="Segoe UI"/>
        </w:rPr>
        <w:br/>
        <w:t xml:space="preserve">That's what we spoke of in the Monday's meeting.</w:t>
      </w:r>
      <w:r>
        <w:rPr>
          <w:color w:val="242424"/>
          <w:sz w:val="4.3mm"/>
          <w:szCs w:val="4.3mm"/>
          <w:rFonts w:ascii="Segoe UI" w:cs="Segoe UI" w:eastAsia="Segoe UI" w:hAnsi="Segoe UI"/>
        </w:rPr>
        <w:br/>
        <w:t xml:space="preserve">If you have not reviewed them, please review them by tomorrow. Tomorrow at 7 o'clock we have the meeting, we'll discuss in that meeting and finalize. For example, Waseem.</w:t>
      </w:r>
      <w:r>
        <w:rPr>
          <w:color w:val="242424"/>
          <w:sz w:val="4.3mm"/>
          <w:szCs w:val="4.3mm"/>
          <w:rFonts w:ascii="Segoe UI" w:cs="Segoe UI" w:eastAsia="Segoe UI" w:hAnsi="Segoe UI"/>
        </w:rPr>
        <w:br/>
        <w:t xml:space="preserve">If he's done with the scrap of us and the deployment goes in on Sunday.</w:t>
      </w:r>
      <w:r>
        <w:rPr>
          <w:color w:val="242424"/>
          <w:sz w:val="4.3mm"/>
          <w:szCs w:val="4.3mm"/>
          <w:rFonts w:ascii="Segoe UI" w:cs="Segoe UI" w:eastAsia="Segoe UI" w:hAnsi="Segoe UI"/>
        </w:rPr>
        <w:br/>
        <w:t xml:space="preserve">The only thing, for example, is the handled migration part of it, and then he can start on the gauge trace report related changes for the flatware or the projection, et cetera, and all. So go through those in your meeting, internal meeting tomorrow, and let's finalize the schedule for.</w:t>
      </w:r>
      <w:r>
        <w:rPr>
          <w:color w:val="242424"/>
          <w:sz w:val="4.3mm"/>
          <w:szCs w:val="4.3mm"/>
          <w:rFonts w:ascii="Segoe UI" w:cs="Segoe UI" w:eastAsia="Segoe UI" w:hAnsi="Segoe UI"/>
        </w:rPr>
        <w:br/>
        <w:t xml:space="preserve">Everything except the flatware interface in tomorrow's meeting.</w:t>
      </w:r>
      <w:r>
        <w:rPr>
          <w:color w:val="242424"/>
          <w:sz w:val="4.3mm"/>
          <w:szCs w:val="4.3mm"/>
          <w:rFonts w:ascii="Segoe UI" w:cs="Segoe UI" w:eastAsia="Segoe UI" w:hAnsi="Segoe UI"/>
        </w:rPr>
        <w:br/>
        <w:t xml:space="preserve">Most of the stuff needs to start by 817 and some of it can start next week also 810.</w:t>
      </w:r>
      <w:r>
        <w:rPr>
          <w:color w:val="242424"/>
          <w:sz w:val="4.3mm"/>
          <w:szCs w:val="4.3mm"/>
          <w:rFonts w:ascii="Segoe UI" w:cs="Segoe UI" w:eastAsia="Segoe UI" w:hAnsi="Segoe UI"/>
        </w:rPr>
        <w:br/>
        <w:t xml:space="preserve">So whatever can start next week, we need to be able to start on that on 810 and everything else will come up on 817 or 824 like that. For example, Divesh and Shray, they can start on the planning thing after the 821 sprint is completed for the state area, right? So 824, they could get started.</w:t>
      </w:r>
      <w:r>
        <w:rPr>
          <w:color w:val="242424"/>
          <w:sz w:val="4.3mm"/>
          <w:szCs w:val="4.3mm"/>
          <w:rFonts w:ascii="Segoe UI" w:cs="Segoe UI" w:eastAsia="Segoe UI" w:hAnsi="Segoe UI"/>
        </w:rPr>
        <w:br/>
        <w:t xml:space="preserve">So those timelines we need to finalize. I think we are cutting very close now. We should not wait for flatware estimate to be ready. That's immediate at this point.</w:t>
      </w:r>
      <w:r>
        <w:rPr>
          <w:color w:val="242424"/>
          <w:sz w:val="4.3mm"/>
          <w:szCs w:val="4.3mm"/>
          <w:rFonts w:ascii="Segoe UI" w:cs="Segoe UI" w:eastAsia="Segoe UI" w:hAnsi="Segoe UI"/>
        </w:rPr>
        <w:br/>
        <w:t xml:space="preserve">Everything else I think we should we should finalize as you just said. So let's discuss tomorrow, finalize the milestones. Whoever needs to start next week will start and whoever has to start on 817, they'll also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So, Srikanth, we discussed internally about the planning starting date, so we can start, as you said, after 30, right? But we'll be working on the mock data, so maybe once the real data is with us, we'll need to tweak the port a little bit, so we'll be keeping that as a buffer for the later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Sure, there's not going to be any data available because there's no comparison here or a baseline here.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Srikanth, we are talking about item data. Sushant will also be working on item part, right? So for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Unfortunately, yeah, I can only send you a mockup of what we have or the one that you've already seen. Unfortunately, Sushant may not be able to start on 824. That's another worry that Tim and I have because QC is not done with their part of the reduction rules and the format. That's the reason why Tim is working on that.</w:t>
      </w:r>
      <w:r>
        <w:rPr>
          <w:color w:val="242424"/>
          <w:sz w:val="4.3mm"/>
          <w:szCs w:val="4.3mm"/>
          <w:rFonts w:ascii="Segoe UI" w:cs="Segoe UI" w:eastAsia="Segoe UI" w:hAnsi="Segoe UI"/>
        </w:rPr>
        <w:br/>
        <w:t xml:space="preserve">and his other work got disrupted because of that. For example, getting back to Sushant on the pass schedule and all that, the tags, he is not able to work on that because of the QC thing.</w:t>
      </w:r>
      <w:r>
        <w:rPr>
          <w:color w:val="242424"/>
          <w:sz w:val="4.3mm"/>
          <w:szCs w:val="4.3mm"/>
          <w:rFonts w:ascii="Segoe UI" w:cs="Segoe UI" w:eastAsia="Segoe UI" w:hAnsi="Segoe UI"/>
        </w:rPr>
        <w:br/>
        <w:t xml:space="preserve">QC thing is a must for us, but we can only share with you the process or the mock-up that QC had sent us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Try to focus, Tim, okay? If you could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I've been, I started taking, I started taking stuff home because there's just not enough time. I took you, I took, I took you Ender's past schedule generator home last night to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Bob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It's only, it's only aluminum, it's only aluminum.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It's only aluminum. Do we really need any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Bob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Faster, Tim. Work smarter, not harder.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I'm just teasing.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Srikanth, right? The math is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What did, what did they say, aneurysm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Yeah, yeah, this is giving me an aneurysm.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 so item template part of it to your point Shray and Divesh. Let's use the mock up for now, and if you were to fake some data in the database table for that for you to pick it up, then we'll work together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So we have two weeks to figure out this mock data and let's work on this to get it done. Meanwhile, Tim and QC can provide us the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Okay, so important point is discuss the timelines tomorrow and we must discuss them in the 7 o'clock meeting and finalize them. It can't be any later than tomorrow. Okay, all of you.</w:t>
      </w:r>
      <w:r>
        <w:rPr>
          <w:color w:val="242424"/>
          <w:sz w:val="4.3mm"/>
          <w:szCs w:val="4.3mm"/>
          <w:rFonts w:ascii="Segoe UI" w:cs="Segoe UI" w:eastAsia="Segoe UI" w:hAnsi="Segoe UI"/>
        </w:rPr>
        <w:br/>
        <w:t xml:space="preserve">Okay, since you wouldn't object to it, I'm presuming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Pure shipment,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All right, that's all I have.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Anybody else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Sorry, not from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Look at that, 22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Divesh Malhotra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Nothing from my side, yeah.</w:t>
      </w:r>
      <w:r>
        <w:rPr>
          <w:color w:val="242424"/>
          <w:sz w:val="4.3mm"/>
          <w:szCs w:val="4.3mm"/>
          <w:rFonts w:ascii="Segoe UI" w:cs="Segoe UI" w:eastAsia="Segoe UI" w:hAnsi="Segoe UI"/>
        </w:rPr>
        <w:br/>
        <w:t xml:space="preserve">Third, third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Nothing from my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Srikanth, 22 minutes? Nope, 21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I've got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Yeah, I won't lose any more minutes, so 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O'Brien, Timothy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All right, bye everybody. Thank you. Have a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Prabhala, Srikanth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Bye everyone. Thanks. Thanks everyone. Have a nice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Riotte, Shannon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Yogender Punia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Waseem Khan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Thanks a lot. Thank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Shray Anand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Bob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Alright,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Jaspreet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jvdnewe4aijwqywrakql.png"/><Relationship Id="rId7" Type="http://schemas.openxmlformats.org/officeDocument/2006/relationships/image" Target="media/yked47017da2bag_ezbtk.png"/><Relationship Id="rId8" Type="http://schemas.openxmlformats.org/officeDocument/2006/relationships/image" Target="media/c8i_qtrdrg5buux61b0bl.png"/><Relationship Id="rId9" Type="http://schemas.openxmlformats.org/officeDocument/2006/relationships/image" Target="media/txmrharocwxjezzc2g4xa.png"/><Relationship Id="rId10" Type="http://schemas.openxmlformats.org/officeDocument/2006/relationships/image" Target="media/vbq8gokrhonka_grgeokx.png"/><Relationship Id="rId11" Type="http://schemas.openxmlformats.org/officeDocument/2006/relationships/image" Target="media/pkpqmi3tmx6bumbwshhmu.png"/><Relationship Id="rId12" Type="http://schemas.openxmlformats.org/officeDocument/2006/relationships/image" Target="media/kpcjkdow7tprlhidsnluj.png"/><Relationship Id="rId13" Type="http://schemas.openxmlformats.org/officeDocument/2006/relationships/image" Target="media/raddi_o-ex0lxv8sczmkt.png"/><Relationship Id="rId14" Type="http://schemas.openxmlformats.org/officeDocument/2006/relationships/image" Target="media/vplpzg2182k9d1dahmuzo.png"/><Relationship Id="rId15" Type="http://schemas.openxmlformats.org/officeDocument/2006/relationships/image" Target="media/ijfqotgy6jd615k5a3-iq.png"/><Relationship Id="rId16" Type="http://schemas.openxmlformats.org/officeDocument/2006/relationships/image" Target="media/2fqzwukw-ila3mkmuad7v.png"/><Relationship Id="rId17" Type="http://schemas.openxmlformats.org/officeDocument/2006/relationships/image" Target="media/b-k3mls5akk7eczzwxmqx.png"/><Relationship Id="rId18" Type="http://schemas.openxmlformats.org/officeDocument/2006/relationships/image" Target="media/2tmzlkxecjrpzwm4pabay.png"/><Relationship Id="rId19" Type="http://schemas.openxmlformats.org/officeDocument/2006/relationships/image" Target="media/nbkrgv_nb6pzpm3to2czc.png"/><Relationship Id="rId20" Type="http://schemas.openxmlformats.org/officeDocument/2006/relationships/image" Target="media/seninsdei6ndescjz78aa.png"/><Relationship Id="rId21" Type="http://schemas.openxmlformats.org/officeDocument/2006/relationships/image" Target="media/czzc4vlbnfb6sdast0h7n.png"/><Relationship Id="rId22" Type="http://schemas.openxmlformats.org/officeDocument/2006/relationships/image" Target="media/einhwhnng-llkclduhf05.png"/><Relationship Id="rId23" Type="http://schemas.openxmlformats.org/officeDocument/2006/relationships/image" Target="media/bbgfiecm_trmw75_von_a.png"/><Relationship Id="rId24" Type="http://schemas.openxmlformats.org/officeDocument/2006/relationships/image" Target="media/v9yluqhd84z5myymvggbu.png"/><Relationship Id="rId25" Type="http://schemas.openxmlformats.org/officeDocument/2006/relationships/image" Target="media/d3u8lfjtcnwzoqlczs_kp.png"/><Relationship Id="rId26" Type="http://schemas.openxmlformats.org/officeDocument/2006/relationships/image" Target="media/xx22iwr2annq86-kcvf8i.png"/><Relationship Id="rId27" Type="http://schemas.openxmlformats.org/officeDocument/2006/relationships/image" Target="media/tyisj8vibrxdxezhmjgnk.png"/><Relationship Id="rId28" Type="http://schemas.openxmlformats.org/officeDocument/2006/relationships/image" Target="media/qn5fmcciech3v2v0vrf8f.png"/><Relationship Id="rId29" Type="http://schemas.openxmlformats.org/officeDocument/2006/relationships/image" Target="media/srx3-vyxnx0mkjsmcg5ge.png"/><Relationship Id="rId30" Type="http://schemas.openxmlformats.org/officeDocument/2006/relationships/image" Target="media/qy6tddggh6sjvtl_f5jrc.png"/><Relationship Id="rId31" Type="http://schemas.openxmlformats.org/officeDocument/2006/relationships/image" Target="media/xe2y0ftzxujdh_-mtpec5.png"/><Relationship Id="rId32" Type="http://schemas.openxmlformats.org/officeDocument/2006/relationships/image" Target="media/d9ulx-9lrqiqjkgpuxpvs.png"/><Relationship Id="rId33" Type="http://schemas.openxmlformats.org/officeDocument/2006/relationships/image" Target="media/etigipirh1k1bh-r03g8i.png"/><Relationship Id="rId34" Type="http://schemas.openxmlformats.org/officeDocument/2006/relationships/image" Target="media/3i-invjnvakkm2u_08ngp.png"/><Relationship Id="rId35" Type="http://schemas.openxmlformats.org/officeDocument/2006/relationships/image" Target="media/ujfuazse3c_qveavbclsd.png"/><Relationship Id="rId36" Type="http://schemas.openxmlformats.org/officeDocument/2006/relationships/image" Target="media/4rklit8tqbednluiiqcsc.png"/><Relationship Id="rId37" Type="http://schemas.openxmlformats.org/officeDocument/2006/relationships/image" Target="media/ieuwqlev_lphah2zx0g3j.png"/><Relationship Id="rId38" Type="http://schemas.openxmlformats.org/officeDocument/2006/relationships/image" Target="media/6e_8zen3hxbncvrdievpk.png"/><Relationship Id="rId39" Type="http://schemas.openxmlformats.org/officeDocument/2006/relationships/image" Target="media/lfnyiqtchyuqcpyhnlka2.png"/><Relationship Id="rId40" Type="http://schemas.openxmlformats.org/officeDocument/2006/relationships/image" Target="media/u49uikaw-p5iaadzrt0dm.png"/><Relationship Id="rId41" Type="http://schemas.openxmlformats.org/officeDocument/2006/relationships/image" Target="media/jow3z0fjqs5qssvocpi43.png"/><Relationship Id="rId42" Type="http://schemas.openxmlformats.org/officeDocument/2006/relationships/image" Target="media/1tnvehhnyhe4gfdqaymxj.png"/><Relationship Id="rId43" Type="http://schemas.openxmlformats.org/officeDocument/2006/relationships/image" Target="media/vurm-suiaap19vienetrm.png"/><Relationship Id="rId44" Type="http://schemas.openxmlformats.org/officeDocument/2006/relationships/image" Target="media/ucbvfytp_fe-dsedww0qa.png"/><Relationship Id="rId45" Type="http://schemas.openxmlformats.org/officeDocument/2006/relationships/image" Target="media/qrtm9f0oslehob-a_ofox.png"/><Relationship Id="rId46" Type="http://schemas.openxmlformats.org/officeDocument/2006/relationships/image" Target="media/x0dpamajaar-11ykvk3q-.png"/><Relationship Id="rId47" Type="http://schemas.openxmlformats.org/officeDocument/2006/relationships/image" Target="media/bckwsaer_qbnhw-yo9ix-.png"/><Relationship Id="rId48" Type="http://schemas.openxmlformats.org/officeDocument/2006/relationships/image" Target="media/7oexarbvtl7porsqrp3bl.png"/><Relationship Id="rId49" Type="http://schemas.openxmlformats.org/officeDocument/2006/relationships/image" Target="media/jvlaw3flc3skd7-efbp3s.png"/><Relationship Id="rId50" Type="http://schemas.openxmlformats.org/officeDocument/2006/relationships/image" Target="media/5jgblmvgdhy9c6o5qtw4g.png"/><Relationship Id="rId51" Type="http://schemas.openxmlformats.org/officeDocument/2006/relationships/image" Target="media/g2fowenruymn95s1ycupe.png"/><Relationship Id="rId52" Type="http://schemas.openxmlformats.org/officeDocument/2006/relationships/image" Target="media/pon7_qiybwbpolxy0qmnn.png"/><Relationship Id="rId53" Type="http://schemas.openxmlformats.org/officeDocument/2006/relationships/image" Target="media/qa-uq_kebh9omq0autqzw.png"/><Relationship Id="rId54" Type="http://schemas.openxmlformats.org/officeDocument/2006/relationships/image" Target="media/salpe-uejxf2r6193dtpy.png"/><Relationship Id="rId55" Type="http://schemas.openxmlformats.org/officeDocument/2006/relationships/image" Target="media/tqosxs0-cndil49jfcvn0.png"/><Relationship Id="rId56" Type="http://schemas.openxmlformats.org/officeDocument/2006/relationships/image" Target="media/wtmpppe1wntvqhulyum4c.png"/><Relationship Id="rId57" Type="http://schemas.openxmlformats.org/officeDocument/2006/relationships/image" Target="media/fdqduxzcilpi8o3mw3uru.png"/><Relationship Id="rId58" Type="http://schemas.openxmlformats.org/officeDocument/2006/relationships/image" Target="media/y4h3xojelw4mxgrurlmc-.png"/><Relationship Id="rId59" Type="http://schemas.openxmlformats.org/officeDocument/2006/relationships/image" Target="media/wqilqdtmlcmcyxkquoorf.png"/><Relationship Id="rId60" Type="http://schemas.openxmlformats.org/officeDocument/2006/relationships/image" Target="media/zz7zhs1x9a03_2khprmfk.png"/><Relationship Id="rId61" Type="http://schemas.openxmlformats.org/officeDocument/2006/relationships/image" Target="media/wf71u9ubnm8fs2nnh7bzl.png"/><Relationship Id="rId62" Type="http://schemas.openxmlformats.org/officeDocument/2006/relationships/image" Target="media/gb9moqoraindyopxiz0he.png"/><Relationship Id="rId63" Type="http://schemas.openxmlformats.org/officeDocument/2006/relationships/image" Target="media/r9k9mewvw1xrzonu0tswz.png"/><Relationship Id="rId64" Type="http://schemas.openxmlformats.org/officeDocument/2006/relationships/image" Target="media/q_qhxzaiso_r0hmgj_bzx.png"/><Relationship Id="rId65" Type="http://schemas.openxmlformats.org/officeDocument/2006/relationships/image" Target="media/4bim7mrmwhemjxj9o6ij1.png"/><Relationship Id="rId66" Type="http://schemas.openxmlformats.org/officeDocument/2006/relationships/image" Target="media/zirx9kvdkd2f5k7dnvzs8.png"/><Relationship Id="rId67" Type="http://schemas.openxmlformats.org/officeDocument/2006/relationships/image" Target="media/rn4ixhgti1fno4zeuyomp.png"/><Relationship Id="rId68" Type="http://schemas.openxmlformats.org/officeDocument/2006/relationships/image" Target="media/mfua0pmzli-zwxo8px9gz.png"/><Relationship Id="rId69" Type="http://schemas.openxmlformats.org/officeDocument/2006/relationships/image" Target="media/mlmfxup_enkpt4vsipu4l.png"/><Relationship Id="rId70" Type="http://schemas.openxmlformats.org/officeDocument/2006/relationships/image" Target="media/9k8ff-yswhsmssvrsjmjm.png"/><Relationship Id="rId71" Type="http://schemas.openxmlformats.org/officeDocument/2006/relationships/image" Target="media/zzmxfdzwgv2thv1pghzm9.png"/><Relationship Id="rId72" Type="http://schemas.openxmlformats.org/officeDocument/2006/relationships/image" Target="media/2td5bfefrxeq8yg2pvgjb.png"/><Relationship Id="rId73" Type="http://schemas.openxmlformats.org/officeDocument/2006/relationships/image" Target="media/orm6fs302ylomyuocjmqk.png"/><Relationship Id="rId74" Type="http://schemas.openxmlformats.org/officeDocument/2006/relationships/image" Target="media/0qu7ndthel-idwdm3fy6u.png"/><Relationship Id="rId75" Type="http://schemas.openxmlformats.org/officeDocument/2006/relationships/image" Target="media/wen2flrrndzqidxqlwdva.png"/><Relationship Id="rId76" Type="http://schemas.openxmlformats.org/officeDocument/2006/relationships/image" Target="media/7ttionnuuypu277ug-mbs.png"/><Relationship Id="rId77" Type="http://schemas.openxmlformats.org/officeDocument/2006/relationships/image" Target="media/ewmtdh7prrp2cqx26rf29.png"/><Relationship Id="rId78" Type="http://schemas.openxmlformats.org/officeDocument/2006/relationships/image" Target="media/n_aftimtia_jbdr3c5krv.png"/><Relationship Id="rId79" Type="http://schemas.openxmlformats.org/officeDocument/2006/relationships/image" Target="media/yj5qbixxzxpylq9ywyzi3.png"/><Relationship Id="rId80" Type="http://schemas.openxmlformats.org/officeDocument/2006/relationships/image" Target="media/9c-sybcz-dl2cyiy2jmay.png"/><Relationship Id="rId81" Type="http://schemas.openxmlformats.org/officeDocument/2006/relationships/image" Target="media/qw9hpwuukjtzuxqksg_ww.png"/><Relationship Id="rId82" Type="http://schemas.openxmlformats.org/officeDocument/2006/relationships/image" Target="media/k8qjgmtby_ilpl9w7kyw5.png"/><Relationship Id="rId83" Type="http://schemas.openxmlformats.org/officeDocument/2006/relationships/image" Target="media/xv9b7em6mluqcqmo-hmjm.png"/><Relationship Id="rId84" Type="http://schemas.openxmlformats.org/officeDocument/2006/relationships/image" Target="media/tfai4oss6qnmr9hztkmku.png"/><Relationship Id="rId85" Type="http://schemas.openxmlformats.org/officeDocument/2006/relationships/image" Target="media/7tf7vt1mihqn3yuuupfo-.png"/><Relationship Id="rId86" Type="http://schemas.openxmlformats.org/officeDocument/2006/relationships/image" Target="media/xjjillt_rl-iyfwwviizk.png"/><Relationship Id="rId87" Type="http://schemas.openxmlformats.org/officeDocument/2006/relationships/image" Target="media/ecqblxfsno8zk2qyrdi7o.png"/><Relationship Id="rId88" Type="http://schemas.openxmlformats.org/officeDocument/2006/relationships/image" Target="media/dsqqj3x63mbba0juqvlyr.png"/><Relationship Id="rId89" Type="http://schemas.openxmlformats.org/officeDocument/2006/relationships/image" Target="media/pf5jbt3zjpzlpkupdjuyy.png"/><Relationship Id="rId90" Type="http://schemas.openxmlformats.org/officeDocument/2006/relationships/image" Target="media/z7zpwcckqjq2glc83hjx_.png"/><Relationship Id="rId91" Type="http://schemas.openxmlformats.org/officeDocument/2006/relationships/image" Target="media/3rigtkqitezeeo_mbwvms.png"/><Relationship Id="rId92" Type="http://schemas.openxmlformats.org/officeDocument/2006/relationships/image" Target="media/agdcylcmuxxtiqsj5vl0v.png"/><Relationship Id="rId93" Type="http://schemas.openxmlformats.org/officeDocument/2006/relationships/image" Target="media/86akonxum_n0kcwbgq1y2.png"/><Relationship Id="rId94" Type="http://schemas.openxmlformats.org/officeDocument/2006/relationships/image" Target="media/tk7jgwbmpyukigmj9g9md.png"/><Relationship Id="rId95" Type="http://schemas.openxmlformats.org/officeDocument/2006/relationships/image" Target="media/y8kclbrymusurztp9c4uj.png"/><Relationship Id="rId96" Type="http://schemas.openxmlformats.org/officeDocument/2006/relationships/image" Target="media/z-imcb7jrn6xo54t1_b4b.png"/><Relationship Id="rId97" Type="http://schemas.openxmlformats.org/officeDocument/2006/relationships/image" Target="media/8wkkptlijlwclydisu4in.png"/><Relationship Id="rId98" Type="http://schemas.openxmlformats.org/officeDocument/2006/relationships/image" Target="media/xfylhmplx62a4dhq6pmu-.png"/><Relationship Id="rId99" Type="http://schemas.openxmlformats.org/officeDocument/2006/relationships/image" Target="media/xx47smk9brae5zrwlfc1e.png"/><Relationship Id="rId100" Type="http://schemas.openxmlformats.org/officeDocument/2006/relationships/image" Target="media/9hfcpo8oy3gkbk7n_q5rz.png"/><Relationship Id="rId101" Type="http://schemas.openxmlformats.org/officeDocument/2006/relationships/image" Target="media/6vfjxs5g0i0kr13pg9ouz.png"/><Relationship Id="rId102" Type="http://schemas.openxmlformats.org/officeDocument/2006/relationships/image" Target="media/3scdfplijj_g7bhl41c8v.png"/><Relationship Id="rId103" Type="http://schemas.openxmlformats.org/officeDocument/2006/relationships/image" Target="media/tjztfrrxoyd1myxqsxh5s.png"/><Relationship Id="rId104" Type="http://schemas.openxmlformats.org/officeDocument/2006/relationships/image" Target="media/-dzxbi0vwpvd9gyy4hbgz.png"/><Relationship Id="rId105" Type="http://schemas.openxmlformats.org/officeDocument/2006/relationships/image" Target="media/aff_pzo0xlifivb9bgdho.png"/><Relationship Id="rId106" Type="http://schemas.openxmlformats.org/officeDocument/2006/relationships/image" Target="media/gn3rgsjdhkfh2n2pp3l0-.png"/><Relationship Id="rId107" Type="http://schemas.openxmlformats.org/officeDocument/2006/relationships/image" Target="media/wxy5lpaafm3v5lvarjicw.png"/><Relationship Id="rId108" Type="http://schemas.openxmlformats.org/officeDocument/2006/relationships/image" Target="media/8dyqpubrhc4nltdh1ws1b.png"/><Relationship Id="rId109" Type="http://schemas.openxmlformats.org/officeDocument/2006/relationships/image" Target="media/tgvbpmw0vvmaxqume7lmu.png"/><Relationship Id="rId110" Type="http://schemas.openxmlformats.org/officeDocument/2006/relationships/image" Target="media/bpaccotplbwrrblfiq3ul.png"/><Relationship Id="rId111" Type="http://schemas.openxmlformats.org/officeDocument/2006/relationships/image" Target="media/hj6uocy_-elara74xqixu.png"/><Relationship Id="rId112" Type="http://schemas.openxmlformats.org/officeDocument/2006/relationships/image" Target="media/8r3cxvnd8_aooxdr5a09r.png"/><Relationship Id="rId113" Type="http://schemas.openxmlformats.org/officeDocument/2006/relationships/image" Target="media/8rtdnquhbhyichsxlaali.png"/><Relationship Id="rId114" Type="http://schemas.openxmlformats.org/officeDocument/2006/relationships/image" Target="media/gba60ry4n6ajyukxnbbs7.png"/><Relationship Id="rId115" Type="http://schemas.openxmlformats.org/officeDocument/2006/relationships/image" Target="media/h4orhjtn5hqslhbgmjd8b.png"/><Relationship Id="rId116" Type="http://schemas.openxmlformats.org/officeDocument/2006/relationships/image" Target="media/drfx2d0jmsvltdir5fws-.png"/><Relationship Id="rId117" Type="http://schemas.openxmlformats.org/officeDocument/2006/relationships/image" Target="media/ykyhkhj7ya_upgavjnilf.png"/><Relationship Id="rId118" Type="http://schemas.openxmlformats.org/officeDocument/2006/relationships/image" Target="media/l_0wc_aacgnhyw-u4dof1.png"/><Relationship Id="rId119" Type="http://schemas.openxmlformats.org/officeDocument/2006/relationships/image" Target="media/cxyzugrvgvl1dda6154lq.png"/><Relationship Id="rId120" Type="http://schemas.openxmlformats.org/officeDocument/2006/relationships/image" Target="media/tvzzeh_vxyqi3dsvzqdei.png"/><Relationship Id="rId121" Type="http://schemas.openxmlformats.org/officeDocument/2006/relationships/image" Target="media/bwcskeejnfgmflsqu4hfv.png"/><Relationship Id="rId122" Type="http://schemas.openxmlformats.org/officeDocument/2006/relationships/image" Target="media/w_ph-xxf058tianeuctls.png"/><Relationship Id="rId123" Type="http://schemas.openxmlformats.org/officeDocument/2006/relationships/image" Target="media/badis7tlwwsx-v07krhuu.png"/><Relationship Id="rId124" Type="http://schemas.openxmlformats.org/officeDocument/2006/relationships/image" Target="media/4lswjy8b8bzeud_kqbc-l.png"/><Relationship Id="rId125" Type="http://schemas.openxmlformats.org/officeDocument/2006/relationships/image" Target="media/lcled4ffblfxzr9om5ol4.png"/><Relationship Id="rId126" Type="http://schemas.openxmlformats.org/officeDocument/2006/relationships/image" Target="media/uwks0ijukvit2l4buxaon.png"/><Relationship Id="rId127" Type="http://schemas.openxmlformats.org/officeDocument/2006/relationships/image" Target="media/rftiy-jyodp3shwqthln_.png"/><Relationship Id="rId128" Type="http://schemas.openxmlformats.org/officeDocument/2006/relationships/image" Target="media/yx6fb3t-6s3v-65l7smsx.png"/><Relationship Id="rId129" Type="http://schemas.openxmlformats.org/officeDocument/2006/relationships/image" Target="media/fwlgsvereq3sibuz7qm91.png"/><Relationship Id="rId130" Type="http://schemas.openxmlformats.org/officeDocument/2006/relationships/image" Target="media/yj2eboqyyff9k-6_3u_49.png"/><Relationship Id="rId131" Type="http://schemas.openxmlformats.org/officeDocument/2006/relationships/image" Target="media/ipjrjkljduf0mfcyzvymg.png"/><Relationship Id="rId132" Type="http://schemas.openxmlformats.org/officeDocument/2006/relationships/image" Target="media/5hpof7djwa8z0cwmnpbxb.png"/><Relationship Id="rId133" Type="http://schemas.openxmlformats.org/officeDocument/2006/relationships/image" Target="media/qmkezdnfitxai9pguw5wa.png"/><Relationship Id="rId134" Type="http://schemas.openxmlformats.org/officeDocument/2006/relationships/image" Target="media/do6qowscnwg-gjfr42olf.png"/><Relationship Id="rId135" Type="http://schemas.openxmlformats.org/officeDocument/2006/relationships/image" Target="media/zdxhiovpqxaklp7kz1mbc.png"/><Relationship Id="rId136" Type="http://schemas.openxmlformats.org/officeDocument/2006/relationships/image" Target="media/ci79m-sugdqu2oslnvo5o.png"/><Relationship Id="rId137" Type="http://schemas.openxmlformats.org/officeDocument/2006/relationships/image" Target="media/q_sa2h4xq20k4nf8khqeu.png"/><Relationship Id="rId138" Type="http://schemas.openxmlformats.org/officeDocument/2006/relationships/image" Target="media/qezxzmh8wyx5gxjrns60m.png"/><Relationship Id="rId139" Type="http://schemas.openxmlformats.org/officeDocument/2006/relationships/image" Target="media/rdj5w8dumtsrh0valjeqn.png"/><Relationship Id="rId140" Type="http://schemas.openxmlformats.org/officeDocument/2006/relationships/image" Target="media/njkhbyqi4j9wwj_3emqq5.png"/><Relationship Id="rId141" Type="http://schemas.openxmlformats.org/officeDocument/2006/relationships/image" Target="media/nsgrgfimzkfgh-eaqb98e.png"/><Relationship Id="rId142" Type="http://schemas.openxmlformats.org/officeDocument/2006/relationships/image" Target="media/9l_puwbdnt1pvyisx7xcm.png"/><Relationship Id="rId143" Type="http://schemas.openxmlformats.org/officeDocument/2006/relationships/image" Target="media/xxfwc_0i-jjnxcuxpxl2-.png"/><Relationship Id="rId144" Type="http://schemas.openxmlformats.org/officeDocument/2006/relationships/image" Target="media/wwool571laueierexshy4.png"/><Relationship Id="rId145" Type="http://schemas.openxmlformats.org/officeDocument/2006/relationships/image" Target="media/1oymkgffyhi5xoc-kag_x.png"/><Relationship Id="rId146" Type="http://schemas.openxmlformats.org/officeDocument/2006/relationships/image" Target="media/ov56y_pfyvjizx_bp0k-t.png"/><Relationship Id="rId147" Type="http://schemas.openxmlformats.org/officeDocument/2006/relationships/image" Target="media/rd4qejhtyr81rgcgvbr2w.png"/><Relationship Id="rId148" Type="http://schemas.openxmlformats.org/officeDocument/2006/relationships/image" Target="media/drwvbccfqn0_ezdl8pa-1.png"/><Relationship Id="rId149" Type="http://schemas.openxmlformats.org/officeDocument/2006/relationships/image" Target="media/tmw-zyozec-qaidz153e8.png"/><Relationship Id="rId150" Type="http://schemas.openxmlformats.org/officeDocument/2006/relationships/image" Target="media/e6y5g8y1k7j1_5g78k0z9.png"/><Relationship Id="rId151" Type="http://schemas.openxmlformats.org/officeDocument/2006/relationships/image" Target="media/5ny_laseqnyjgjxe-_xtb.png"/><Relationship Id="rId152" Type="http://schemas.openxmlformats.org/officeDocument/2006/relationships/image" Target="media/qaua1motvwfjw1vkpqosa.png"/><Relationship Id="rId153" Type="http://schemas.openxmlformats.org/officeDocument/2006/relationships/image" Target="media/veahefunynltvt5ftfhi3.png"/><Relationship Id="rId154" Type="http://schemas.openxmlformats.org/officeDocument/2006/relationships/image" Target="media/v9qhubjq_lsgjofiizx6o.png"/><Relationship Id="rId155" Type="http://schemas.openxmlformats.org/officeDocument/2006/relationships/image" Target="media/yrv3bslezsbmybg3-laof.png"/><Relationship Id="rId156" Type="http://schemas.openxmlformats.org/officeDocument/2006/relationships/image" Target="media/bpstwengjis3x7ddxs5cf.png"/><Relationship Id="rId157" Type="http://schemas.openxmlformats.org/officeDocument/2006/relationships/image" Target="media/32nxu1o0pfx270htjymcl.png"/><Relationship Id="rId158" Type="http://schemas.openxmlformats.org/officeDocument/2006/relationships/image" Target="media/oiw4acflgpbmdljmt8kdl.png"/><Relationship Id="rId159" Type="http://schemas.openxmlformats.org/officeDocument/2006/relationships/image" Target="media/ijd2gokqk58o61pvybkzt.png"/><Relationship Id="rId160" Type="http://schemas.openxmlformats.org/officeDocument/2006/relationships/image" Target="media/pkckhnaxjz0z8qnyva7ye.png"/><Relationship Id="rId161" Type="http://schemas.openxmlformats.org/officeDocument/2006/relationships/image" Target="media/apj07abksq1rb_uxyn-dk.png"/><Relationship Id="rId162" Type="http://schemas.openxmlformats.org/officeDocument/2006/relationships/image" Target="media/66wxarjwk0szszicdeyxo.png"/><Relationship Id="rId163" Type="http://schemas.openxmlformats.org/officeDocument/2006/relationships/image" Target="media/csonk__t7iplro0f4auhu.png"/><Relationship Id="rId164" Type="http://schemas.openxmlformats.org/officeDocument/2006/relationships/image" Target="media/uo-fdjvcqlmd_qakpn0sb.png"/><Relationship Id="rId165" Type="http://schemas.openxmlformats.org/officeDocument/2006/relationships/image" Target="media/gtobbzwiyitbwvn_e2wij.png"/><Relationship Id="rId166" Type="http://schemas.openxmlformats.org/officeDocument/2006/relationships/image" Target="media/lprsmujtnb6kg3mwuahg5.png"/><Relationship Id="rId167" Type="http://schemas.openxmlformats.org/officeDocument/2006/relationships/image" Target="media/bgv_3edjsq-0_rxycskda.png"/><Relationship Id="rId168" Type="http://schemas.openxmlformats.org/officeDocument/2006/relationships/image" Target="media/o1ze2rnjs0rz0wo6giwbq.png"/><Relationship Id="rId169" Type="http://schemas.openxmlformats.org/officeDocument/2006/relationships/image" Target="media/60x6i-9w50aqgxuubmwvl.png"/><Relationship Id="rId170" Type="http://schemas.openxmlformats.org/officeDocument/2006/relationships/image" Target="media/6zv9cnjbfw3tcry3ul0xt.png"/><Relationship Id="rId171" Type="http://schemas.openxmlformats.org/officeDocument/2006/relationships/image" Target="media/kzlgytjehaqww04ec-vw_.png"/><Relationship Id="rId172" Type="http://schemas.openxmlformats.org/officeDocument/2006/relationships/image" Target="media/25mvnrq-oozvtsiwbetxo.png"/><Relationship Id="rId173" Type="http://schemas.openxmlformats.org/officeDocument/2006/relationships/image" Target="media/qlj1dehzj4di_1rujx3nv.png"/><Relationship Id="rId174" Type="http://schemas.openxmlformats.org/officeDocument/2006/relationships/image" Target="media/vwzke4hlqi65tjopqqpw8.png"/><Relationship Id="rId175" Type="http://schemas.openxmlformats.org/officeDocument/2006/relationships/image" Target="media/7svtimi_tye5xpccv-iyp.png"/><Relationship Id="rId176" Type="http://schemas.openxmlformats.org/officeDocument/2006/relationships/image" Target="media/-uiqveotnzdxnclxn5tzt.png"/><Relationship Id="rId177" Type="http://schemas.openxmlformats.org/officeDocument/2006/relationships/image" Target="media/wmnonezi98kvkuxr0mfd4.png"/><Relationship Id="rId178" Type="http://schemas.openxmlformats.org/officeDocument/2006/relationships/image" Target="media/6a9veqjxqrncbgk-49rha.png"/><Relationship Id="rId179" Type="http://schemas.openxmlformats.org/officeDocument/2006/relationships/image" Target="media/5_hy6pe7ij2tcbddwxj9d.png"/><Relationship Id="rId180" Type="http://schemas.openxmlformats.org/officeDocument/2006/relationships/image" Target="media/lvtrw7yth42tndidfddk8.png"/><Relationship Id="rId181" Type="http://schemas.openxmlformats.org/officeDocument/2006/relationships/image" Target="media/jlwlgbrr9e_l6gg4n1vbw.png"/><Relationship Id="rId182" Type="http://schemas.openxmlformats.org/officeDocument/2006/relationships/image" Target="media/so2r__eswzix7w0-7z-wk.png"/><Relationship Id="rId183" Type="http://schemas.openxmlformats.org/officeDocument/2006/relationships/image" Target="media/1kcjmfdwiw9ykwicvuchq.png"/><Relationship Id="rId184" Type="http://schemas.openxmlformats.org/officeDocument/2006/relationships/image" Target="media/jfrapnmfozrlvnut3hvut.png"/><Relationship Id="rId185" Type="http://schemas.openxmlformats.org/officeDocument/2006/relationships/image" Target="media/c8zkrl-1ijltsr5gbmkg8.png"/><Relationship Id="rId186" Type="http://schemas.openxmlformats.org/officeDocument/2006/relationships/image" Target="media/nl2bdb9dfspzrb2jqkdck.png"/><Relationship Id="rId187" Type="http://schemas.openxmlformats.org/officeDocument/2006/relationships/image" Target="media/3xjith4kbxsrvs1yxl0lg.png"/><Relationship Id="rId188" Type="http://schemas.openxmlformats.org/officeDocument/2006/relationships/image" Target="media/f1ptyzqtahhhcdyquhfnv.png"/><Relationship Id="rId189" Type="http://schemas.openxmlformats.org/officeDocument/2006/relationships/image" Target="media/itgtfd3cnoaa8ucsw2b0z.png"/><Relationship Id="rId190" Type="http://schemas.openxmlformats.org/officeDocument/2006/relationships/image" Target="media/c8joh4mbsp0kwqqc7h_7i.png"/><Relationship Id="rId191" Type="http://schemas.openxmlformats.org/officeDocument/2006/relationships/image" Target="media/zmvc5lcg0tmk1ju9d9rmt.png"/><Relationship Id="rId192" Type="http://schemas.openxmlformats.org/officeDocument/2006/relationships/image" Target="media/wrgcrkpdeknufdbmkpfou.png"/><Relationship Id="rId193" Type="http://schemas.openxmlformats.org/officeDocument/2006/relationships/image" Target="media/ar5uwf2prs03p9tiarxwn.png"/><Relationship Id="rId194" Type="http://schemas.openxmlformats.org/officeDocument/2006/relationships/image" Target="media/mz2raz6gyzglmq-86h4sb.png"/><Relationship Id="rId195" Type="http://schemas.openxmlformats.org/officeDocument/2006/relationships/image" Target="media/zsjx7hj5m4lw-uhvewmcf.png"/><Relationship Id="rId196" Type="http://schemas.openxmlformats.org/officeDocument/2006/relationships/image" Target="media/3iuooyypmeza9r7jgksj2.png"/><Relationship Id="rId197" Type="http://schemas.openxmlformats.org/officeDocument/2006/relationships/image" Target="media/gaketuac62_qeabbvvmgc.png"/><Relationship Id="rId198" Type="http://schemas.openxmlformats.org/officeDocument/2006/relationships/image" Target="media/ufb6bldze1syvmra0yq3q.png"/><Relationship Id="rId199" Type="http://schemas.openxmlformats.org/officeDocument/2006/relationships/image" Target="media/gngekefcptxqdvmg4bcye.png"/><Relationship Id="rId200" Type="http://schemas.openxmlformats.org/officeDocument/2006/relationships/image" Target="media/rftgcjsmp1xmoee2ii_71.png"/><Relationship Id="rId201" Type="http://schemas.openxmlformats.org/officeDocument/2006/relationships/image" Target="media/2icholps2--3druwod5e3.png"/><Relationship Id="rId202" Type="http://schemas.openxmlformats.org/officeDocument/2006/relationships/image" Target="media/esu0m8cmh4hpdehbiiru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2026-08-06T14:48:45.605Z</dcterms:created>
  <dcterms:modified xsi:type="dcterms:W3CDTF">2026-08-06T14:48:45.605Z</dcterms:modified>
</cp:coreProperties>
</file>

<file path=docProps/custom.xml><?xml version="1.0" encoding="utf-8"?>
<Properties xmlns="http://schemas.openxmlformats.org/officeDocument/2006/custom-properties" xmlns:vt="http://schemas.openxmlformats.org/officeDocument/2006/docPropsVTypes"/>
</file>