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50E02F72" w:rsidR="003A5B0A" w:rsidRPr="00930A2E" w:rsidRDefault="00694B30" w:rsidP="0055072B">
      <w:pPr>
        <w:tabs>
          <w:tab w:val="left" w:pos="0"/>
          <w:tab w:val="left" w:pos="2608"/>
          <w:tab w:val="left" w:pos="3912"/>
          <w:tab w:val="left" w:pos="5216"/>
        </w:tabs>
        <w:ind w:left="0"/>
        <w:rPr>
          <w:rFonts w:asciiTheme="majorHAnsi" w:hAnsiTheme="majorHAnsi" w:cstheme="majorHAnsi"/>
        </w:rPr>
      </w:pPr>
      <w:r w:rsidRPr="08251B75">
        <w:rPr>
          <w:rFonts w:asciiTheme="majorHAnsi" w:hAnsiTheme="majorHAnsi" w:cstheme="majorBidi"/>
        </w:rPr>
        <w:t xml:space="preserve"> </w:t>
      </w:r>
    </w:p>
    <w:p w14:paraId="7B476F60" w14:textId="47F091CC" w:rsidR="00694B30" w:rsidRPr="00930A2E" w:rsidRDefault="003F7101"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anchor distT="0" distB="0" distL="114300" distR="114300" simplePos="0" relativeHeight="251658240" behindDoc="0" locked="0" layoutInCell="1" allowOverlap="1" wp14:anchorId="6D2EFA32" wp14:editId="79E34C63">
                <wp:simplePos x="0" y="0"/>
                <wp:positionH relativeFrom="page">
                  <wp:posOffset>-77638</wp:posOffset>
                </wp:positionH>
                <wp:positionV relativeFrom="paragraph">
                  <wp:posOffset>337294</wp:posOffset>
                </wp:positionV>
                <wp:extent cx="7634378" cy="543464"/>
                <wp:effectExtent l="0" t="0" r="5080" b="952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543464"/>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 xml:space="preserve">Intro to </w:t>
                            </w:r>
                            <w:proofErr w:type="spellStart"/>
                            <w:r>
                              <w:rPr>
                                <w:color w:val="FFFFFF" w:themeColor="background1"/>
                              </w:rPr>
                              <w:t>microcontrollers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EFA32" id="Rectangle 2" o:spid="_x0000_s1026" style="position:absolute;margin-left:-6.1pt;margin-top:26.55pt;width:601.15pt;height:4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" fillcolor="#ec008c [3204]" stroked="f">
                <v:textbox>
                  <w:txbxContent>
                    <w:p w14:paraId="26F508AE" w14:textId="1F7A976A" w:rsidR="002B6077" w:rsidRPr="002B6077" w:rsidRDefault="002B6077" w:rsidP="002B6077">
                      <w:pPr>
                        <w:spacing w:after="0"/>
                        <w:ind w:left="0"/>
                        <w:rPr>
                          <w:color w:val="FFFFFF" w:themeColor="background1"/>
                        </w:rPr>
                      </w:pPr>
                      <w:r>
                        <w:tab/>
                      </w:r>
                      <w:r>
                        <w:rPr>
                          <w:color w:val="FFFFFF" w:themeColor="background1"/>
                        </w:rPr>
                        <w:t xml:space="preserve">Intro to </w:t>
                      </w:r>
                      <w:proofErr w:type="spellStart"/>
                      <w:r>
                        <w:rPr>
                          <w:color w:val="FFFFFF" w:themeColor="background1"/>
                        </w:rPr>
                        <w:t>microcontrollers</w:t>
                      </w:r>
                      <w:proofErr w:type="spellEnd"/>
                    </w:p>
                  </w:txbxContent>
                </v:textbox>
                <w10:wrap anchorx="page"/>
              </v:rect>
            </w:pict>
          </mc:Fallback>
        </mc:AlternateContent>
      </w:r>
    </w:p>
    <w:p w14:paraId="7E889D46" w14:textId="7C25CAC0" w:rsidR="00694B30" w:rsidRPr="002B6077" w:rsidRDefault="00694B30" w:rsidP="0055072B">
      <w:pPr>
        <w:tabs>
          <w:tab w:val="left" w:pos="0"/>
          <w:tab w:val="left" w:pos="2608"/>
          <w:tab w:val="left" w:pos="3912"/>
          <w:tab w:val="left" w:pos="5216"/>
        </w:tabs>
        <w:ind w:left="0"/>
        <w:rPr>
          <w:rFonts w:asciiTheme="majorHAnsi" w:hAnsiTheme="majorHAnsi" w:cstheme="majorHAnsi"/>
          <w:b/>
          <w:bCs/>
        </w:rPr>
      </w:pPr>
    </w:p>
    <w:p w14:paraId="5A0679BE" w14:textId="223BEC23"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77777777" w:rsidR="001F7840" w:rsidRPr="00930A2E" w:rsidRDefault="00930A2E"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eastAsia="fi-FI"/>
        </w:rPr>
        <mc:AlternateContent>
          <mc:Choice Requires="wps">
            <w:drawing>
              <wp:inline distT="0" distB="0" distL="0" distR="0" wp14:anchorId="6B63FE94" wp14:editId="6E067430">
                <wp:extent cx="6068291" cy="1787236"/>
                <wp:effectExtent l="0" t="0" r="0" b="381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291" cy="1787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E0154" w14:textId="3D0F7E52" w:rsidR="0076039B" w:rsidRPr="002B6077" w:rsidRDefault="002B6077" w:rsidP="00702516">
                            <w:pPr>
                              <w:pStyle w:val="Kansilehdenpotsikko"/>
                              <w:jc w:val="center"/>
                              <w:rPr>
                                <w:sz w:val="32"/>
                                <w:szCs w:val="32"/>
                                <w:lang w:val="en-US"/>
                              </w:rPr>
                            </w:pPr>
                            <w:r w:rsidRPr="002B6077">
                              <w:rPr>
                                <w:lang w:val="en-US"/>
                              </w:rPr>
                              <w:t xml:space="preserve">Lab 2 raport </w:t>
                            </w:r>
                          </w:p>
                          <w:p w14:paraId="7E55DA77" w14:textId="77777777" w:rsidR="0076039B" w:rsidRPr="002B6077" w:rsidRDefault="0076039B" w:rsidP="00930A2E">
                            <w:pPr>
                              <w:pStyle w:val="Kansilehdenalaotsikko"/>
                              <w:rPr>
                                <w:lang w:val="en-US"/>
                              </w:rPr>
                            </w:pPr>
                          </w:p>
                        </w:txbxContent>
                      </wps:txbx>
                      <wps:bodyPr rot="0" vert="horz" wrap="square" lIns="91440" tIns="45720" rIns="91440" bIns="45720" anchor="t" anchorCtr="0" upright="1">
                        <a:noAutofit/>
                      </wps:bodyPr>
                    </wps:wsp>
                  </a:graphicData>
                </a:graphic>
              </wp:inline>
            </w:drawing>
          </mc:Choice>
          <mc:Fallback>
            <w:pict>
              <v:shapetype w14:anchorId="6B63FE94" id="_x0000_t202" coordsize="21600,21600" o:spt="202" path="m,l,21600r21600,l21600,xe">
                <v:stroke joinstyle="miter"/>
                <v:path gradientshapeok="t" o:connecttype="rect"/>
              </v:shapetype>
              <v:shape id="Text Box 6" o:spid="_x0000_s1027" type="#_x0000_t202" style="width:477.8pt;height:1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" filled="f" stroked="f">
                <v:textbox>
                  <w:txbxContent>
                    <w:p w14:paraId="520E0154" w14:textId="3D0F7E52" w:rsidR="0076039B" w:rsidRPr="002B6077" w:rsidRDefault="002B6077" w:rsidP="00702516">
                      <w:pPr>
                        <w:pStyle w:val="Kansilehdenpotsikko"/>
                        <w:jc w:val="center"/>
                        <w:rPr>
                          <w:sz w:val="32"/>
                          <w:szCs w:val="32"/>
                          <w:lang w:val="en-US"/>
                        </w:rPr>
                      </w:pPr>
                      <w:r w:rsidRPr="002B6077">
                        <w:rPr>
                          <w:lang w:val="en-US"/>
                        </w:rPr>
                        <w:t xml:space="preserve">Lab 2 raport </w:t>
                      </w:r>
                    </w:p>
                    <w:p w14:paraId="7E55DA77" w14:textId="77777777" w:rsidR="0076039B" w:rsidRPr="002B6077" w:rsidRDefault="0076039B" w:rsidP="00930A2E">
                      <w:pPr>
                        <w:pStyle w:val="Kansilehdenalaotsikko"/>
                        <w:rPr>
                          <w:lang w:val="en-US"/>
                        </w:rPr>
                      </w:pPr>
                    </w:p>
                  </w:txbxContent>
                </v:textbox>
                <w10:anchorlock/>
              </v:shape>
            </w:pict>
          </mc:Fallback>
        </mc:AlternateContent>
      </w: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02A865A" w14:textId="23D05CF4" w:rsidR="0084301C" w:rsidRPr="00930A2E" w:rsidRDefault="00F76703">
      <w:pPr>
        <w:spacing w:line="240" w:lineRule="auto"/>
        <w:rPr>
          <w:rFonts w:asciiTheme="majorHAnsi" w:hAnsiTheme="majorHAnsi" w:cstheme="majorHAnsi"/>
          <w:noProof/>
        </w:rPr>
      </w:pPr>
      <w:bookmarkStart w:id="0" w:name="_Toc312154646"/>
      <w:r w:rsidRPr="00930A2E">
        <w:rPr>
          <w:rFonts w:asciiTheme="majorHAnsi" w:hAnsiTheme="majorHAnsi" w:cstheme="majorHAnsi"/>
          <w:noProof/>
          <w:lang w:eastAsia="fi-FI"/>
        </w:rPr>
        <mc:AlternateContent>
          <mc:Choice Requires="wps">
            <w:drawing>
              <wp:anchor distT="0" distB="0" distL="114300" distR="114300" simplePos="0" relativeHeight="251658242" behindDoc="1" locked="0" layoutInCell="1" allowOverlap="1" wp14:anchorId="00795F4D" wp14:editId="7D28EB67">
                <wp:simplePos x="0" y="0"/>
                <wp:positionH relativeFrom="column">
                  <wp:posOffset>11430</wp:posOffset>
                </wp:positionH>
                <wp:positionV relativeFrom="paragraph">
                  <wp:posOffset>495300</wp:posOffset>
                </wp:positionV>
                <wp:extent cx="5074920" cy="775335"/>
                <wp:effectExtent l="0" t="0" r="0" b="5715"/>
                <wp:wrapTight wrapText="bothSides">
                  <wp:wrapPolygon edited="0">
                    <wp:start x="162" y="0"/>
                    <wp:lineTo x="162" y="21229"/>
                    <wp:lineTo x="21324" y="21229"/>
                    <wp:lineTo x="21324" y="0"/>
                    <wp:lineTo x="162"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4920" cy="77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8D880" w14:textId="01C7B1A3" w:rsidR="00D62314" w:rsidRPr="00D56209" w:rsidRDefault="002B6077" w:rsidP="002B6077">
                            <w:pPr>
                              <w:pStyle w:val="NoSpacing"/>
                              <w:spacing w:line="276" w:lineRule="auto"/>
                              <w:rPr>
                                <w:lang w:val="sv-SE"/>
                              </w:rPr>
                            </w:pPr>
                            <w:proofErr w:type="spellStart"/>
                            <w:r>
                              <w:rPr>
                                <w:spacing w:val="40"/>
                                <w:lang w:val="sv-SE"/>
                              </w:rPr>
                              <w:t>Creator</w:t>
                            </w:r>
                            <w:proofErr w:type="spellEnd"/>
                            <w:r w:rsidR="0076039B" w:rsidRPr="00D56209">
                              <w:rPr>
                                <w:spacing w:val="40"/>
                                <w:lang w:val="sv-SE"/>
                              </w:rPr>
                              <w:t>:</w:t>
                            </w:r>
                            <w:r w:rsidR="0076039B" w:rsidRPr="00D56209">
                              <w:rPr>
                                <w:spacing w:val="40"/>
                                <w:lang w:val="sv-SE"/>
                              </w:rPr>
                              <w:tab/>
                            </w:r>
                            <w:r w:rsidR="00D62314" w:rsidRPr="00D56209">
                              <w:rPr>
                                <w:lang w:val="sv-SE"/>
                              </w:rPr>
                              <w:t xml:space="preserve">Sampo </w:t>
                            </w:r>
                            <w:proofErr w:type="gramStart"/>
                            <w:r w:rsidR="00D62314" w:rsidRPr="00D56209">
                              <w:rPr>
                                <w:lang w:val="sv-SE"/>
                              </w:rPr>
                              <w:t xml:space="preserve">Kajaste  </w:t>
                            </w:r>
                            <w:r>
                              <w:rPr>
                                <w:lang w:val="sv-SE"/>
                              </w:rPr>
                              <w:t>1881563</w:t>
                            </w:r>
                            <w:proofErr w:type="gramEnd"/>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5F4D" id="Text Box 8" o:spid="_x0000_s1028" type="#_x0000_t202" style="position:absolute;left:0;text-align:left;margin-left:.9pt;margin-top:39pt;width:399.6pt;height:61.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" filled="f" stroked="f">
                <v:textbox>
                  <w:txbxContent>
                    <w:p w14:paraId="4238D880" w14:textId="01C7B1A3" w:rsidR="00D62314" w:rsidRPr="00D56209" w:rsidRDefault="002B6077" w:rsidP="002B6077">
                      <w:pPr>
                        <w:pStyle w:val="NoSpacing"/>
                        <w:spacing w:line="276" w:lineRule="auto"/>
                        <w:rPr>
                          <w:lang w:val="sv-SE"/>
                        </w:rPr>
                      </w:pPr>
                      <w:proofErr w:type="spellStart"/>
                      <w:r>
                        <w:rPr>
                          <w:spacing w:val="40"/>
                          <w:lang w:val="sv-SE"/>
                        </w:rPr>
                        <w:t>Creator</w:t>
                      </w:r>
                      <w:proofErr w:type="spellEnd"/>
                      <w:r w:rsidR="0076039B" w:rsidRPr="00D56209">
                        <w:rPr>
                          <w:spacing w:val="40"/>
                          <w:lang w:val="sv-SE"/>
                        </w:rPr>
                        <w:t>:</w:t>
                      </w:r>
                      <w:r w:rsidR="0076039B" w:rsidRPr="00D56209">
                        <w:rPr>
                          <w:spacing w:val="40"/>
                          <w:lang w:val="sv-SE"/>
                        </w:rPr>
                        <w:tab/>
                      </w:r>
                      <w:r w:rsidR="00D62314" w:rsidRPr="00D56209">
                        <w:rPr>
                          <w:lang w:val="sv-SE"/>
                        </w:rPr>
                        <w:t xml:space="preserve">Sampo </w:t>
                      </w:r>
                      <w:proofErr w:type="gramStart"/>
                      <w:r w:rsidR="00D62314" w:rsidRPr="00D56209">
                        <w:rPr>
                          <w:lang w:val="sv-SE"/>
                        </w:rPr>
                        <w:t xml:space="preserve">Kajaste  </w:t>
                      </w:r>
                      <w:r>
                        <w:rPr>
                          <w:lang w:val="sv-SE"/>
                        </w:rPr>
                        <w:t>1881563</w:t>
                      </w:r>
                      <w:proofErr w:type="gramEnd"/>
                    </w:p>
                    <w:p w14:paraId="1056DDB9" w14:textId="19D66DAF" w:rsidR="0076039B" w:rsidRPr="00D56209" w:rsidRDefault="0076039B" w:rsidP="00861B06">
                      <w:pPr>
                        <w:tabs>
                          <w:tab w:val="left" w:pos="1276"/>
                        </w:tabs>
                        <w:ind w:left="0"/>
                        <w:rPr>
                          <w:lang w:val="sv-SE"/>
                        </w:rPr>
                      </w:pPr>
                    </w:p>
                    <w:p w14:paraId="6F84CF15" w14:textId="77777777" w:rsidR="00A926F3" w:rsidRPr="00D56209" w:rsidRDefault="00A926F3">
                      <w:pPr>
                        <w:rPr>
                          <w:lang w:val="sv-SE"/>
                        </w:rPr>
                      </w:pPr>
                    </w:p>
                    <w:p w14:paraId="09F69353" w14:textId="55094067" w:rsidR="0076039B" w:rsidRPr="00216FA8" w:rsidRDefault="0076039B" w:rsidP="00861B06">
                      <w:pPr>
                        <w:tabs>
                          <w:tab w:val="left" w:pos="1276"/>
                        </w:tabs>
                        <w:ind w:left="0"/>
                      </w:pPr>
                      <w:r w:rsidRPr="00216FA8">
                        <w:rPr>
                          <w:spacing w:val="40"/>
                        </w:rPr>
                        <w:t>TEKIJÄ:</w:t>
                      </w:r>
                      <w:r w:rsidRPr="00216FA8">
                        <w:rPr>
                          <w:spacing w:val="40"/>
                        </w:rPr>
                        <w:tab/>
                      </w:r>
                    </w:p>
                  </w:txbxContent>
                </v:textbox>
                <w10:wrap type="tight"/>
              </v:shape>
            </w:pict>
          </mc:Fallback>
        </mc:AlternateContent>
      </w:r>
      <w:r w:rsidR="0084301C" w:rsidRPr="00930A2E">
        <w:rPr>
          <w:rFonts w:asciiTheme="majorHAnsi" w:hAnsiTheme="majorHAnsi" w:cstheme="majorHAnsi"/>
          <w:noProof/>
        </w:rPr>
        <w:br w:type="page"/>
      </w:r>
    </w:p>
    <w:p w14:paraId="1D73B60A" w14:textId="4B0ECFF7" w:rsidR="00A85F06" w:rsidRPr="002B6077" w:rsidRDefault="00F030AE" w:rsidP="002B6077">
      <w:pPr>
        <w:spacing w:after="0" w:line="240" w:lineRule="auto"/>
        <w:ind w:left="0"/>
        <w:rPr>
          <w:rFonts w:asciiTheme="majorHAnsi" w:eastAsia="Times New Roman" w:hAnsiTheme="majorHAnsi" w:cstheme="majorHAnsi"/>
          <w:noProof/>
          <w:szCs w:val="22"/>
          <w:lang w:eastAsia="fi-FI"/>
        </w:rPr>
      </w:pPr>
      <w:r>
        <w:rPr>
          <w:rFonts w:asciiTheme="majorHAnsi" w:hAnsiTheme="majorHAnsi" w:cstheme="majorHAnsi"/>
          <w:noProof/>
        </w:rPr>
        <w:lastRenderedPageBreak/>
        <w:br w:type="page"/>
      </w:r>
      <w:bookmarkEnd w:id="0"/>
    </w:p>
    <w:p w14:paraId="6F721786" w14:textId="6BBD0262" w:rsidR="00446B92" w:rsidRPr="002B6077" w:rsidRDefault="00446B92" w:rsidP="0001131E">
      <w:pPr>
        <w:spacing w:after="0" w:line="240" w:lineRule="auto"/>
        <w:ind w:left="0"/>
        <w:rPr>
          <w:rFonts w:asciiTheme="majorHAnsi" w:hAnsiTheme="majorHAnsi" w:cstheme="majorHAnsi"/>
          <w:bCs/>
          <w:caps/>
          <w:szCs w:val="22"/>
          <w:lang w:val="en-US"/>
        </w:rPr>
        <w:sectPr w:rsidR="00446B92" w:rsidRPr="002B6077" w:rsidSect="0038669F">
          <w:headerReference w:type="default" r:id="rId11"/>
          <w:pgSz w:w="11906" w:h="16838" w:code="9"/>
          <w:pgMar w:top="1134" w:right="737" w:bottom="737" w:left="1134" w:header="426" w:footer="0" w:gutter="0"/>
          <w:cols w:space="708"/>
          <w:docGrid w:linePitch="360"/>
        </w:sectPr>
      </w:pPr>
    </w:p>
    <w:p w14:paraId="06FD5955" w14:textId="77777777" w:rsidR="000348EF" w:rsidRPr="00930A2E" w:rsidRDefault="00133FA9" w:rsidP="00A576E7">
      <w:pPr>
        <w:pStyle w:val="Muuotsikko-eisisllysluetteloon"/>
      </w:pPr>
      <w:r w:rsidRPr="00930A2E">
        <w:lastRenderedPageBreak/>
        <w:t>SISÄLTÖ</w:t>
      </w:r>
    </w:p>
    <w:bookmarkStart w:id="1" w:name="_Toc311022593"/>
    <w:bookmarkStart w:id="2" w:name="_Toc311027934"/>
    <w:bookmarkStart w:id="3" w:name="_Toc312154650"/>
    <w:bookmarkStart w:id="4" w:name="_Toc319394998"/>
    <w:p w14:paraId="1517A11C" w14:textId="40FF8FD3" w:rsidR="00E665DD" w:rsidRDefault="0065476E">
      <w:pPr>
        <w:pStyle w:val="TOC1"/>
        <w:rPr>
          <w:rFonts w:cstheme="minorBidi"/>
          <w:caps w:val="0"/>
          <w:lang w:bidi="he-IL"/>
        </w:rPr>
      </w:pPr>
      <w:r>
        <w:rPr>
          <w:rFonts w:asciiTheme="majorHAnsi" w:hAnsiTheme="majorHAnsi" w:cstheme="majorHAnsi"/>
          <w:caps w:val="0"/>
        </w:rPr>
        <w:fldChar w:fldCharType="begin"/>
      </w:r>
      <w:r>
        <w:rPr>
          <w:rFonts w:asciiTheme="majorHAnsi" w:hAnsiTheme="majorHAnsi" w:cstheme="majorHAnsi"/>
          <w:caps w:val="0"/>
        </w:rPr>
        <w:instrText xml:space="preserve"> TOC \o "1-3" \h \z \u </w:instrText>
      </w:r>
      <w:r>
        <w:rPr>
          <w:rFonts w:asciiTheme="majorHAnsi" w:hAnsiTheme="majorHAnsi" w:cstheme="majorHAnsi"/>
          <w:caps w:val="0"/>
        </w:rPr>
        <w:fldChar w:fldCharType="separate"/>
      </w:r>
      <w:hyperlink w:anchor="_Toc95609630" w:history="1">
        <w:r w:rsidR="00E665DD" w:rsidRPr="004531A6">
          <w:rPr>
            <w:rStyle w:val="Hyperlink"/>
          </w:rPr>
          <w:t>1</w:t>
        </w:r>
        <w:r w:rsidR="00E665DD">
          <w:rPr>
            <w:rFonts w:cstheme="minorBidi"/>
            <w:caps w:val="0"/>
            <w:lang w:bidi="he-IL"/>
          </w:rPr>
          <w:tab/>
        </w:r>
        <w:r w:rsidR="00E665DD" w:rsidRPr="004531A6">
          <w:rPr>
            <w:rStyle w:val="Hyperlink"/>
          </w:rPr>
          <w:t>Goal</w:t>
        </w:r>
        <w:r w:rsidR="00E665DD">
          <w:rPr>
            <w:webHidden/>
          </w:rPr>
          <w:tab/>
        </w:r>
        <w:r w:rsidR="00E665DD">
          <w:rPr>
            <w:webHidden/>
          </w:rPr>
          <w:fldChar w:fldCharType="begin"/>
        </w:r>
        <w:r w:rsidR="00E665DD">
          <w:rPr>
            <w:webHidden/>
          </w:rPr>
          <w:instrText xml:space="preserve"> PAGEREF _Toc95609630 \h </w:instrText>
        </w:r>
        <w:r w:rsidR="00E665DD">
          <w:rPr>
            <w:webHidden/>
          </w:rPr>
        </w:r>
        <w:r w:rsidR="00E665DD">
          <w:rPr>
            <w:webHidden/>
          </w:rPr>
          <w:fldChar w:fldCharType="separate"/>
        </w:r>
        <w:r w:rsidR="00F63322">
          <w:rPr>
            <w:webHidden/>
          </w:rPr>
          <w:t>4</w:t>
        </w:r>
        <w:r w:rsidR="00E665DD">
          <w:rPr>
            <w:webHidden/>
          </w:rPr>
          <w:fldChar w:fldCharType="end"/>
        </w:r>
      </w:hyperlink>
    </w:p>
    <w:p w14:paraId="468C7228" w14:textId="64308830" w:rsidR="00E665DD" w:rsidRDefault="00E665DD">
      <w:pPr>
        <w:pStyle w:val="TOC2"/>
        <w:rPr>
          <w:rFonts w:asciiTheme="minorHAnsi" w:eastAsiaTheme="minorEastAsia" w:hAnsiTheme="minorHAnsi" w:cstheme="minorBidi"/>
          <w:sz w:val="22"/>
          <w:szCs w:val="22"/>
          <w:lang w:eastAsia="fi-FI" w:bidi="he-IL"/>
        </w:rPr>
      </w:pPr>
      <w:hyperlink w:anchor="_Toc95609631" w:history="1">
        <w:r w:rsidRPr="004531A6">
          <w:rPr>
            <w:rStyle w:val="Hyperlink"/>
            <w:lang w:val="en-US"/>
          </w:rPr>
          <w:t>1.1</w:t>
        </w:r>
        <w:r>
          <w:rPr>
            <w:rFonts w:asciiTheme="minorHAnsi" w:eastAsiaTheme="minorEastAsia" w:hAnsiTheme="minorHAnsi" w:cstheme="minorBidi"/>
            <w:sz w:val="22"/>
            <w:szCs w:val="22"/>
            <w:lang w:eastAsia="fi-FI" w:bidi="he-IL"/>
          </w:rPr>
          <w:tab/>
        </w:r>
        <w:r w:rsidRPr="004531A6">
          <w:rPr>
            <w:rStyle w:val="Hyperlink"/>
            <w:lang w:val="en-US"/>
          </w:rPr>
          <w:t>Objectives</w:t>
        </w:r>
        <w:r>
          <w:rPr>
            <w:webHidden/>
          </w:rPr>
          <w:tab/>
        </w:r>
        <w:r>
          <w:rPr>
            <w:webHidden/>
          </w:rPr>
          <w:fldChar w:fldCharType="begin"/>
        </w:r>
        <w:r>
          <w:rPr>
            <w:webHidden/>
          </w:rPr>
          <w:instrText xml:space="preserve"> PAGEREF _Toc95609631 \h </w:instrText>
        </w:r>
        <w:r>
          <w:rPr>
            <w:webHidden/>
          </w:rPr>
        </w:r>
        <w:r>
          <w:rPr>
            <w:webHidden/>
          </w:rPr>
          <w:fldChar w:fldCharType="separate"/>
        </w:r>
        <w:r w:rsidR="00F63322">
          <w:rPr>
            <w:webHidden/>
          </w:rPr>
          <w:t>4</w:t>
        </w:r>
        <w:r>
          <w:rPr>
            <w:webHidden/>
          </w:rPr>
          <w:fldChar w:fldCharType="end"/>
        </w:r>
      </w:hyperlink>
    </w:p>
    <w:p w14:paraId="15045136" w14:textId="66EDBE21" w:rsidR="00E665DD" w:rsidRDefault="00E665DD">
      <w:pPr>
        <w:pStyle w:val="TOC2"/>
        <w:rPr>
          <w:rFonts w:asciiTheme="minorHAnsi" w:eastAsiaTheme="minorEastAsia" w:hAnsiTheme="minorHAnsi" w:cstheme="minorBidi"/>
          <w:sz w:val="22"/>
          <w:szCs w:val="22"/>
          <w:lang w:eastAsia="fi-FI" w:bidi="he-IL"/>
        </w:rPr>
      </w:pPr>
      <w:hyperlink w:anchor="_Toc95609632" w:history="1">
        <w:r w:rsidRPr="004531A6">
          <w:rPr>
            <w:rStyle w:val="Hyperlink"/>
          </w:rPr>
          <w:t>1.2</w:t>
        </w:r>
        <w:r>
          <w:rPr>
            <w:rFonts w:asciiTheme="minorHAnsi" w:eastAsiaTheme="minorEastAsia" w:hAnsiTheme="minorHAnsi" w:cstheme="minorBidi"/>
            <w:sz w:val="22"/>
            <w:szCs w:val="22"/>
            <w:lang w:eastAsia="fi-FI" w:bidi="he-IL"/>
          </w:rPr>
          <w:tab/>
        </w:r>
        <w:r w:rsidRPr="004531A6">
          <w:rPr>
            <w:rStyle w:val="Hyperlink"/>
          </w:rPr>
          <w:t>Instructions</w:t>
        </w:r>
        <w:r>
          <w:rPr>
            <w:webHidden/>
          </w:rPr>
          <w:tab/>
        </w:r>
        <w:r>
          <w:rPr>
            <w:webHidden/>
          </w:rPr>
          <w:fldChar w:fldCharType="begin"/>
        </w:r>
        <w:r>
          <w:rPr>
            <w:webHidden/>
          </w:rPr>
          <w:instrText xml:space="preserve"> PAGEREF _Toc95609632 \h </w:instrText>
        </w:r>
        <w:r>
          <w:rPr>
            <w:webHidden/>
          </w:rPr>
        </w:r>
        <w:r>
          <w:rPr>
            <w:webHidden/>
          </w:rPr>
          <w:fldChar w:fldCharType="separate"/>
        </w:r>
        <w:r w:rsidR="00F63322">
          <w:rPr>
            <w:webHidden/>
          </w:rPr>
          <w:t>4</w:t>
        </w:r>
        <w:r>
          <w:rPr>
            <w:webHidden/>
          </w:rPr>
          <w:fldChar w:fldCharType="end"/>
        </w:r>
      </w:hyperlink>
    </w:p>
    <w:p w14:paraId="61AC2E93" w14:textId="2DEBF5B9" w:rsidR="00E665DD" w:rsidRDefault="00E665DD">
      <w:pPr>
        <w:pStyle w:val="TOC1"/>
        <w:rPr>
          <w:rFonts w:cstheme="minorBidi"/>
          <w:caps w:val="0"/>
          <w:lang w:bidi="he-IL"/>
        </w:rPr>
      </w:pPr>
      <w:hyperlink w:anchor="_Toc95609633" w:history="1">
        <w:r w:rsidRPr="004531A6">
          <w:rPr>
            <w:rStyle w:val="Hyperlink"/>
          </w:rPr>
          <w:t>2</w:t>
        </w:r>
        <w:r>
          <w:rPr>
            <w:rFonts w:cstheme="minorBidi"/>
            <w:caps w:val="0"/>
            <w:lang w:bidi="he-IL"/>
          </w:rPr>
          <w:tab/>
        </w:r>
        <w:r w:rsidRPr="004531A6">
          <w:rPr>
            <w:rStyle w:val="Hyperlink"/>
          </w:rPr>
          <w:t>Code</w:t>
        </w:r>
        <w:r>
          <w:rPr>
            <w:webHidden/>
          </w:rPr>
          <w:tab/>
        </w:r>
        <w:r>
          <w:rPr>
            <w:webHidden/>
          </w:rPr>
          <w:fldChar w:fldCharType="begin"/>
        </w:r>
        <w:r>
          <w:rPr>
            <w:webHidden/>
          </w:rPr>
          <w:instrText xml:space="preserve"> PAGEREF _Toc95609633 \h </w:instrText>
        </w:r>
        <w:r>
          <w:rPr>
            <w:webHidden/>
          </w:rPr>
        </w:r>
        <w:r>
          <w:rPr>
            <w:webHidden/>
          </w:rPr>
          <w:fldChar w:fldCharType="separate"/>
        </w:r>
        <w:r w:rsidR="00F63322">
          <w:rPr>
            <w:webHidden/>
          </w:rPr>
          <w:t>5</w:t>
        </w:r>
        <w:r>
          <w:rPr>
            <w:webHidden/>
          </w:rPr>
          <w:fldChar w:fldCharType="end"/>
        </w:r>
      </w:hyperlink>
    </w:p>
    <w:p w14:paraId="2583B2D1" w14:textId="083BCAA5" w:rsidR="00E665DD" w:rsidRDefault="00E665DD">
      <w:pPr>
        <w:pStyle w:val="TOC1"/>
        <w:rPr>
          <w:rFonts w:cstheme="minorBidi"/>
          <w:caps w:val="0"/>
          <w:lang w:bidi="he-IL"/>
        </w:rPr>
      </w:pPr>
      <w:hyperlink w:anchor="_Toc95609634" w:history="1">
        <w:r w:rsidRPr="004531A6">
          <w:rPr>
            <w:rStyle w:val="Hyperlink"/>
          </w:rPr>
          <w:t>3</w:t>
        </w:r>
        <w:r>
          <w:rPr>
            <w:rFonts w:cstheme="minorBidi"/>
            <w:caps w:val="0"/>
            <w:lang w:bidi="he-IL"/>
          </w:rPr>
          <w:tab/>
        </w:r>
        <w:r w:rsidRPr="004531A6">
          <w:rPr>
            <w:rStyle w:val="Hyperlink"/>
          </w:rPr>
          <w:t>Self-reflect</w:t>
        </w:r>
        <w:r>
          <w:rPr>
            <w:webHidden/>
          </w:rPr>
          <w:tab/>
        </w:r>
        <w:r>
          <w:rPr>
            <w:webHidden/>
          </w:rPr>
          <w:fldChar w:fldCharType="begin"/>
        </w:r>
        <w:r>
          <w:rPr>
            <w:webHidden/>
          </w:rPr>
          <w:instrText xml:space="preserve"> PAGEREF _Toc95609634 \h </w:instrText>
        </w:r>
        <w:r>
          <w:rPr>
            <w:webHidden/>
          </w:rPr>
        </w:r>
        <w:r>
          <w:rPr>
            <w:webHidden/>
          </w:rPr>
          <w:fldChar w:fldCharType="separate"/>
        </w:r>
        <w:r w:rsidR="00F63322">
          <w:rPr>
            <w:webHidden/>
          </w:rPr>
          <w:t>9</w:t>
        </w:r>
        <w:r>
          <w:rPr>
            <w:webHidden/>
          </w:rPr>
          <w:fldChar w:fldCharType="end"/>
        </w:r>
      </w:hyperlink>
    </w:p>
    <w:p w14:paraId="0C2B0FEA" w14:textId="486FC79A" w:rsidR="00703739" w:rsidRPr="006058B8" w:rsidRDefault="0065476E" w:rsidP="006058B8">
      <w:pPr>
        <w:ind w:left="0"/>
        <w:rPr>
          <w:rFonts w:asciiTheme="majorHAnsi" w:eastAsiaTheme="minorEastAsia" w:hAnsiTheme="majorHAnsi" w:cstheme="majorHAnsi"/>
          <w:caps/>
          <w:noProof/>
          <w:sz w:val="22"/>
          <w:szCs w:val="22"/>
          <w:lang w:eastAsia="fi-FI"/>
        </w:rPr>
      </w:pPr>
      <w:r>
        <w:rPr>
          <w:rFonts w:asciiTheme="majorHAnsi" w:eastAsiaTheme="minorEastAsia" w:hAnsiTheme="majorHAnsi" w:cstheme="majorHAnsi"/>
          <w:caps/>
          <w:noProof/>
          <w:sz w:val="22"/>
          <w:szCs w:val="22"/>
          <w:lang w:eastAsia="fi-FI"/>
        </w:rPr>
        <w:fldChar w:fldCharType="end"/>
      </w:r>
    </w:p>
    <w:p w14:paraId="6B0E42B8" w14:textId="77777777" w:rsidR="00CF7743" w:rsidRPr="007A440E" w:rsidRDefault="00CF7743" w:rsidP="007A440E">
      <w:pPr>
        <w:ind w:left="0"/>
      </w:pPr>
      <w:r>
        <w:rPr>
          <w:rFonts w:asciiTheme="majorHAnsi" w:hAnsiTheme="majorHAnsi" w:cstheme="majorHAnsi"/>
        </w:rPr>
        <w:br w:type="page"/>
      </w:r>
    </w:p>
    <w:p w14:paraId="26C2E988" w14:textId="5B46BDDC" w:rsidR="005E4BCE" w:rsidRPr="00821316" w:rsidRDefault="002B6077" w:rsidP="005E4BCE">
      <w:pPr>
        <w:pStyle w:val="Heading1"/>
      </w:pPr>
      <w:bookmarkStart w:id="5" w:name="_Toc95609630"/>
      <w:bookmarkEnd w:id="1"/>
      <w:bookmarkEnd w:id="2"/>
      <w:bookmarkEnd w:id="3"/>
      <w:bookmarkEnd w:id="4"/>
      <w:r>
        <w:lastRenderedPageBreak/>
        <w:t>Goal</w:t>
      </w:r>
      <w:bookmarkEnd w:id="5"/>
    </w:p>
    <w:p w14:paraId="4384F401" w14:textId="5F236159" w:rsidR="005E4BCE" w:rsidRPr="002B6077" w:rsidRDefault="002B6077" w:rsidP="006058B8">
      <w:pPr>
        <w:rPr>
          <w:lang w:val="en-US"/>
        </w:rPr>
      </w:pPr>
      <w:r w:rsidRPr="002B6077">
        <w:rPr>
          <w:lang w:val="en-US"/>
        </w:rPr>
        <w:t>A microcontroller requires communicating with other devices. It should receive data, process them, and send out the results. There are many ways to connect a microcontroller to other chips. A popular method for exchanging data between a microcontroller and a device is through Input and Output (I/O) ports. In this lab, you learn how to read digital inputs from push button switches and how to check the output of a program through LEDs.</w:t>
      </w:r>
    </w:p>
    <w:p w14:paraId="5E919E82" w14:textId="01A3C5B1" w:rsidR="005E4BCE" w:rsidRPr="002B6077" w:rsidRDefault="002B6077" w:rsidP="005E4BCE">
      <w:pPr>
        <w:pStyle w:val="Heading2"/>
        <w:rPr>
          <w:lang w:val="en-US"/>
        </w:rPr>
      </w:pPr>
      <w:bookmarkStart w:id="6" w:name="_Toc95609631"/>
      <w:r w:rsidRPr="002B6077">
        <w:rPr>
          <w:lang w:val="en-US"/>
        </w:rPr>
        <w:t>Objectives</w:t>
      </w:r>
      <w:bookmarkEnd w:id="6"/>
    </w:p>
    <w:p w14:paraId="1D47EC1B" w14:textId="55D7ED7E" w:rsidR="002B6077" w:rsidRDefault="002B6077" w:rsidP="006058B8">
      <w:pPr>
        <w:rPr>
          <w:lang w:val="en-US"/>
        </w:rPr>
      </w:pPr>
      <w:r w:rsidRPr="002B6077">
        <w:rPr>
          <w:lang w:val="en-US"/>
        </w:rPr>
        <w:t>write assembly programs that:</w:t>
      </w:r>
    </w:p>
    <w:p w14:paraId="1B7A004F" w14:textId="77777777" w:rsidR="002B6077" w:rsidRDefault="002B6077" w:rsidP="006058B8">
      <w:pPr>
        <w:rPr>
          <w:lang w:val="en-US"/>
        </w:rPr>
      </w:pPr>
      <w:r w:rsidRPr="002B6077">
        <w:rPr>
          <w:lang w:val="en-US"/>
        </w:rPr>
        <w:t xml:space="preserve"> • Read data from input ports </w:t>
      </w:r>
    </w:p>
    <w:p w14:paraId="3E7718AC" w14:textId="77777777" w:rsidR="002B6077" w:rsidRDefault="002B6077" w:rsidP="006058B8">
      <w:pPr>
        <w:rPr>
          <w:lang w:val="en-US"/>
        </w:rPr>
      </w:pPr>
      <w:r w:rsidRPr="002B6077">
        <w:rPr>
          <w:lang w:val="en-US"/>
        </w:rPr>
        <w:t xml:space="preserve">• Write data to the output ports. </w:t>
      </w:r>
    </w:p>
    <w:p w14:paraId="32ED1B42" w14:textId="7B0E7BDF" w:rsidR="005E4BCE" w:rsidRPr="002B6077" w:rsidRDefault="002B6077" w:rsidP="006E6E44">
      <w:pPr>
        <w:rPr>
          <w:lang w:val="en-US"/>
        </w:rPr>
      </w:pPr>
      <w:r w:rsidRPr="002B6077">
        <w:rPr>
          <w:lang w:val="en-US"/>
        </w:rPr>
        <w:t xml:space="preserve">• Implement loops and if-then-else statements using control instructions. </w:t>
      </w:r>
      <w:r w:rsidR="005E4BCE" w:rsidRPr="002B6077">
        <w:rPr>
          <w:lang w:val="en-US"/>
        </w:rPr>
        <w:t xml:space="preserve"> </w:t>
      </w:r>
    </w:p>
    <w:p w14:paraId="4D3B846C" w14:textId="37AAC7CD" w:rsidR="005E4BCE" w:rsidRDefault="006E6E44" w:rsidP="005E4BCE">
      <w:pPr>
        <w:pStyle w:val="Heading2"/>
      </w:pPr>
      <w:bookmarkStart w:id="7" w:name="_Toc95609632"/>
      <w:proofErr w:type="spellStart"/>
      <w:r>
        <w:t>Instructions</w:t>
      </w:r>
      <w:bookmarkEnd w:id="7"/>
      <w:proofErr w:type="spellEnd"/>
    </w:p>
    <w:p w14:paraId="1DDEA937" w14:textId="3137DD80" w:rsidR="00703739" w:rsidRPr="002B6077" w:rsidRDefault="006E6E44" w:rsidP="006E6E44">
      <w:pPr>
        <w:rPr>
          <w:lang w:val="en-US"/>
        </w:rPr>
      </w:pPr>
      <w:r>
        <w:rPr>
          <w:lang w:val="en-US"/>
        </w:rPr>
        <w:t>W</w:t>
      </w:r>
      <w:r w:rsidR="002B6077" w:rsidRPr="002B6077">
        <w:rPr>
          <w:lang w:val="en-US"/>
        </w:rPr>
        <w:t xml:space="preserve">rite a ping-pong program. The program receives two inputs through SW1 and SW2 in PIC18 explorer board. SW1 is connected to RB0 and SW2 is connected to RA5. The program turns on/off eight LEDs that are connected to RD0~RD7. Initially, the LED in the far right is on and it moves to the left. When it reaches to the far left, if SW1 is pressed, then the direction changes and the on LED moves towards the right. Similarly, when the on LED reaches to the far right, if SW2 is pressed, then the direction changes. If none of the switches is pressed, then the direction of the on LED does not change. </w:t>
      </w:r>
    </w:p>
    <w:p w14:paraId="020E5590" w14:textId="3FEA4AD3" w:rsidR="002B6077" w:rsidRPr="002B6077" w:rsidRDefault="002B6077">
      <w:pPr>
        <w:spacing w:after="0" w:line="240" w:lineRule="auto"/>
        <w:ind w:left="0"/>
        <w:rPr>
          <w:rFonts w:asciiTheme="majorHAnsi" w:hAnsiTheme="majorHAnsi" w:cstheme="majorHAnsi"/>
          <w:lang w:val="en-US"/>
        </w:rPr>
      </w:pPr>
      <w:r w:rsidRPr="002B6077">
        <w:rPr>
          <w:rFonts w:asciiTheme="majorHAnsi" w:hAnsiTheme="majorHAnsi" w:cstheme="majorHAnsi"/>
          <w:lang w:val="en-US"/>
        </w:rPr>
        <w:br w:type="page"/>
      </w:r>
    </w:p>
    <w:p w14:paraId="1A455AF2" w14:textId="77777777" w:rsidR="008332C4" w:rsidRPr="002B6077" w:rsidRDefault="008332C4">
      <w:pPr>
        <w:spacing w:after="0" w:line="240" w:lineRule="auto"/>
        <w:ind w:left="0"/>
        <w:rPr>
          <w:rFonts w:asciiTheme="majorHAnsi" w:hAnsiTheme="majorHAnsi" w:cstheme="majorHAnsi"/>
          <w:lang w:val="en-US"/>
        </w:rPr>
      </w:pPr>
    </w:p>
    <w:p w14:paraId="7AF519B9" w14:textId="7CB227ED" w:rsidR="00D12D27" w:rsidRDefault="002B6077" w:rsidP="00AB5291">
      <w:pPr>
        <w:pStyle w:val="Heading1"/>
      </w:pPr>
      <w:bookmarkStart w:id="8" w:name="_Toc95609633"/>
      <w:r>
        <w:t>Code</w:t>
      </w:r>
      <w:bookmarkEnd w:id="8"/>
    </w:p>
    <w:p w14:paraId="096E0613" w14:textId="77777777" w:rsidR="000240A9" w:rsidRDefault="000240A9" w:rsidP="000240A9"/>
    <w:p w14:paraId="5CEBC206" w14:textId="77777777" w:rsidR="000240A9" w:rsidRPr="000240A9" w:rsidRDefault="000240A9" w:rsidP="000240A9">
      <w:pPr>
        <w:rPr>
          <w:lang w:val="en-US"/>
        </w:rPr>
      </w:pPr>
      <w:r w:rsidRPr="000240A9">
        <w:rPr>
          <w:lang w:val="en-US"/>
        </w:rPr>
        <w:t>; PIC18F87J11 Configuration Bit Settings</w:t>
      </w:r>
    </w:p>
    <w:p w14:paraId="5B7F36B6" w14:textId="77777777" w:rsidR="000240A9" w:rsidRPr="000240A9" w:rsidRDefault="000240A9" w:rsidP="000240A9">
      <w:pPr>
        <w:rPr>
          <w:lang w:val="en-US"/>
        </w:rPr>
      </w:pPr>
    </w:p>
    <w:p w14:paraId="3A62CD2B" w14:textId="77777777" w:rsidR="000240A9" w:rsidRPr="000240A9" w:rsidRDefault="000240A9" w:rsidP="000240A9">
      <w:pPr>
        <w:rPr>
          <w:lang w:val="en-US"/>
        </w:rPr>
      </w:pPr>
      <w:r w:rsidRPr="000240A9">
        <w:rPr>
          <w:lang w:val="en-US"/>
        </w:rPr>
        <w:t>; Assembly source line config statements</w:t>
      </w:r>
    </w:p>
    <w:p w14:paraId="7B65B76B" w14:textId="77777777" w:rsidR="000240A9" w:rsidRPr="000240A9" w:rsidRDefault="000240A9" w:rsidP="000240A9">
      <w:pPr>
        <w:rPr>
          <w:lang w:val="en-US"/>
        </w:rPr>
      </w:pPr>
    </w:p>
    <w:p w14:paraId="083A8B0C" w14:textId="77777777" w:rsidR="000240A9" w:rsidRPr="000240A9" w:rsidRDefault="000240A9" w:rsidP="000240A9">
      <w:pPr>
        <w:rPr>
          <w:lang w:val="en-US"/>
        </w:rPr>
      </w:pPr>
      <w:r w:rsidRPr="000240A9">
        <w:rPr>
          <w:lang w:val="en-US"/>
        </w:rPr>
        <w:t>#include "p18f87j11.inc"</w:t>
      </w:r>
    </w:p>
    <w:p w14:paraId="48F4F28C" w14:textId="77777777" w:rsidR="000240A9" w:rsidRPr="000240A9" w:rsidRDefault="000240A9" w:rsidP="000240A9">
      <w:pPr>
        <w:rPr>
          <w:lang w:val="en-US"/>
        </w:rPr>
      </w:pPr>
    </w:p>
    <w:p w14:paraId="7809BE9F" w14:textId="77777777" w:rsidR="000240A9" w:rsidRPr="000240A9" w:rsidRDefault="000240A9" w:rsidP="000240A9">
      <w:pPr>
        <w:rPr>
          <w:lang w:val="en-US"/>
        </w:rPr>
      </w:pPr>
      <w:r w:rsidRPr="000240A9">
        <w:rPr>
          <w:lang w:val="en-US"/>
        </w:rPr>
        <w:t>; CONFIG1L</w:t>
      </w:r>
    </w:p>
    <w:p w14:paraId="28E2CAD5" w14:textId="77777777" w:rsidR="000240A9" w:rsidRPr="000240A9" w:rsidRDefault="000240A9" w:rsidP="000240A9">
      <w:pPr>
        <w:rPr>
          <w:lang w:val="en-US"/>
        </w:rPr>
      </w:pPr>
      <w:r w:rsidRPr="000240A9">
        <w:rPr>
          <w:lang w:val="en-US"/>
        </w:rPr>
        <w:t xml:space="preserve">  </w:t>
      </w:r>
      <w:proofErr w:type="gramStart"/>
      <w:r w:rsidRPr="000240A9">
        <w:rPr>
          <w:lang w:val="en-US"/>
        </w:rPr>
        <w:t>CONFIG  WDTEN</w:t>
      </w:r>
      <w:proofErr w:type="gramEnd"/>
      <w:r w:rsidRPr="000240A9">
        <w:rPr>
          <w:lang w:val="en-US"/>
        </w:rPr>
        <w:t xml:space="preserve"> = OFF           ; Watchdog Timer Enable bit (WDT disabled (control is placed on SWDTEN bit))</w:t>
      </w:r>
    </w:p>
    <w:p w14:paraId="1F8C049A" w14:textId="77777777" w:rsidR="000240A9" w:rsidRPr="000240A9" w:rsidRDefault="000240A9" w:rsidP="000240A9">
      <w:pPr>
        <w:rPr>
          <w:lang w:val="en-US"/>
        </w:rPr>
      </w:pPr>
      <w:r w:rsidRPr="000240A9">
        <w:rPr>
          <w:lang w:val="en-US"/>
        </w:rPr>
        <w:t xml:space="preserve">  </w:t>
      </w:r>
      <w:proofErr w:type="gramStart"/>
      <w:r w:rsidRPr="000240A9">
        <w:rPr>
          <w:lang w:val="en-US"/>
        </w:rPr>
        <w:t>CONFIG  STVREN</w:t>
      </w:r>
      <w:proofErr w:type="gramEnd"/>
      <w:r w:rsidRPr="000240A9">
        <w:rPr>
          <w:lang w:val="en-US"/>
        </w:rPr>
        <w:t xml:space="preserve"> = OFF          ; Stack Overflow/Underflow Reset Enable bit (Reset on stack overflow/underflow disabled)</w:t>
      </w:r>
    </w:p>
    <w:p w14:paraId="59995CC3" w14:textId="77777777" w:rsidR="000240A9" w:rsidRPr="000240A9" w:rsidRDefault="000240A9" w:rsidP="000240A9">
      <w:pPr>
        <w:rPr>
          <w:lang w:val="en-US"/>
        </w:rPr>
      </w:pPr>
      <w:r w:rsidRPr="000240A9">
        <w:rPr>
          <w:lang w:val="en-US"/>
        </w:rPr>
        <w:t xml:space="preserve">  </w:t>
      </w:r>
      <w:proofErr w:type="gramStart"/>
      <w:r w:rsidRPr="000240A9">
        <w:rPr>
          <w:lang w:val="en-US"/>
        </w:rPr>
        <w:t>CONFIG  XINST</w:t>
      </w:r>
      <w:proofErr w:type="gramEnd"/>
      <w:r w:rsidRPr="000240A9">
        <w:rPr>
          <w:lang w:val="en-US"/>
        </w:rPr>
        <w:t xml:space="preserve"> = OFF           ; Extended Instruction Set Enable bit (Instruction set extension and Indexed Addressing mode disabled (Legacy mode))</w:t>
      </w:r>
    </w:p>
    <w:p w14:paraId="6B88965B" w14:textId="77777777" w:rsidR="000240A9" w:rsidRPr="000240A9" w:rsidRDefault="000240A9" w:rsidP="000240A9">
      <w:pPr>
        <w:rPr>
          <w:lang w:val="en-US"/>
        </w:rPr>
      </w:pPr>
    </w:p>
    <w:p w14:paraId="71FD0203" w14:textId="77777777" w:rsidR="000240A9" w:rsidRPr="000240A9" w:rsidRDefault="000240A9" w:rsidP="000240A9">
      <w:pPr>
        <w:rPr>
          <w:lang w:val="en-US"/>
        </w:rPr>
      </w:pPr>
      <w:r w:rsidRPr="000240A9">
        <w:rPr>
          <w:lang w:val="en-US"/>
        </w:rPr>
        <w:t>; CONFIG1H</w:t>
      </w:r>
    </w:p>
    <w:p w14:paraId="12432F18" w14:textId="77777777" w:rsidR="000240A9" w:rsidRPr="000240A9" w:rsidRDefault="000240A9" w:rsidP="000240A9">
      <w:pPr>
        <w:rPr>
          <w:lang w:val="en-US"/>
        </w:rPr>
      </w:pPr>
      <w:r w:rsidRPr="000240A9">
        <w:rPr>
          <w:lang w:val="en-US"/>
        </w:rPr>
        <w:t xml:space="preserve">  </w:t>
      </w:r>
      <w:proofErr w:type="gramStart"/>
      <w:r w:rsidRPr="000240A9">
        <w:rPr>
          <w:lang w:val="en-US"/>
        </w:rPr>
        <w:t>CONFIG  CP</w:t>
      </w:r>
      <w:proofErr w:type="gramEnd"/>
      <w:r w:rsidRPr="000240A9">
        <w:rPr>
          <w:lang w:val="en-US"/>
        </w:rPr>
        <w:t>0 = OFF             ; Code Protection bit (Program memory is not code-protected)</w:t>
      </w:r>
    </w:p>
    <w:p w14:paraId="367264E4" w14:textId="77777777" w:rsidR="000240A9" w:rsidRPr="000240A9" w:rsidRDefault="000240A9" w:rsidP="000240A9">
      <w:pPr>
        <w:rPr>
          <w:lang w:val="en-US"/>
        </w:rPr>
      </w:pPr>
    </w:p>
    <w:p w14:paraId="5D954901" w14:textId="77777777" w:rsidR="000240A9" w:rsidRPr="000240A9" w:rsidRDefault="000240A9" w:rsidP="000240A9">
      <w:pPr>
        <w:rPr>
          <w:lang w:val="en-US"/>
        </w:rPr>
      </w:pPr>
      <w:r w:rsidRPr="000240A9">
        <w:rPr>
          <w:lang w:val="en-US"/>
        </w:rPr>
        <w:t>; CONFIG2L</w:t>
      </w:r>
    </w:p>
    <w:p w14:paraId="431EA4D2" w14:textId="77777777" w:rsidR="000240A9" w:rsidRPr="000240A9" w:rsidRDefault="000240A9" w:rsidP="000240A9">
      <w:pPr>
        <w:rPr>
          <w:lang w:val="en-US"/>
        </w:rPr>
      </w:pPr>
      <w:r w:rsidRPr="000240A9">
        <w:rPr>
          <w:lang w:val="en-US"/>
        </w:rPr>
        <w:t xml:space="preserve">  </w:t>
      </w:r>
      <w:proofErr w:type="gramStart"/>
      <w:r w:rsidRPr="000240A9">
        <w:rPr>
          <w:lang w:val="en-US"/>
        </w:rPr>
        <w:t>CONFIG  FOSC</w:t>
      </w:r>
      <w:proofErr w:type="gramEnd"/>
      <w:r w:rsidRPr="000240A9">
        <w:rPr>
          <w:lang w:val="en-US"/>
        </w:rPr>
        <w:t xml:space="preserve"> = HS             ; Oscillator Selection bits (HS oscillator)</w:t>
      </w:r>
    </w:p>
    <w:p w14:paraId="09A5F6FE" w14:textId="77777777" w:rsidR="000240A9" w:rsidRPr="000240A9" w:rsidRDefault="000240A9" w:rsidP="000240A9">
      <w:pPr>
        <w:rPr>
          <w:lang w:val="en-US"/>
        </w:rPr>
      </w:pPr>
      <w:r w:rsidRPr="000240A9">
        <w:rPr>
          <w:lang w:val="en-US"/>
        </w:rPr>
        <w:t xml:space="preserve">  </w:t>
      </w:r>
      <w:proofErr w:type="gramStart"/>
      <w:r w:rsidRPr="000240A9">
        <w:rPr>
          <w:lang w:val="en-US"/>
        </w:rPr>
        <w:t>CONFIG  FCMEN</w:t>
      </w:r>
      <w:proofErr w:type="gramEnd"/>
      <w:r w:rsidRPr="000240A9">
        <w:rPr>
          <w:lang w:val="en-US"/>
        </w:rPr>
        <w:t xml:space="preserve"> = ON            ; Fail-Safe Clock Monitor Enable bit (Fail-Safe Clock Monitor enabled)</w:t>
      </w:r>
    </w:p>
    <w:p w14:paraId="3F011490" w14:textId="77777777" w:rsidR="000240A9" w:rsidRPr="000240A9" w:rsidRDefault="000240A9" w:rsidP="000240A9">
      <w:pPr>
        <w:rPr>
          <w:lang w:val="en-US"/>
        </w:rPr>
      </w:pPr>
      <w:r w:rsidRPr="000240A9">
        <w:rPr>
          <w:lang w:val="en-US"/>
        </w:rPr>
        <w:t xml:space="preserve">  </w:t>
      </w:r>
      <w:proofErr w:type="gramStart"/>
      <w:r w:rsidRPr="000240A9">
        <w:rPr>
          <w:lang w:val="en-US"/>
        </w:rPr>
        <w:t>CONFIG  IESO</w:t>
      </w:r>
      <w:proofErr w:type="gramEnd"/>
      <w:r w:rsidRPr="000240A9">
        <w:rPr>
          <w:lang w:val="en-US"/>
        </w:rPr>
        <w:t xml:space="preserve"> = ON             ; Two-Speed Start-up (Internal/External Oscillator Switchover) Control bit (Two-Speed Start-up enabled)</w:t>
      </w:r>
    </w:p>
    <w:p w14:paraId="277EAB2F" w14:textId="77777777" w:rsidR="000240A9" w:rsidRPr="000240A9" w:rsidRDefault="000240A9" w:rsidP="000240A9">
      <w:pPr>
        <w:rPr>
          <w:lang w:val="en-US"/>
        </w:rPr>
      </w:pPr>
    </w:p>
    <w:p w14:paraId="4179FFDE" w14:textId="77777777" w:rsidR="000240A9" w:rsidRPr="000240A9" w:rsidRDefault="000240A9" w:rsidP="000240A9">
      <w:pPr>
        <w:rPr>
          <w:lang w:val="en-US"/>
        </w:rPr>
      </w:pPr>
      <w:r w:rsidRPr="000240A9">
        <w:rPr>
          <w:lang w:val="en-US"/>
        </w:rPr>
        <w:t>; CONFIG2H</w:t>
      </w:r>
    </w:p>
    <w:p w14:paraId="0059C0AB" w14:textId="77777777" w:rsidR="000240A9" w:rsidRPr="000240A9" w:rsidRDefault="000240A9" w:rsidP="000240A9">
      <w:pPr>
        <w:rPr>
          <w:lang w:val="en-US"/>
        </w:rPr>
      </w:pPr>
      <w:r w:rsidRPr="000240A9">
        <w:rPr>
          <w:lang w:val="en-US"/>
        </w:rPr>
        <w:t xml:space="preserve">  </w:t>
      </w:r>
      <w:proofErr w:type="gramStart"/>
      <w:r w:rsidRPr="000240A9">
        <w:rPr>
          <w:lang w:val="en-US"/>
        </w:rPr>
        <w:t>CONFIG  WDTPS</w:t>
      </w:r>
      <w:proofErr w:type="gramEnd"/>
      <w:r w:rsidRPr="000240A9">
        <w:rPr>
          <w:lang w:val="en-US"/>
        </w:rPr>
        <w:t xml:space="preserve"> = 32768         ; Watchdog Timer </w:t>
      </w:r>
      <w:proofErr w:type="spellStart"/>
      <w:r w:rsidRPr="000240A9">
        <w:rPr>
          <w:lang w:val="en-US"/>
        </w:rPr>
        <w:t>Postscaler</w:t>
      </w:r>
      <w:proofErr w:type="spellEnd"/>
      <w:r w:rsidRPr="000240A9">
        <w:rPr>
          <w:lang w:val="en-US"/>
        </w:rPr>
        <w:t xml:space="preserve"> Select bits (1:32768)</w:t>
      </w:r>
    </w:p>
    <w:p w14:paraId="0E410B82" w14:textId="77777777" w:rsidR="000240A9" w:rsidRPr="000240A9" w:rsidRDefault="000240A9" w:rsidP="000240A9">
      <w:pPr>
        <w:rPr>
          <w:lang w:val="en-US"/>
        </w:rPr>
      </w:pPr>
    </w:p>
    <w:p w14:paraId="70633438" w14:textId="77777777" w:rsidR="000240A9" w:rsidRPr="000240A9" w:rsidRDefault="000240A9" w:rsidP="000240A9">
      <w:pPr>
        <w:rPr>
          <w:lang w:val="en-US"/>
        </w:rPr>
      </w:pPr>
      <w:r w:rsidRPr="000240A9">
        <w:rPr>
          <w:lang w:val="en-US"/>
        </w:rPr>
        <w:lastRenderedPageBreak/>
        <w:t>; CONFIG3L</w:t>
      </w:r>
    </w:p>
    <w:p w14:paraId="28D7472E" w14:textId="77777777" w:rsidR="000240A9" w:rsidRPr="000240A9" w:rsidRDefault="000240A9" w:rsidP="000240A9">
      <w:pPr>
        <w:rPr>
          <w:lang w:val="en-US"/>
        </w:rPr>
      </w:pPr>
      <w:r w:rsidRPr="000240A9">
        <w:rPr>
          <w:lang w:val="en-US"/>
        </w:rPr>
        <w:t xml:space="preserve">  </w:t>
      </w:r>
      <w:proofErr w:type="gramStart"/>
      <w:r w:rsidRPr="000240A9">
        <w:rPr>
          <w:lang w:val="en-US"/>
        </w:rPr>
        <w:t>CONFIG  EASHFT</w:t>
      </w:r>
      <w:proofErr w:type="gramEnd"/>
      <w:r w:rsidRPr="000240A9">
        <w:rPr>
          <w:lang w:val="en-US"/>
        </w:rPr>
        <w:t xml:space="preserve"> = ON           ; External Address Bus Shift Enable bit (Address shifting enabled, address on external bus is offset to start at 000000h)</w:t>
      </w:r>
    </w:p>
    <w:p w14:paraId="65D27EE8" w14:textId="77777777" w:rsidR="000240A9" w:rsidRPr="000240A9" w:rsidRDefault="000240A9" w:rsidP="000240A9">
      <w:pPr>
        <w:rPr>
          <w:lang w:val="en-US"/>
        </w:rPr>
      </w:pPr>
      <w:r w:rsidRPr="000240A9">
        <w:rPr>
          <w:lang w:val="en-US"/>
        </w:rPr>
        <w:t xml:space="preserve">  </w:t>
      </w:r>
      <w:proofErr w:type="gramStart"/>
      <w:r w:rsidRPr="000240A9">
        <w:rPr>
          <w:lang w:val="en-US"/>
        </w:rPr>
        <w:t>CONFIG  MODE</w:t>
      </w:r>
      <w:proofErr w:type="gramEnd"/>
      <w:r w:rsidRPr="000240A9">
        <w:rPr>
          <w:lang w:val="en-US"/>
        </w:rPr>
        <w:t xml:space="preserve"> = MM             ; External Memory Bus Configuration bits (Microcontroller mode - External bus disabled)</w:t>
      </w:r>
    </w:p>
    <w:p w14:paraId="575B8A42" w14:textId="77777777" w:rsidR="000240A9" w:rsidRPr="000240A9" w:rsidRDefault="000240A9" w:rsidP="000240A9">
      <w:pPr>
        <w:rPr>
          <w:lang w:val="en-US"/>
        </w:rPr>
      </w:pPr>
      <w:r w:rsidRPr="000240A9">
        <w:rPr>
          <w:lang w:val="en-US"/>
        </w:rPr>
        <w:t xml:space="preserve">  </w:t>
      </w:r>
      <w:proofErr w:type="gramStart"/>
      <w:r w:rsidRPr="000240A9">
        <w:rPr>
          <w:lang w:val="en-US"/>
        </w:rPr>
        <w:t>CONFIG  BW</w:t>
      </w:r>
      <w:proofErr w:type="gramEnd"/>
      <w:r w:rsidRPr="000240A9">
        <w:rPr>
          <w:lang w:val="en-US"/>
        </w:rPr>
        <w:t xml:space="preserve"> = 16               ; Data Bus Width Select bit (16-bit external bus mode)</w:t>
      </w:r>
    </w:p>
    <w:p w14:paraId="6DD3E91B" w14:textId="77777777" w:rsidR="000240A9" w:rsidRPr="000240A9" w:rsidRDefault="000240A9" w:rsidP="000240A9">
      <w:pPr>
        <w:rPr>
          <w:lang w:val="en-US"/>
        </w:rPr>
      </w:pPr>
      <w:r w:rsidRPr="000240A9">
        <w:rPr>
          <w:lang w:val="en-US"/>
        </w:rPr>
        <w:t xml:space="preserve">  </w:t>
      </w:r>
      <w:proofErr w:type="gramStart"/>
      <w:r w:rsidRPr="000240A9">
        <w:rPr>
          <w:lang w:val="en-US"/>
        </w:rPr>
        <w:t>CONFIG  WAIT</w:t>
      </w:r>
      <w:proofErr w:type="gramEnd"/>
      <w:r w:rsidRPr="000240A9">
        <w:rPr>
          <w:lang w:val="en-US"/>
        </w:rPr>
        <w:t xml:space="preserve"> = OFF            ; External Bus Wait Enable bit (Wait states on the external bus are disabled)</w:t>
      </w:r>
    </w:p>
    <w:p w14:paraId="75A2968F" w14:textId="77777777" w:rsidR="000240A9" w:rsidRPr="000240A9" w:rsidRDefault="000240A9" w:rsidP="000240A9">
      <w:pPr>
        <w:rPr>
          <w:lang w:val="en-US"/>
        </w:rPr>
      </w:pPr>
    </w:p>
    <w:p w14:paraId="7976DF8F" w14:textId="77777777" w:rsidR="000240A9" w:rsidRPr="000240A9" w:rsidRDefault="000240A9" w:rsidP="000240A9">
      <w:pPr>
        <w:rPr>
          <w:lang w:val="en-US"/>
        </w:rPr>
      </w:pPr>
      <w:r w:rsidRPr="000240A9">
        <w:rPr>
          <w:lang w:val="en-US"/>
        </w:rPr>
        <w:t>; CONFIG3H</w:t>
      </w:r>
    </w:p>
    <w:p w14:paraId="606B7BA4" w14:textId="77777777" w:rsidR="000240A9" w:rsidRPr="000240A9" w:rsidRDefault="000240A9" w:rsidP="000240A9">
      <w:pPr>
        <w:rPr>
          <w:lang w:val="en-US"/>
        </w:rPr>
      </w:pPr>
      <w:r w:rsidRPr="000240A9">
        <w:rPr>
          <w:lang w:val="en-US"/>
        </w:rPr>
        <w:t xml:space="preserve">  </w:t>
      </w:r>
      <w:proofErr w:type="gramStart"/>
      <w:r w:rsidRPr="000240A9">
        <w:rPr>
          <w:lang w:val="en-US"/>
        </w:rPr>
        <w:t>CONFIG  CCP</w:t>
      </w:r>
      <w:proofErr w:type="gramEnd"/>
      <w:r w:rsidRPr="000240A9">
        <w:rPr>
          <w:lang w:val="en-US"/>
        </w:rPr>
        <w:t>2MX = DEFAULT      ; ECCP2 MUX bit (ECCP2/P2A is multiplexed with RC1)</w:t>
      </w:r>
    </w:p>
    <w:p w14:paraId="167324D0" w14:textId="77777777" w:rsidR="000240A9" w:rsidRPr="000240A9" w:rsidRDefault="000240A9" w:rsidP="000240A9">
      <w:pPr>
        <w:rPr>
          <w:lang w:val="en-US"/>
        </w:rPr>
      </w:pPr>
      <w:r w:rsidRPr="000240A9">
        <w:rPr>
          <w:lang w:val="en-US"/>
        </w:rPr>
        <w:t xml:space="preserve">  </w:t>
      </w:r>
      <w:proofErr w:type="gramStart"/>
      <w:r w:rsidRPr="000240A9">
        <w:rPr>
          <w:lang w:val="en-US"/>
        </w:rPr>
        <w:t>CONFIG  ECCPMX</w:t>
      </w:r>
      <w:proofErr w:type="gramEnd"/>
      <w:r w:rsidRPr="000240A9">
        <w:rPr>
          <w:lang w:val="en-US"/>
        </w:rPr>
        <w:t xml:space="preserve"> = DEFAULT      ; </w:t>
      </w:r>
      <w:proofErr w:type="spellStart"/>
      <w:r w:rsidRPr="000240A9">
        <w:rPr>
          <w:lang w:val="en-US"/>
        </w:rPr>
        <w:t>ECCPx</w:t>
      </w:r>
      <w:proofErr w:type="spellEnd"/>
      <w:r w:rsidRPr="000240A9">
        <w:rPr>
          <w:lang w:val="en-US"/>
        </w:rPr>
        <w:t xml:space="preserve"> MUX bit (ECCP1 outputs (P1B/P1C) are multiplexed with RE6 and RE5; ECCP3 outputs (P3B/P3C) are multiplexed with RE4 and RE3)</w:t>
      </w:r>
    </w:p>
    <w:p w14:paraId="5A57F80F" w14:textId="77777777" w:rsidR="000240A9" w:rsidRPr="000240A9" w:rsidRDefault="000240A9" w:rsidP="000240A9">
      <w:pPr>
        <w:rPr>
          <w:lang w:val="en-US"/>
        </w:rPr>
      </w:pPr>
      <w:r w:rsidRPr="000240A9">
        <w:rPr>
          <w:lang w:val="en-US"/>
        </w:rPr>
        <w:t xml:space="preserve">  </w:t>
      </w:r>
      <w:proofErr w:type="gramStart"/>
      <w:r w:rsidRPr="000240A9">
        <w:rPr>
          <w:lang w:val="en-US"/>
        </w:rPr>
        <w:t>CONFIG  PMPMX</w:t>
      </w:r>
      <w:proofErr w:type="gramEnd"/>
      <w:r w:rsidRPr="000240A9">
        <w:rPr>
          <w:lang w:val="en-US"/>
        </w:rPr>
        <w:t xml:space="preserve"> = DEFAULT       ; PMP Pin Multiplex bit (PMP port pins connected to EMB (PORTD and PORTE))</w:t>
      </w:r>
    </w:p>
    <w:p w14:paraId="7BD42FA3" w14:textId="77777777" w:rsidR="000240A9" w:rsidRPr="000240A9" w:rsidRDefault="000240A9" w:rsidP="000240A9">
      <w:pPr>
        <w:rPr>
          <w:lang w:val="en-US"/>
        </w:rPr>
      </w:pPr>
      <w:r w:rsidRPr="000240A9">
        <w:rPr>
          <w:lang w:val="en-US"/>
        </w:rPr>
        <w:t xml:space="preserve">  </w:t>
      </w:r>
      <w:proofErr w:type="gramStart"/>
      <w:r w:rsidRPr="000240A9">
        <w:rPr>
          <w:lang w:val="en-US"/>
        </w:rPr>
        <w:t>CONFIG  MSSPMSK</w:t>
      </w:r>
      <w:proofErr w:type="gramEnd"/>
      <w:r w:rsidRPr="000240A9">
        <w:rPr>
          <w:lang w:val="en-US"/>
        </w:rPr>
        <w:t xml:space="preserve"> = MSK7        ; MSSP Address Masking Mode Select bit (7-Bit Address Masking mode enable)</w:t>
      </w:r>
    </w:p>
    <w:p w14:paraId="16347867" w14:textId="77777777" w:rsidR="000240A9" w:rsidRPr="000240A9" w:rsidRDefault="000240A9" w:rsidP="000240A9">
      <w:pPr>
        <w:rPr>
          <w:lang w:val="en-US"/>
        </w:rPr>
      </w:pPr>
    </w:p>
    <w:p w14:paraId="75FBC861" w14:textId="77777777" w:rsidR="000240A9" w:rsidRPr="000240A9" w:rsidRDefault="000240A9" w:rsidP="000240A9">
      <w:pPr>
        <w:rPr>
          <w:lang w:val="en-US"/>
        </w:rPr>
      </w:pPr>
    </w:p>
    <w:p w14:paraId="57431D95" w14:textId="77777777" w:rsidR="000240A9" w:rsidRPr="000240A9" w:rsidRDefault="000240A9" w:rsidP="000240A9">
      <w:pPr>
        <w:rPr>
          <w:lang w:val="en-US"/>
        </w:rPr>
      </w:pPr>
      <w:r w:rsidRPr="000240A9">
        <w:rPr>
          <w:lang w:val="en-US"/>
        </w:rPr>
        <w:t xml:space="preserve">pattern </w:t>
      </w:r>
      <w:proofErr w:type="spellStart"/>
      <w:r w:rsidRPr="000240A9">
        <w:rPr>
          <w:lang w:val="en-US"/>
        </w:rPr>
        <w:t>equ</w:t>
      </w:r>
      <w:proofErr w:type="spellEnd"/>
      <w:r w:rsidRPr="000240A9">
        <w:rPr>
          <w:lang w:val="en-US"/>
        </w:rPr>
        <w:t xml:space="preserve"> 0x25</w:t>
      </w:r>
    </w:p>
    <w:p w14:paraId="44D2D025" w14:textId="77777777" w:rsidR="000240A9" w:rsidRPr="000240A9" w:rsidRDefault="000240A9" w:rsidP="000240A9">
      <w:pPr>
        <w:rPr>
          <w:lang w:val="en-US"/>
        </w:rPr>
      </w:pPr>
      <w:r w:rsidRPr="000240A9">
        <w:rPr>
          <w:lang w:val="en-US"/>
        </w:rPr>
        <w:t xml:space="preserve">counter </w:t>
      </w:r>
      <w:proofErr w:type="spellStart"/>
      <w:r w:rsidRPr="000240A9">
        <w:rPr>
          <w:lang w:val="en-US"/>
        </w:rPr>
        <w:t>equ</w:t>
      </w:r>
      <w:proofErr w:type="spellEnd"/>
      <w:r w:rsidRPr="000240A9">
        <w:rPr>
          <w:lang w:val="en-US"/>
        </w:rPr>
        <w:t xml:space="preserve"> 0x26</w:t>
      </w:r>
    </w:p>
    <w:p w14:paraId="6687EE4F" w14:textId="77777777" w:rsidR="000240A9" w:rsidRPr="000240A9" w:rsidRDefault="000240A9" w:rsidP="000240A9">
      <w:pPr>
        <w:rPr>
          <w:lang w:val="en-US"/>
        </w:rPr>
      </w:pPr>
      <w:r w:rsidRPr="000240A9">
        <w:rPr>
          <w:lang w:val="en-US"/>
        </w:rPr>
        <w:t xml:space="preserve">delay_count1 </w:t>
      </w:r>
      <w:proofErr w:type="spellStart"/>
      <w:r w:rsidRPr="000240A9">
        <w:rPr>
          <w:lang w:val="en-US"/>
        </w:rPr>
        <w:t>equ</w:t>
      </w:r>
      <w:proofErr w:type="spellEnd"/>
      <w:r w:rsidRPr="000240A9">
        <w:rPr>
          <w:lang w:val="en-US"/>
        </w:rPr>
        <w:t xml:space="preserve"> 0x27</w:t>
      </w:r>
    </w:p>
    <w:p w14:paraId="07CE48DC" w14:textId="77777777" w:rsidR="000240A9" w:rsidRPr="000240A9" w:rsidRDefault="000240A9" w:rsidP="000240A9">
      <w:pPr>
        <w:rPr>
          <w:lang w:val="en-US"/>
        </w:rPr>
      </w:pPr>
      <w:r w:rsidRPr="000240A9">
        <w:rPr>
          <w:lang w:val="en-US"/>
        </w:rPr>
        <w:t xml:space="preserve">delay_count2 </w:t>
      </w:r>
      <w:proofErr w:type="spellStart"/>
      <w:r w:rsidRPr="000240A9">
        <w:rPr>
          <w:lang w:val="en-US"/>
        </w:rPr>
        <w:t>equ</w:t>
      </w:r>
      <w:proofErr w:type="spellEnd"/>
      <w:r w:rsidRPr="000240A9">
        <w:rPr>
          <w:lang w:val="en-US"/>
        </w:rPr>
        <w:t xml:space="preserve"> 0x28</w:t>
      </w:r>
    </w:p>
    <w:p w14:paraId="0FCDD294" w14:textId="77777777" w:rsidR="000240A9" w:rsidRPr="000240A9" w:rsidRDefault="000240A9" w:rsidP="000240A9">
      <w:pPr>
        <w:rPr>
          <w:lang w:val="en-US"/>
        </w:rPr>
      </w:pPr>
    </w:p>
    <w:p w14:paraId="66142326" w14:textId="77777777" w:rsidR="000240A9" w:rsidRPr="000240A9" w:rsidRDefault="000240A9" w:rsidP="000240A9">
      <w:pPr>
        <w:rPr>
          <w:lang w:val="en-US"/>
        </w:rPr>
      </w:pPr>
      <w:r w:rsidRPr="000240A9">
        <w:rPr>
          <w:lang w:val="en-US"/>
        </w:rPr>
        <w:t xml:space="preserve"> </w:t>
      </w:r>
    </w:p>
    <w:p w14:paraId="2D95492A" w14:textId="77777777" w:rsidR="000240A9" w:rsidRPr="000240A9" w:rsidRDefault="000240A9" w:rsidP="000240A9">
      <w:pPr>
        <w:rPr>
          <w:lang w:val="en-US"/>
        </w:rPr>
      </w:pPr>
      <w:r w:rsidRPr="000240A9">
        <w:rPr>
          <w:lang w:val="en-US"/>
        </w:rPr>
        <w:t xml:space="preserve"> org 0x0</w:t>
      </w:r>
    </w:p>
    <w:p w14:paraId="53249A5C" w14:textId="77777777" w:rsidR="000240A9" w:rsidRPr="000240A9" w:rsidRDefault="000240A9" w:rsidP="000240A9">
      <w:pPr>
        <w:rPr>
          <w:lang w:val="en-US"/>
        </w:rPr>
      </w:pPr>
      <w:r w:rsidRPr="000240A9">
        <w:rPr>
          <w:lang w:val="en-US"/>
        </w:rPr>
        <w:t xml:space="preserve"> </w:t>
      </w:r>
      <w:proofErr w:type="spellStart"/>
      <w:r w:rsidRPr="000240A9">
        <w:rPr>
          <w:lang w:val="en-US"/>
        </w:rPr>
        <w:t>goto</w:t>
      </w:r>
      <w:proofErr w:type="spellEnd"/>
      <w:r w:rsidRPr="000240A9">
        <w:rPr>
          <w:lang w:val="en-US"/>
        </w:rPr>
        <w:t xml:space="preserve"> start</w:t>
      </w:r>
    </w:p>
    <w:p w14:paraId="3E42ADEA" w14:textId="77777777" w:rsidR="000240A9" w:rsidRPr="000240A9" w:rsidRDefault="000240A9" w:rsidP="000240A9">
      <w:pPr>
        <w:rPr>
          <w:lang w:val="en-US"/>
        </w:rPr>
      </w:pPr>
      <w:r w:rsidRPr="000240A9">
        <w:rPr>
          <w:lang w:val="en-US"/>
        </w:rPr>
        <w:t>start:</w:t>
      </w:r>
    </w:p>
    <w:p w14:paraId="1F16B277" w14:textId="77777777" w:rsidR="000240A9" w:rsidRPr="000240A9" w:rsidRDefault="000240A9" w:rsidP="000240A9">
      <w:pPr>
        <w:rPr>
          <w:lang w:val="en-US"/>
        </w:rPr>
      </w:pPr>
      <w:proofErr w:type="gramStart"/>
      <w:r w:rsidRPr="000240A9">
        <w:rPr>
          <w:lang w:val="en-US"/>
        </w:rPr>
        <w:t>;configuration</w:t>
      </w:r>
      <w:proofErr w:type="gramEnd"/>
      <w:r w:rsidRPr="000240A9">
        <w:rPr>
          <w:lang w:val="en-US"/>
        </w:rPr>
        <w:t xml:space="preserve"> of PORTD(LED) PORTB0(push button1), and PORTA5(push button2)</w:t>
      </w:r>
    </w:p>
    <w:p w14:paraId="44C94B82" w14:textId="77777777" w:rsidR="000240A9" w:rsidRPr="000240A9" w:rsidRDefault="000240A9" w:rsidP="000240A9">
      <w:pPr>
        <w:rPr>
          <w:lang w:val="en-US"/>
        </w:rPr>
      </w:pPr>
      <w:r w:rsidRPr="000240A9">
        <w:rPr>
          <w:lang w:val="en-US"/>
        </w:rPr>
        <w:t xml:space="preserve">    </w:t>
      </w:r>
      <w:proofErr w:type="spellStart"/>
      <w:r w:rsidRPr="000240A9">
        <w:rPr>
          <w:lang w:val="en-US"/>
        </w:rPr>
        <w:t>bsf</w:t>
      </w:r>
      <w:proofErr w:type="spellEnd"/>
      <w:r w:rsidRPr="000240A9">
        <w:rPr>
          <w:lang w:val="en-US"/>
        </w:rPr>
        <w:t xml:space="preserve"> </w:t>
      </w:r>
      <w:proofErr w:type="gramStart"/>
      <w:r w:rsidRPr="000240A9">
        <w:rPr>
          <w:lang w:val="en-US"/>
        </w:rPr>
        <w:t>WDTCON,ADSHR</w:t>
      </w:r>
      <w:proofErr w:type="gramEnd"/>
      <w:r w:rsidRPr="000240A9">
        <w:rPr>
          <w:lang w:val="en-US"/>
        </w:rPr>
        <w:t xml:space="preserve"> ;Shared SFR</w:t>
      </w:r>
    </w:p>
    <w:p w14:paraId="7962909E" w14:textId="77777777" w:rsidR="000240A9" w:rsidRPr="000240A9" w:rsidRDefault="000240A9" w:rsidP="000240A9">
      <w:pPr>
        <w:rPr>
          <w:lang w:val="en-US"/>
        </w:rPr>
      </w:pPr>
      <w:r w:rsidRPr="000240A9">
        <w:rPr>
          <w:lang w:val="en-US"/>
        </w:rPr>
        <w:t xml:space="preserve">    </w:t>
      </w:r>
      <w:proofErr w:type="spellStart"/>
      <w:r w:rsidRPr="000240A9">
        <w:rPr>
          <w:lang w:val="en-US"/>
        </w:rPr>
        <w:t>setf</w:t>
      </w:r>
      <w:proofErr w:type="spellEnd"/>
      <w:r w:rsidRPr="000240A9">
        <w:rPr>
          <w:lang w:val="en-US"/>
        </w:rPr>
        <w:t xml:space="preserve"> ANCON0 </w:t>
      </w:r>
      <w:proofErr w:type="gramStart"/>
      <w:r w:rsidRPr="000240A9">
        <w:rPr>
          <w:lang w:val="en-US"/>
        </w:rPr>
        <w:t xml:space="preserve">  ;</w:t>
      </w:r>
      <w:proofErr w:type="spellStart"/>
      <w:r w:rsidRPr="000240A9">
        <w:rPr>
          <w:lang w:val="en-US"/>
        </w:rPr>
        <w:t>bsf</w:t>
      </w:r>
      <w:proofErr w:type="spellEnd"/>
      <w:proofErr w:type="gramEnd"/>
      <w:r w:rsidRPr="000240A9">
        <w:rPr>
          <w:lang w:val="en-US"/>
        </w:rPr>
        <w:t xml:space="preserve"> ANCON0,PCFG4 &lt;--- this should be used instead</w:t>
      </w:r>
    </w:p>
    <w:p w14:paraId="5552E7CC" w14:textId="77777777" w:rsidR="000240A9" w:rsidRPr="000240A9" w:rsidRDefault="000240A9" w:rsidP="000240A9">
      <w:pPr>
        <w:rPr>
          <w:lang w:val="en-US"/>
        </w:rPr>
      </w:pPr>
      <w:r w:rsidRPr="000240A9">
        <w:rPr>
          <w:lang w:val="en-US"/>
        </w:rPr>
        <w:lastRenderedPageBreak/>
        <w:t xml:space="preserve">    </w:t>
      </w:r>
      <w:proofErr w:type="spellStart"/>
      <w:r w:rsidRPr="000240A9">
        <w:rPr>
          <w:lang w:val="en-US"/>
        </w:rPr>
        <w:t>bcf</w:t>
      </w:r>
      <w:proofErr w:type="spellEnd"/>
      <w:r w:rsidRPr="000240A9">
        <w:rPr>
          <w:lang w:val="en-US"/>
        </w:rPr>
        <w:t xml:space="preserve"> </w:t>
      </w:r>
      <w:proofErr w:type="gramStart"/>
      <w:r w:rsidRPr="000240A9">
        <w:rPr>
          <w:lang w:val="en-US"/>
        </w:rPr>
        <w:t>WDTCON,ADSHR</w:t>
      </w:r>
      <w:proofErr w:type="gramEnd"/>
    </w:p>
    <w:p w14:paraId="68935440" w14:textId="77777777" w:rsidR="000240A9" w:rsidRPr="000240A9" w:rsidRDefault="000240A9" w:rsidP="000240A9">
      <w:pPr>
        <w:rPr>
          <w:lang w:val="en-US"/>
        </w:rPr>
      </w:pPr>
    </w:p>
    <w:p w14:paraId="7713FE9A" w14:textId="77777777" w:rsidR="000240A9" w:rsidRPr="000240A9" w:rsidRDefault="000240A9" w:rsidP="000240A9">
      <w:pPr>
        <w:rPr>
          <w:lang w:val="en-US"/>
        </w:rPr>
      </w:pPr>
      <w:r w:rsidRPr="000240A9">
        <w:rPr>
          <w:lang w:val="en-US"/>
        </w:rPr>
        <w:t xml:space="preserve">    </w:t>
      </w:r>
      <w:proofErr w:type="spellStart"/>
      <w:r w:rsidRPr="000240A9">
        <w:rPr>
          <w:lang w:val="en-US"/>
        </w:rPr>
        <w:t>movlw</w:t>
      </w:r>
      <w:proofErr w:type="spellEnd"/>
      <w:r w:rsidRPr="000240A9">
        <w:rPr>
          <w:lang w:val="en-US"/>
        </w:rPr>
        <w:t xml:space="preserve"> 0x00</w:t>
      </w:r>
    </w:p>
    <w:p w14:paraId="551B549A" w14:textId="77777777" w:rsidR="000240A9" w:rsidRPr="000240A9" w:rsidRDefault="000240A9" w:rsidP="000240A9">
      <w:pPr>
        <w:rPr>
          <w:lang w:val="en-US"/>
        </w:rPr>
      </w:pPr>
      <w:r w:rsidRPr="000240A9">
        <w:rPr>
          <w:lang w:val="en-US"/>
        </w:rPr>
        <w:t xml:space="preserve">    </w:t>
      </w:r>
      <w:proofErr w:type="spellStart"/>
      <w:r w:rsidRPr="000240A9">
        <w:rPr>
          <w:lang w:val="en-US"/>
        </w:rPr>
        <w:t>movwf</w:t>
      </w:r>
      <w:proofErr w:type="spellEnd"/>
      <w:r w:rsidRPr="000240A9">
        <w:rPr>
          <w:lang w:val="en-US"/>
        </w:rPr>
        <w:t xml:space="preserve"> </w:t>
      </w:r>
      <w:proofErr w:type="gramStart"/>
      <w:r w:rsidRPr="000240A9">
        <w:rPr>
          <w:lang w:val="en-US"/>
        </w:rPr>
        <w:t>TRISD ;LEDs</w:t>
      </w:r>
      <w:proofErr w:type="gramEnd"/>
      <w:r w:rsidRPr="000240A9">
        <w:rPr>
          <w:lang w:val="en-US"/>
        </w:rPr>
        <w:t xml:space="preserve"> are connected to PORTD</w:t>
      </w:r>
    </w:p>
    <w:p w14:paraId="14897F20" w14:textId="77777777" w:rsidR="000240A9" w:rsidRPr="000240A9" w:rsidRDefault="000240A9" w:rsidP="000240A9">
      <w:pPr>
        <w:rPr>
          <w:lang w:val="en-US"/>
        </w:rPr>
      </w:pPr>
      <w:r w:rsidRPr="000240A9">
        <w:rPr>
          <w:lang w:val="en-US"/>
        </w:rPr>
        <w:t xml:space="preserve">    </w:t>
      </w:r>
      <w:proofErr w:type="spellStart"/>
      <w:r w:rsidRPr="000240A9">
        <w:rPr>
          <w:lang w:val="en-US"/>
        </w:rPr>
        <w:t>bsf</w:t>
      </w:r>
      <w:proofErr w:type="spellEnd"/>
      <w:r w:rsidRPr="000240A9">
        <w:rPr>
          <w:lang w:val="en-US"/>
        </w:rPr>
        <w:t xml:space="preserve"> TRISB, 0</w:t>
      </w:r>
    </w:p>
    <w:p w14:paraId="79DEA6AB" w14:textId="77777777" w:rsidR="000240A9" w:rsidRPr="000240A9" w:rsidRDefault="000240A9" w:rsidP="000240A9">
      <w:pPr>
        <w:rPr>
          <w:lang w:val="en-US"/>
        </w:rPr>
      </w:pPr>
      <w:r w:rsidRPr="000240A9">
        <w:rPr>
          <w:lang w:val="en-US"/>
        </w:rPr>
        <w:t xml:space="preserve">    </w:t>
      </w:r>
      <w:proofErr w:type="spellStart"/>
      <w:r w:rsidRPr="000240A9">
        <w:rPr>
          <w:lang w:val="en-US"/>
        </w:rPr>
        <w:t>bsf</w:t>
      </w:r>
      <w:proofErr w:type="spellEnd"/>
      <w:r w:rsidRPr="000240A9">
        <w:rPr>
          <w:lang w:val="en-US"/>
        </w:rPr>
        <w:t xml:space="preserve"> TRISA, 5</w:t>
      </w:r>
    </w:p>
    <w:p w14:paraId="6DACE93A" w14:textId="77777777" w:rsidR="000240A9" w:rsidRPr="000240A9" w:rsidRDefault="000240A9" w:rsidP="000240A9">
      <w:pPr>
        <w:rPr>
          <w:lang w:val="en-US"/>
        </w:rPr>
      </w:pPr>
    </w:p>
    <w:p w14:paraId="1D7C40B2" w14:textId="77777777" w:rsidR="000240A9" w:rsidRPr="000240A9" w:rsidRDefault="000240A9" w:rsidP="000240A9">
      <w:pPr>
        <w:rPr>
          <w:lang w:val="en-US"/>
        </w:rPr>
      </w:pPr>
      <w:proofErr w:type="spellStart"/>
      <w:r w:rsidRPr="000240A9">
        <w:rPr>
          <w:lang w:val="en-US"/>
        </w:rPr>
        <w:t>start_loop_left</w:t>
      </w:r>
      <w:proofErr w:type="spellEnd"/>
      <w:r w:rsidRPr="000240A9">
        <w:rPr>
          <w:lang w:val="en-US"/>
        </w:rPr>
        <w:t>:</w:t>
      </w:r>
    </w:p>
    <w:p w14:paraId="42CAB26C" w14:textId="77777777" w:rsidR="000240A9" w:rsidRPr="000240A9" w:rsidRDefault="000240A9" w:rsidP="000240A9">
      <w:pPr>
        <w:rPr>
          <w:lang w:val="en-US"/>
        </w:rPr>
      </w:pPr>
      <w:r w:rsidRPr="000240A9">
        <w:rPr>
          <w:lang w:val="en-US"/>
        </w:rPr>
        <w:t xml:space="preserve">    ; code starts with automatically putting the lights to go from right to left</w:t>
      </w:r>
    </w:p>
    <w:p w14:paraId="752BB731" w14:textId="77777777" w:rsidR="000240A9" w:rsidRPr="000240A9" w:rsidRDefault="000240A9" w:rsidP="000240A9">
      <w:pPr>
        <w:rPr>
          <w:lang w:val="en-US"/>
        </w:rPr>
      </w:pPr>
      <w:r w:rsidRPr="000240A9">
        <w:rPr>
          <w:lang w:val="en-US"/>
        </w:rPr>
        <w:t xml:space="preserve">    call </w:t>
      </w:r>
      <w:proofErr w:type="spellStart"/>
      <w:r w:rsidRPr="000240A9">
        <w:rPr>
          <w:lang w:val="en-US"/>
        </w:rPr>
        <w:t>shift_left</w:t>
      </w:r>
      <w:proofErr w:type="spellEnd"/>
    </w:p>
    <w:p w14:paraId="291FCA77" w14:textId="77777777" w:rsidR="000240A9" w:rsidRPr="000240A9" w:rsidRDefault="000240A9" w:rsidP="000240A9">
      <w:pPr>
        <w:rPr>
          <w:lang w:val="en-US"/>
        </w:rPr>
      </w:pPr>
      <w:r w:rsidRPr="000240A9">
        <w:rPr>
          <w:lang w:val="en-US"/>
        </w:rPr>
        <w:t xml:space="preserve">    </w:t>
      </w:r>
      <w:proofErr w:type="gramStart"/>
      <w:r w:rsidRPr="000240A9">
        <w:rPr>
          <w:lang w:val="en-US"/>
        </w:rPr>
        <w:t>;if</w:t>
      </w:r>
      <w:proofErr w:type="gramEnd"/>
      <w:r w:rsidRPr="000240A9">
        <w:rPr>
          <w:lang w:val="en-US"/>
        </w:rPr>
        <w:t xml:space="preserve"> SW1 is pressed, then RB0 is zero and program will skip loop left and go for the right loop</w:t>
      </w:r>
    </w:p>
    <w:p w14:paraId="43A6EDDA" w14:textId="77777777" w:rsidR="000240A9" w:rsidRPr="000240A9" w:rsidRDefault="000240A9" w:rsidP="000240A9">
      <w:pPr>
        <w:rPr>
          <w:lang w:val="en-US"/>
        </w:rPr>
      </w:pPr>
      <w:r w:rsidRPr="000240A9">
        <w:rPr>
          <w:lang w:val="en-US"/>
        </w:rPr>
        <w:t xml:space="preserve">    </w:t>
      </w:r>
      <w:proofErr w:type="spellStart"/>
      <w:r w:rsidRPr="000240A9">
        <w:rPr>
          <w:lang w:val="en-US"/>
        </w:rPr>
        <w:t>btfsc</w:t>
      </w:r>
      <w:proofErr w:type="spellEnd"/>
      <w:r w:rsidRPr="000240A9">
        <w:rPr>
          <w:lang w:val="en-US"/>
        </w:rPr>
        <w:t xml:space="preserve"> PORTB, 0 </w:t>
      </w:r>
    </w:p>
    <w:p w14:paraId="75FFADFE" w14:textId="77777777" w:rsidR="000240A9" w:rsidRPr="000240A9" w:rsidRDefault="000240A9" w:rsidP="000240A9">
      <w:pPr>
        <w:rPr>
          <w:lang w:val="en-US"/>
        </w:rPr>
      </w:pPr>
      <w:r w:rsidRPr="000240A9">
        <w:rPr>
          <w:lang w:val="en-US"/>
        </w:rPr>
        <w:t xml:space="preserve">    bra </w:t>
      </w:r>
      <w:proofErr w:type="spellStart"/>
      <w:r w:rsidRPr="000240A9">
        <w:rPr>
          <w:lang w:val="en-US"/>
        </w:rPr>
        <w:t>start_loop_left</w:t>
      </w:r>
      <w:proofErr w:type="spellEnd"/>
    </w:p>
    <w:p w14:paraId="6CC2D564" w14:textId="77777777" w:rsidR="000240A9" w:rsidRPr="000240A9" w:rsidRDefault="000240A9" w:rsidP="000240A9">
      <w:pPr>
        <w:rPr>
          <w:lang w:val="en-US"/>
        </w:rPr>
      </w:pPr>
      <w:r w:rsidRPr="000240A9">
        <w:rPr>
          <w:lang w:val="en-US"/>
        </w:rPr>
        <w:t xml:space="preserve">    </w:t>
      </w:r>
    </w:p>
    <w:p w14:paraId="098161BB" w14:textId="77777777" w:rsidR="000240A9" w:rsidRPr="000240A9" w:rsidRDefault="000240A9" w:rsidP="000240A9">
      <w:pPr>
        <w:rPr>
          <w:lang w:val="en-US"/>
        </w:rPr>
      </w:pPr>
      <w:r w:rsidRPr="000240A9">
        <w:rPr>
          <w:lang w:val="en-US"/>
        </w:rPr>
        <w:t xml:space="preserve">    bra </w:t>
      </w:r>
      <w:proofErr w:type="spellStart"/>
      <w:r w:rsidRPr="000240A9">
        <w:rPr>
          <w:lang w:val="en-US"/>
        </w:rPr>
        <w:t>start_loop_</w:t>
      </w:r>
      <w:proofErr w:type="gramStart"/>
      <w:r w:rsidRPr="000240A9">
        <w:rPr>
          <w:lang w:val="en-US"/>
        </w:rPr>
        <w:t>right</w:t>
      </w:r>
      <w:proofErr w:type="spellEnd"/>
      <w:r w:rsidRPr="000240A9">
        <w:rPr>
          <w:lang w:val="en-US"/>
        </w:rPr>
        <w:t xml:space="preserve"> ;sw</w:t>
      </w:r>
      <w:proofErr w:type="gramEnd"/>
      <w:r w:rsidRPr="000240A9">
        <w:rPr>
          <w:lang w:val="en-US"/>
        </w:rPr>
        <w:t>1 is pressed, pattern will change</w:t>
      </w:r>
    </w:p>
    <w:p w14:paraId="438EF4E9" w14:textId="77777777" w:rsidR="000240A9" w:rsidRPr="000240A9" w:rsidRDefault="000240A9" w:rsidP="000240A9">
      <w:pPr>
        <w:rPr>
          <w:lang w:val="en-US"/>
        </w:rPr>
      </w:pPr>
      <w:r w:rsidRPr="000240A9">
        <w:rPr>
          <w:lang w:val="en-US"/>
        </w:rPr>
        <w:t xml:space="preserve">    </w:t>
      </w:r>
    </w:p>
    <w:p w14:paraId="5E566E67" w14:textId="77777777" w:rsidR="000240A9" w:rsidRPr="000240A9" w:rsidRDefault="000240A9" w:rsidP="000240A9">
      <w:pPr>
        <w:rPr>
          <w:lang w:val="en-US"/>
        </w:rPr>
      </w:pPr>
      <w:r w:rsidRPr="000240A9">
        <w:rPr>
          <w:lang w:val="en-US"/>
        </w:rPr>
        <w:t xml:space="preserve">    </w:t>
      </w:r>
      <w:proofErr w:type="spellStart"/>
      <w:r w:rsidRPr="000240A9">
        <w:rPr>
          <w:lang w:val="en-US"/>
        </w:rPr>
        <w:t>start_loop_right</w:t>
      </w:r>
      <w:proofErr w:type="spellEnd"/>
      <w:r w:rsidRPr="000240A9">
        <w:rPr>
          <w:lang w:val="en-US"/>
        </w:rPr>
        <w:t>:</w:t>
      </w:r>
    </w:p>
    <w:p w14:paraId="34D64481" w14:textId="77777777" w:rsidR="000240A9" w:rsidRPr="000240A9" w:rsidRDefault="000240A9" w:rsidP="000240A9">
      <w:pPr>
        <w:rPr>
          <w:lang w:val="en-US"/>
        </w:rPr>
      </w:pPr>
      <w:r w:rsidRPr="000240A9">
        <w:rPr>
          <w:lang w:val="en-US"/>
        </w:rPr>
        <w:tab/>
        <w:t xml:space="preserve">call </w:t>
      </w:r>
      <w:proofErr w:type="spellStart"/>
      <w:r w:rsidRPr="000240A9">
        <w:rPr>
          <w:lang w:val="en-US"/>
        </w:rPr>
        <w:t>shift_right</w:t>
      </w:r>
      <w:proofErr w:type="spellEnd"/>
    </w:p>
    <w:p w14:paraId="1B0ECF99" w14:textId="77777777" w:rsidR="000240A9" w:rsidRPr="000240A9" w:rsidRDefault="000240A9" w:rsidP="000240A9">
      <w:pPr>
        <w:rPr>
          <w:lang w:val="en-US"/>
        </w:rPr>
      </w:pPr>
      <w:r w:rsidRPr="000240A9">
        <w:rPr>
          <w:lang w:val="en-US"/>
        </w:rPr>
        <w:tab/>
      </w:r>
      <w:proofErr w:type="spellStart"/>
      <w:r w:rsidRPr="000240A9">
        <w:rPr>
          <w:lang w:val="en-US"/>
        </w:rPr>
        <w:t>btfsc</w:t>
      </w:r>
      <w:proofErr w:type="spellEnd"/>
      <w:r w:rsidRPr="000240A9">
        <w:rPr>
          <w:lang w:val="en-US"/>
        </w:rPr>
        <w:t xml:space="preserve"> PORTA, 5</w:t>
      </w:r>
    </w:p>
    <w:p w14:paraId="223EE60B" w14:textId="77777777" w:rsidR="000240A9" w:rsidRPr="000240A9" w:rsidRDefault="000240A9" w:rsidP="000240A9">
      <w:pPr>
        <w:rPr>
          <w:lang w:val="en-US"/>
        </w:rPr>
      </w:pPr>
      <w:r w:rsidRPr="000240A9">
        <w:rPr>
          <w:lang w:val="en-US"/>
        </w:rPr>
        <w:tab/>
        <w:t xml:space="preserve">bra </w:t>
      </w:r>
      <w:proofErr w:type="spellStart"/>
      <w:r w:rsidRPr="000240A9">
        <w:rPr>
          <w:lang w:val="en-US"/>
        </w:rPr>
        <w:t>start_loop_right</w:t>
      </w:r>
      <w:proofErr w:type="spellEnd"/>
    </w:p>
    <w:p w14:paraId="620BF615" w14:textId="77777777" w:rsidR="000240A9" w:rsidRPr="000240A9" w:rsidRDefault="000240A9" w:rsidP="000240A9">
      <w:pPr>
        <w:rPr>
          <w:lang w:val="en-US"/>
        </w:rPr>
      </w:pPr>
      <w:r w:rsidRPr="000240A9">
        <w:rPr>
          <w:lang w:val="en-US"/>
        </w:rPr>
        <w:tab/>
        <w:t xml:space="preserve">bra </w:t>
      </w:r>
      <w:proofErr w:type="spellStart"/>
      <w:r w:rsidRPr="000240A9">
        <w:rPr>
          <w:lang w:val="en-US"/>
        </w:rPr>
        <w:t>start_loop_left</w:t>
      </w:r>
      <w:proofErr w:type="spellEnd"/>
    </w:p>
    <w:p w14:paraId="7FEC6568" w14:textId="77777777" w:rsidR="000240A9" w:rsidRPr="000240A9" w:rsidRDefault="000240A9" w:rsidP="000240A9">
      <w:pPr>
        <w:rPr>
          <w:lang w:val="en-US"/>
        </w:rPr>
      </w:pPr>
      <w:r w:rsidRPr="000240A9">
        <w:rPr>
          <w:lang w:val="en-US"/>
        </w:rPr>
        <w:tab/>
      </w:r>
    </w:p>
    <w:p w14:paraId="2AFB488F" w14:textId="77777777" w:rsidR="000240A9" w:rsidRPr="000240A9" w:rsidRDefault="000240A9" w:rsidP="000240A9">
      <w:pPr>
        <w:rPr>
          <w:lang w:val="en-US"/>
        </w:rPr>
      </w:pPr>
      <w:r w:rsidRPr="000240A9">
        <w:rPr>
          <w:lang w:val="en-US"/>
        </w:rPr>
        <w:tab/>
      </w:r>
      <w:proofErr w:type="spellStart"/>
      <w:r w:rsidRPr="000240A9">
        <w:rPr>
          <w:lang w:val="en-US"/>
        </w:rPr>
        <w:t>shift_left</w:t>
      </w:r>
      <w:proofErr w:type="spellEnd"/>
      <w:r w:rsidRPr="000240A9">
        <w:rPr>
          <w:lang w:val="en-US"/>
        </w:rPr>
        <w:t>:</w:t>
      </w:r>
    </w:p>
    <w:p w14:paraId="051B6082" w14:textId="77777777" w:rsidR="000240A9" w:rsidRPr="000240A9" w:rsidRDefault="000240A9" w:rsidP="000240A9">
      <w:pPr>
        <w:rPr>
          <w:lang w:val="en-US"/>
        </w:rPr>
      </w:pPr>
      <w:r w:rsidRPr="000240A9">
        <w:rPr>
          <w:lang w:val="en-US"/>
        </w:rPr>
        <w:tab/>
        <w:t xml:space="preserve">    ; program moves 8 to counter so the loop will go </w:t>
      </w:r>
      <w:proofErr w:type="spellStart"/>
      <w:r w:rsidRPr="000240A9">
        <w:rPr>
          <w:lang w:val="en-US"/>
        </w:rPr>
        <w:t>threw</w:t>
      </w:r>
      <w:proofErr w:type="spellEnd"/>
      <w:r w:rsidRPr="000240A9">
        <w:rPr>
          <w:lang w:val="en-US"/>
        </w:rPr>
        <w:t xml:space="preserve"> 8 times</w:t>
      </w:r>
    </w:p>
    <w:p w14:paraId="06520471" w14:textId="77777777" w:rsidR="000240A9" w:rsidRPr="000240A9" w:rsidRDefault="000240A9" w:rsidP="000240A9">
      <w:pPr>
        <w:rPr>
          <w:lang w:val="en-US"/>
        </w:rPr>
      </w:pPr>
      <w:r w:rsidRPr="000240A9">
        <w:rPr>
          <w:lang w:val="en-US"/>
        </w:rPr>
        <w:tab/>
        <w:t xml:space="preserve">  </w:t>
      </w:r>
      <w:proofErr w:type="spellStart"/>
      <w:r w:rsidRPr="000240A9">
        <w:rPr>
          <w:lang w:val="en-US"/>
        </w:rPr>
        <w:t>movlw</w:t>
      </w:r>
      <w:proofErr w:type="spellEnd"/>
      <w:r w:rsidRPr="000240A9">
        <w:rPr>
          <w:lang w:val="en-US"/>
        </w:rPr>
        <w:t xml:space="preserve"> .8</w:t>
      </w:r>
    </w:p>
    <w:p w14:paraId="138112C8" w14:textId="77777777" w:rsidR="000240A9" w:rsidRPr="000240A9" w:rsidRDefault="000240A9" w:rsidP="000240A9">
      <w:pPr>
        <w:rPr>
          <w:lang w:val="en-US"/>
        </w:rPr>
      </w:pPr>
      <w:r w:rsidRPr="000240A9">
        <w:rPr>
          <w:lang w:val="en-US"/>
        </w:rPr>
        <w:tab/>
        <w:t xml:space="preserve">  </w:t>
      </w:r>
      <w:proofErr w:type="spellStart"/>
      <w:r w:rsidRPr="000240A9">
        <w:rPr>
          <w:lang w:val="en-US"/>
        </w:rPr>
        <w:t>movwf</w:t>
      </w:r>
      <w:proofErr w:type="spellEnd"/>
      <w:r w:rsidRPr="000240A9">
        <w:rPr>
          <w:lang w:val="en-US"/>
        </w:rPr>
        <w:t xml:space="preserve"> counter</w:t>
      </w:r>
    </w:p>
    <w:p w14:paraId="59BA512E" w14:textId="77777777" w:rsidR="000240A9" w:rsidRPr="000240A9" w:rsidRDefault="000240A9" w:rsidP="000240A9">
      <w:pPr>
        <w:rPr>
          <w:lang w:val="en-US"/>
        </w:rPr>
      </w:pPr>
      <w:r w:rsidRPr="000240A9">
        <w:rPr>
          <w:lang w:val="en-US"/>
        </w:rPr>
        <w:tab/>
        <w:t xml:space="preserve">  ; assignment for the pattern so right most led is first lit</w:t>
      </w:r>
    </w:p>
    <w:p w14:paraId="5BC93956" w14:textId="77777777" w:rsidR="000240A9" w:rsidRPr="000240A9" w:rsidRDefault="000240A9" w:rsidP="000240A9">
      <w:pPr>
        <w:rPr>
          <w:lang w:val="en-US"/>
        </w:rPr>
      </w:pPr>
      <w:r w:rsidRPr="000240A9">
        <w:rPr>
          <w:lang w:val="en-US"/>
        </w:rPr>
        <w:tab/>
        <w:t xml:space="preserve">  </w:t>
      </w:r>
      <w:proofErr w:type="spellStart"/>
      <w:r w:rsidRPr="000240A9">
        <w:rPr>
          <w:lang w:val="en-US"/>
        </w:rPr>
        <w:t>movlw</w:t>
      </w:r>
      <w:proofErr w:type="spellEnd"/>
      <w:r w:rsidRPr="000240A9">
        <w:rPr>
          <w:lang w:val="en-US"/>
        </w:rPr>
        <w:t xml:space="preserve"> 1</w:t>
      </w:r>
    </w:p>
    <w:p w14:paraId="51A97A19" w14:textId="77777777" w:rsidR="000240A9" w:rsidRPr="000240A9" w:rsidRDefault="000240A9" w:rsidP="000240A9">
      <w:pPr>
        <w:rPr>
          <w:lang w:val="en-US"/>
        </w:rPr>
      </w:pPr>
      <w:r w:rsidRPr="000240A9">
        <w:rPr>
          <w:lang w:val="en-US"/>
        </w:rPr>
        <w:tab/>
        <w:t xml:space="preserve">  </w:t>
      </w:r>
      <w:proofErr w:type="spellStart"/>
      <w:r w:rsidRPr="000240A9">
        <w:rPr>
          <w:lang w:val="en-US"/>
        </w:rPr>
        <w:t>movwf</w:t>
      </w:r>
      <w:proofErr w:type="spellEnd"/>
      <w:r w:rsidRPr="000240A9">
        <w:rPr>
          <w:lang w:val="en-US"/>
        </w:rPr>
        <w:t xml:space="preserve"> pattern</w:t>
      </w:r>
    </w:p>
    <w:p w14:paraId="6DBDF376" w14:textId="77777777" w:rsidR="000240A9" w:rsidRPr="000240A9" w:rsidRDefault="000240A9" w:rsidP="000240A9">
      <w:pPr>
        <w:rPr>
          <w:lang w:val="en-US"/>
        </w:rPr>
      </w:pPr>
      <w:r w:rsidRPr="000240A9">
        <w:rPr>
          <w:lang w:val="en-US"/>
        </w:rPr>
        <w:lastRenderedPageBreak/>
        <w:tab/>
        <w:t xml:space="preserve">    loop:</w:t>
      </w:r>
    </w:p>
    <w:p w14:paraId="2B31E2AA" w14:textId="77777777" w:rsidR="000240A9" w:rsidRPr="000240A9" w:rsidRDefault="000240A9" w:rsidP="000240A9">
      <w:pPr>
        <w:rPr>
          <w:lang w:val="en-US"/>
        </w:rPr>
      </w:pPr>
      <w:r w:rsidRPr="000240A9">
        <w:rPr>
          <w:lang w:val="en-US"/>
        </w:rPr>
        <w:tab/>
        <w:t xml:space="preserve">        ; pattern is moved to port d for </w:t>
      </w:r>
      <w:proofErr w:type="spellStart"/>
      <w:r w:rsidRPr="000240A9">
        <w:rPr>
          <w:lang w:val="en-US"/>
        </w:rPr>
        <w:t>leds</w:t>
      </w:r>
      <w:proofErr w:type="spellEnd"/>
    </w:p>
    <w:p w14:paraId="33D163B5"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movff</w:t>
      </w:r>
      <w:proofErr w:type="spellEnd"/>
      <w:r w:rsidRPr="000240A9">
        <w:rPr>
          <w:lang w:val="en-US"/>
        </w:rPr>
        <w:t xml:space="preserve"> pattern, PORTD </w:t>
      </w:r>
    </w:p>
    <w:p w14:paraId="02EAE954" w14:textId="77777777" w:rsidR="000240A9" w:rsidRPr="000240A9" w:rsidRDefault="000240A9" w:rsidP="000240A9">
      <w:pPr>
        <w:rPr>
          <w:lang w:val="en-US"/>
        </w:rPr>
      </w:pPr>
      <w:r w:rsidRPr="000240A9">
        <w:rPr>
          <w:lang w:val="en-US"/>
        </w:rPr>
        <w:tab/>
      </w:r>
      <w:r w:rsidRPr="000240A9">
        <w:rPr>
          <w:lang w:val="en-US"/>
        </w:rPr>
        <w:tab/>
        <w:t>; program shifts the patterns bit to left for next round</w:t>
      </w:r>
    </w:p>
    <w:p w14:paraId="0905F570"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rlncf</w:t>
      </w:r>
      <w:proofErr w:type="spellEnd"/>
      <w:r w:rsidRPr="000240A9">
        <w:rPr>
          <w:lang w:val="en-US"/>
        </w:rPr>
        <w:t xml:space="preserve"> pattern</w:t>
      </w:r>
    </w:p>
    <w:p w14:paraId="44A58CD3" w14:textId="77777777" w:rsidR="000240A9" w:rsidRPr="000240A9" w:rsidRDefault="000240A9" w:rsidP="000240A9">
      <w:pPr>
        <w:rPr>
          <w:lang w:val="en-US"/>
        </w:rPr>
      </w:pPr>
      <w:r w:rsidRPr="000240A9">
        <w:rPr>
          <w:lang w:val="en-US"/>
        </w:rPr>
        <w:tab/>
      </w:r>
      <w:r w:rsidRPr="000240A9">
        <w:rPr>
          <w:lang w:val="en-US"/>
        </w:rPr>
        <w:tab/>
        <w:t>; delay enables user to see the lights easier</w:t>
      </w:r>
    </w:p>
    <w:p w14:paraId="1E1861E6" w14:textId="77777777" w:rsidR="000240A9" w:rsidRPr="000240A9" w:rsidRDefault="000240A9" w:rsidP="000240A9">
      <w:pPr>
        <w:rPr>
          <w:lang w:val="en-US"/>
        </w:rPr>
      </w:pPr>
      <w:r w:rsidRPr="000240A9">
        <w:rPr>
          <w:lang w:val="en-US"/>
        </w:rPr>
        <w:tab/>
      </w:r>
      <w:r w:rsidRPr="000240A9">
        <w:rPr>
          <w:lang w:val="en-US"/>
        </w:rPr>
        <w:tab/>
        <w:t>call delay</w:t>
      </w:r>
    </w:p>
    <w:p w14:paraId="28706449" w14:textId="77777777" w:rsidR="000240A9" w:rsidRPr="000240A9" w:rsidRDefault="000240A9" w:rsidP="000240A9">
      <w:pPr>
        <w:rPr>
          <w:lang w:val="en-US"/>
        </w:rPr>
      </w:pPr>
      <w:r w:rsidRPr="000240A9">
        <w:rPr>
          <w:lang w:val="en-US"/>
        </w:rPr>
        <w:tab/>
      </w:r>
      <w:r w:rsidRPr="000240A9">
        <w:rPr>
          <w:lang w:val="en-US"/>
        </w:rPr>
        <w:tab/>
        <w:t>; decrement and branching for loop</w:t>
      </w:r>
    </w:p>
    <w:p w14:paraId="7AC4130B"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decf</w:t>
      </w:r>
      <w:proofErr w:type="spellEnd"/>
      <w:r w:rsidRPr="000240A9">
        <w:rPr>
          <w:lang w:val="en-US"/>
        </w:rPr>
        <w:t xml:space="preserve"> </w:t>
      </w:r>
      <w:proofErr w:type="spellStart"/>
      <w:proofErr w:type="gramStart"/>
      <w:r w:rsidRPr="000240A9">
        <w:rPr>
          <w:lang w:val="en-US"/>
        </w:rPr>
        <w:t>counter,f</w:t>
      </w:r>
      <w:proofErr w:type="spellEnd"/>
      <w:proofErr w:type="gramEnd"/>
    </w:p>
    <w:p w14:paraId="4F1B749F"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bnz</w:t>
      </w:r>
      <w:proofErr w:type="spellEnd"/>
      <w:r w:rsidRPr="000240A9">
        <w:rPr>
          <w:lang w:val="en-US"/>
        </w:rPr>
        <w:t xml:space="preserve"> loop</w:t>
      </w:r>
    </w:p>
    <w:p w14:paraId="6B55D9B1" w14:textId="77777777" w:rsidR="000240A9" w:rsidRPr="000240A9" w:rsidRDefault="000240A9" w:rsidP="000240A9">
      <w:pPr>
        <w:rPr>
          <w:lang w:val="en-US"/>
        </w:rPr>
      </w:pPr>
      <w:r w:rsidRPr="000240A9">
        <w:rPr>
          <w:lang w:val="en-US"/>
        </w:rPr>
        <w:tab/>
        <w:t>return</w:t>
      </w:r>
    </w:p>
    <w:p w14:paraId="578D44A6" w14:textId="77777777" w:rsidR="000240A9" w:rsidRPr="000240A9" w:rsidRDefault="000240A9" w:rsidP="000240A9">
      <w:pPr>
        <w:rPr>
          <w:lang w:val="en-US"/>
        </w:rPr>
      </w:pPr>
    </w:p>
    <w:p w14:paraId="618F7D21" w14:textId="77777777" w:rsidR="000240A9" w:rsidRPr="000240A9" w:rsidRDefault="000240A9" w:rsidP="000240A9">
      <w:pPr>
        <w:rPr>
          <w:lang w:val="en-US"/>
        </w:rPr>
      </w:pPr>
      <w:r w:rsidRPr="000240A9">
        <w:rPr>
          <w:lang w:val="en-US"/>
        </w:rPr>
        <w:tab/>
      </w:r>
      <w:proofErr w:type="spellStart"/>
      <w:r w:rsidRPr="000240A9">
        <w:rPr>
          <w:lang w:val="en-US"/>
        </w:rPr>
        <w:t>shift_right</w:t>
      </w:r>
      <w:proofErr w:type="spellEnd"/>
      <w:r w:rsidRPr="000240A9">
        <w:rPr>
          <w:lang w:val="en-US"/>
        </w:rPr>
        <w:t>:</w:t>
      </w:r>
    </w:p>
    <w:p w14:paraId="58C0393F" w14:textId="77777777" w:rsidR="000240A9" w:rsidRPr="000240A9" w:rsidRDefault="000240A9" w:rsidP="000240A9">
      <w:pPr>
        <w:rPr>
          <w:lang w:val="en-US"/>
        </w:rPr>
      </w:pPr>
      <w:r w:rsidRPr="000240A9">
        <w:rPr>
          <w:lang w:val="en-US"/>
        </w:rPr>
        <w:tab/>
        <w:t xml:space="preserve">     ; program moves 8 to counter so the loop will go </w:t>
      </w:r>
      <w:proofErr w:type="spellStart"/>
      <w:r w:rsidRPr="000240A9">
        <w:rPr>
          <w:lang w:val="en-US"/>
        </w:rPr>
        <w:t>threw</w:t>
      </w:r>
      <w:proofErr w:type="spellEnd"/>
      <w:r w:rsidRPr="000240A9">
        <w:rPr>
          <w:lang w:val="en-US"/>
        </w:rPr>
        <w:t xml:space="preserve"> 8 times</w:t>
      </w:r>
    </w:p>
    <w:p w14:paraId="6161130E" w14:textId="77777777" w:rsidR="000240A9" w:rsidRPr="000240A9" w:rsidRDefault="000240A9" w:rsidP="000240A9">
      <w:pPr>
        <w:rPr>
          <w:lang w:val="en-US"/>
        </w:rPr>
      </w:pPr>
      <w:r w:rsidRPr="000240A9">
        <w:rPr>
          <w:lang w:val="en-US"/>
        </w:rPr>
        <w:tab/>
        <w:t xml:space="preserve">    </w:t>
      </w:r>
      <w:proofErr w:type="spellStart"/>
      <w:r w:rsidRPr="000240A9">
        <w:rPr>
          <w:lang w:val="en-US"/>
        </w:rPr>
        <w:t>movlw</w:t>
      </w:r>
      <w:proofErr w:type="spellEnd"/>
      <w:r w:rsidRPr="000240A9">
        <w:rPr>
          <w:lang w:val="en-US"/>
        </w:rPr>
        <w:t xml:space="preserve"> D'8'</w:t>
      </w:r>
    </w:p>
    <w:p w14:paraId="6424F2E0" w14:textId="77777777" w:rsidR="000240A9" w:rsidRPr="000240A9" w:rsidRDefault="000240A9" w:rsidP="000240A9">
      <w:pPr>
        <w:rPr>
          <w:lang w:val="en-US"/>
        </w:rPr>
      </w:pPr>
      <w:r w:rsidRPr="000240A9">
        <w:rPr>
          <w:lang w:val="en-US"/>
        </w:rPr>
        <w:tab/>
        <w:t xml:space="preserve">    </w:t>
      </w:r>
      <w:proofErr w:type="spellStart"/>
      <w:r w:rsidRPr="000240A9">
        <w:rPr>
          <w:lang w:val="en-US"/>
        </w:rPr>
        <w:t>movwf</w:t>
      </w:r>
      <w:proofErr w:type="spellEnd"/>
      <w:r w:rsidRPr="000240A9">
        <w:rPr>
          <w:lang w:val="en-US"/>
        </w:rPr>
        <w:t xml:space="preserve"> counter</w:t>
      </w:r>
    </w:p>
    <w:p w14:paraId="78865FB3" w14:textId="77777777" w:rsidR="000240A9" w:rsidRPr="000240A9" w:rsidRDefault="000240A9" w:rsidP="000240A9">
      <w:pPr>
        <w:rPr>
          <w:lang w:val="en-US"/>
        </w:rPr>
      </w:pPr>
      <w:r w:rsidRPr="000240A9">
        <w:rPr>
          <w:lang w:val="en-US"/>
        </w:rPr>
        <w:tab/>
        <w:t xml:space="preserve">    ; assignment for the pattern so left most led is first lit. Used bit representation just to try it</w:t>
      </w:r>
    </w:p>
    <w:p w14:paraId="56125E8C" w14:textId="77777777" w:rsidR="000240A9" w:rsidRPr="000240A9" w:rsidRDefault="000240A9" w:rsidP="000240A9">
      <w:pPr>
        <w:rPr>
          <w:lang w:val="en-US"/>
        </w:rPr>
      </w:pPr>
      <w:r w:rsidRPr="000240A9">
        <w:rPr>
          <w:lang w:val="en-US"/>
        </w:rPr>
        <w:tab/>
        <w:t xml:space="preserve">    </w:t>
      </w:r>
      <w:proofErr w:type="spellStart"/>
      <w:r w:rsidRPr="000240A9">
        <w:rPr>
          <w:lang w:val="en-US"/>
        </w:rPr>
        <w:t>movlw</w:t>
      </w:r>
      <w:proofErr w:type="spellEnd"/>
      <w:r w:rsidRPr="000240A9">
        <w:rPr>
          <w:lang w:val="en-US"/>
        </w:rPr>
        <w:t xml:space="preserve"> B'10000000' </w:t>
      </w:r>
    </w:p>
    <w:p w14:paraId="19C1F8E7" w14:textId="77777777" w:rsidR="000240A9" w:rsidRPr="000240A9" w:rsidRDefault="000240A9" w:rsidP="000240A9">
      <w:pPr>
        <w:rPr>
          <w:lang w:val="en-US"/>
        </w:rPr>
      </w:pPr>
      <w:r w:rsidRPr="000240A9">
        <w:rPr>
          <w:lang w:val="en-US"/>
        </w:rPr>
        <w:tab/>
        <w:t xml:space="preserve">    </w:t>
      </w:r>
      <w:proofErr w:type="spellStart"/>
      <w:r w:rsidRPr="000240A9">
        <w:rPr>
          <w:lang w:val="en-US"/>
        </w:rPr>
        <w:t>movwf</w:t>
      </w:r>
      <w:proofErr w:type="spellEnd"/>
      <w:r w:rsidRPr="000240A9">
        <w:rPr>
          <w:lang w:val="en-US"/>
        </w:rPr>
        <w:t xml:space="preserve"> pattern</w:t>
      </w:r>
    </w:p>
    <w:p w14:paraId="417679CE" w14:textId="77777777" w:rsidR="000240A9" w:rsidRPr="000240A9" w:rsidRDefault="000240A9" w:rsidP="000240A9">
      <w:pPr>
        <w:rPr>
          <w:lang w:val="en-US"/>
        </w:rPr>
      </w:pPr>
      <w:r w:rsidRPr="000240A9">
        <w:rPr>
          <w:lang w:val="en-US"/>
        </w:rPr>
        <w:tab/>
        <w:t xml:space="preserve">    loop2:</w:t>
      </w:r>
    </w:p>
    <w:p w14:paraId="792B9D0A" w14:textId="77777777" w:rsidR="000240A9" w:rsidRPr="000240A9" w:rsidRDefault="000240A9" w:rsidP="000240A9">
      <w:pPr>
        <w:rPr>
          <w:lang w:val="en-US"/>
        </w:rPr>
      </w:pPr>
      <w:r w:rsidRPr="000240A9">
        <w:rPr>
          <w:lang w:val="en-US"/>
        </w:rPr>
        <w:tab/>
      </w:r>
      <w:r w:rsidRPr="000240A9">
        <w:rPr>
          <w:lang w:val="en-US"/>
        </w:rPr>
        <w:tab/>
        <w:t xml:space="preserve">; pattern is moved to port d for </w:t>
      </w:r>
      <w:proofErr w:type="spellStart"/>
      <w:r w:rsidRPr="000240A9">
        <w:rPr>
          <w:lang w:val="en-US"/>
        </w:rPr>
        <w:t>leds</w:t>
      </w:r>
      <w:proofErr w:type="spellEnd"/>
    </w:p>
    <w:p w14:paraId="1934743C"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movff</w:t>
      </w:r>
      <w:proofErr w:type="spellEnd"/>
      <w:r w:rsidRPr="000240A9">
        <w:rPr>
          <w:lang w:val="en-US"/>
        </w:rPr>
        <w:t xml:space="preserve"> pattern, PORTD</w:t>
      </w:r>
    </w:p>
    <w:p w14:paraId="0C5BCEFB" w14:textId="77777777" w:rsidR="000240A9" w:rsidRPr="000240A9" w:rsidRDefault="000240A9" w:rsidP="000240A9">
      <w:pPr>
        <w:rPr>
          <w:lang w:val="en-US"/>
        </w:rPr>
      </w:pPr>
      <w:r w:rsidRPr="000240A9">
        <w:rPr>
          <w:lang w:val="en-US"/>
        </w:rPr>
        <w:tab/>
      </w:r>
      <w:r w:rsidRPr="000240A9">
        <w:rPr>
          <w:lang w:val="en-US"/>
        </w:rPr>
        <w:tab/>
        <w:t>; program shifts the patterns bit to right for next round</w:t>
      </w:r>
    </w:p>
    <w:p w14:paraId="39203AF7"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rrncf</w:t>
      </w:r>
      <w:proofErr w:type="spellEnd"/>
      <w:r w:rsidRPr="000240A9">
        <w:rPr>
          <w:lang w:val="en-US"/>
        </w:rPr>
        <w:t xml:space="preserve"> pattern, f</w:t>
      </w:r>
    </w:p>
    <w:p w14:paraId="2482F005" w14:textId="77777777" w:rsidR="000240A9" w:rsidRPr="000240A9" w:rsidRDefault="000240A9" w:rsidP="000240A9">
      <w:pPr>
        <w:rPr>
          <w:lang w:val="en-US"/>
        </w:rPr>
      </w:pPr>
      <w:r w:rsidRPr="000240A9">
        <w:rPr>
          <w:lang w:val="en-US"/>
        </w:rPr>
        <w:tab/>
      </w:r>
      <w:r w:rsidRPr="000240A9">
        <w:rPr>
          <w:lang w:val="en-US"/>
        </w:rPr>
        <w:tab/>
        <w:t>; delay enables user to see the lights easier</w:t>
      </w:r>
    </w:p>
    <w:p w14:paraId="4E3EC4EF" w14:textId="77777777" w:rsidR="000240A9" w:rsidRPr="000240A9" w:rsidRDefault="000240A9" w:rsidP="000240A9">
      <w:pPr>
        <w:rPr>
          <w:lang w:val="en-US"/>
        </w:rPr>
      </w:pPr>
      <w:r w:rsidRPr="000240A9">
        <w:rPr>
          <w:lang w:val="en-US"/>
        </w:rPr>
        <w:tab/>
      </w:r>
      <w:r w:rsidRPr="000240A9">
        <w:rPr>
          <w:lang w:val="en-US"/>
        </w:rPr>
        <w:tab/>
        <w:t>call delay</w:t>
      </w:r>
    </w:p>
    <w:p w14:paraId="5915EBD9" w14:textId="77777777" w:rsidR="000240A9" w:rsidRPr="000240A9" w:rsidRDefault="000240A9" w:rsidP="000240A9">
      <w:pPr>
        <w:rPr>
          <w:lang w:val="en-US"/>
        </w:rPr>
      </w:pPr>
      <w:r w:rsidRPr="000240A9">
        <w:rPr>
          <w:lang w:val="en-US"/>
        </w:rPr>
        <w:tab/>
      </w:r>
      <w:r w:rsidRPr="000240A9">
        <w:rPr>
          <w:lang w:val="en-US"/>
        </w:rPr>
        <w:tab/>
        <w:t>; decrement and branching for loop</w:t>
      </w:r>
    </w:p>
    <w:p w14:paraId="3905DAAB" w14:textId="77777777" w:rsidR="000240A9" w:rsidRDefault="000240A9" w:rsidP="000240A9">
      <w:r w:rsidRPr="000240A9">
        <w:rPr>
          <w:lang w:val="en-US"/>
        </w:rPr>
        <w:tab/>
      </w:r>
      <w:r w:rsidRPr="000240A9">
        <w:rPr>
          <w:lang w:val="en-US"/>
        </w:rPr>
        <w:tab/>
      </w:r>
      <w:proofErr w:type="spellStart"/>
      <w:r>
        <w:t>decf</w:t>
      </w:r>
      <w:proofErr w:type="spellEnd"/>
      <w:r>
        <w:t xml:space="preserve"> </w:t>
      </w:r>
      <w:proofErr w:type="spellStart"/>
      <w:proofErr w:type="gramStart"/>
      <w:r>
        <w:t>counter,f</w:t>
      </w:r>
      <w:proofErr w:type="spellEnd"/>
      <w:proofErr w:type="gramEnd"/>
    </w:p>
    <w:p w14:paraId="30A2AF1C" w14:textId="77777777" w:rsidR="000240A9" w:rsidRDefault="000240A9" w:rsidP="000240A9">
      <w:r>
        <w:lastRenderedPageBreak/>
        <w:tab/>
      </w:r>
      <w:r>
        <w:tab/>
      </w:r>
      <w:proofErr w:type="spellStart"/>
      <w:r>
        <w:t>bnz</w:t>
      </w:r>
      <w:proofErr w:type="spellEnd"/>
      <w:r>
        <w:t xml:space="preserve"> loop2</w:t>
      </w:r>
    </w:p>
    <w:p w14:paraId="6C24889B" w14:textId="77777777" w:rsidR="000240A9" w:rsidRPr="000240A9" w:rsidRDefault="000240A9" w:rsidP="000240A9">
      <w:pPr>
        <w:rPr>
          <w:lang w:val="en-US"/>
        </w:rPr>
      </w:pPr>
      <w:r>
        <w:tab/>
      </w:r>
      <w:r w:rsidRPr="000240A9">
        <w:rPr>
          <w:lang w:val="en-US"/>
        </w:rPr>
        <w:t>return</w:t>
      </w:r>
    </w:p>
    <w:p w14:paraId="50998E6E" w14:textId="77777777" w:rsidR="000240A9" w:rsidRPr="000240A9" w:rsidRDefault="000240A9" w:rsidP="000240A9">
      <w:pPr>
        <w:rPr>
          <w:lang w:val="en-US"/>
        </w:rPr>
      </w:pPr>
    </w:p>
    <w:p w14:paraId="2DF9EFFF" w14:textId="77777777" w:rsidR="000240A9" w:rsidRPr="000240A9" w:rsidRDefault="000240A9" w:rsidP="000240A9">
      <w:pPr>
        <w:rPr>
          <w:lang w:val="en-US"/>
        </w:rPr>
      </w:pPr>
      <w:r w:rsidRPr="000240A9">
        <w:rPr>
          <w:lang w:val="en-US"/>
        </w:rPr>
        <w:t xml:space="preserve">    delay:</w:t>
      </w:r>
    </w:p>
    <w:p w14:paraId="6878E1E6" w14:textId="77777777" w:rsidR="000240A9" w:rsidRPr="000240A9" w:rsidRDefault="000240A9" w:rsidP="000240A9">
      <w:pPr>
        <w:rPr>
          <w:lang w:val="en-US"/>
        </w:rPr>
      </w:pPr>
      <w:r w:rsidRPr="000240A9">
        <w:rPr>
          <w:lang w:val="en-US"/>
        </w:rPr>
        <w:tab/>
        <w:t>; fairly quick counter assigning 250 to WREG and moving it to both counters.</w:t>
      </w:r>
    </w:p>
    <w:p w14:paraId="007F33B6" w14:textId="77777777" w:rsidR="000240A9" w:rsidRPr="000240A9" w:rsidRDefault="000240A9" w:rsidP="000240A9">
      <w:pPr>
        <w:rPr>
          <w:lang w:val="en-US"/>
        </w:rPr>
      </w:pPr>
      <w:r w:rsidRPr="000240A9">
        <w:rPr>
          <w:lang w:val="en-US"/>
        </w:rPr>
        <w:tab/>
      </w:r>
      <w:proofErr w:type="spellStart"/>
      <w:r w:rsidRPr="000240A9">
        <w:rPr>
          <w:lang w:val="en-US"/>
        </w:rPr>
        <w:t>movlw</w:t>
      </w:r>
      <w:proofErr w:type="spellEnd"/>
      <w:r w:rsidRPr="000240A9">
        <w:rPr>
          <w:lang w:val="en-US"/>
        </w:rPr>
        <w:t xml:space="preserve"> .250</w:t>
      </w:r>
    </w:p>
    <w:p w14:paraId="2AEF89F6" w14:textId="77777777" w:rsidR="000240A9" w:rsidRPr="000240A9" w:rsidRDefault="000240A9" w:rsidP="000240A9">
      <w:pPr>
        <w:rPr>
          <w:lang w:val="en-US"/>
        </w:rPr>
      </w:pPr>
      <w:r w:rsidRPr="000240A9">
        <w:rPr>
          <w:lang w:val="en-US"/>
        </w:rPr>
        <w:tab/>
      </w:r>
      <w:proofErr w:type="spellStart"/>
      <w:r w:rsidRPr="000240A9">
        <w:rPr>
          <w:lang w:val="en-US"/>
        </w:rPr>
        <w:t>movwf</w:t>
      </w:r>
      <w:proofErr w:type="spellEnd"/>
      <w:r w:rsidRPr="000240A9">
        <w:rPr>
          <w:lang w:val="en-US"/>
        </w:rPr>
        <w:t xml:space="preserve"> delay_count1</w:t>
      </w:r>
    </w:p>
    <w:p w14:paraId="428C68BA" w14:textId="77777777" w:rsidR="000240A9" w:rsidRPr="000240A9" w:rsidRDefault="000240A9" w:rsidP="000240A9">
      <w:pPr>
        <w:rPr>
          <w:lang w:val="en-US"/>
        </w:rPr>
      </w:pPr>
      <w:r w:rsidRPr="000240A9">
        <w:rPr>
          <w:lang w:val="en-US"/>
        </w:rPr>
        <w:tab/>
      </w:r>
      <w:proofErr w:type="spellStart"/>
      <w:r w:rsidRPr="000240A9">
        <w:rPr>
          <w:lang w:val="en-US"/>
        </w:rPr>
        <w:t>silmukka</w:t>
      </w:r>
      <w:proofErr w:type="spellEnd"/>
      <w:r w:rsidRPr="000240A9">
        <w:rPr>
          <w:lang w:val="en-US"/>
        </w:rPr>
        <w:t>:</w:t>
      </w:r>
    </w:p>
    <w:p w14:paraId="1F9A7C0E" w14:textId="77777777" w:rsidR="000240A9" w:rsidRPr="000240A9" w:rsidRDefault="000240A9" w:rsidP="000240A9">
      <w:pPr>
        <w:rPr>
          <w:lang w:val="en-US"/>
        </w:rPr>
      </w:pPr>
      <w:r w:rsidRPr="000240A9">
        <w:rPr>
          <w:lang w:val="en-US"/>
        </w:rPr>
        <w:tab/>
        <w:t xml:space="preserve">    </w:t>
      </w:r>
      <w:proofErr w:type="spellStart"/>
      <w:r w:rsidRPr="000240A9">
        <w:rPr>
          <w:lang w:val="en-US"/>
        </w:rPr>
        <w:t>movwf</w:t>
      </w:r>
      <w:proofErr w:type="spellEnd"/>
      <w:r w:rsidRPr="000240A9">
        <w:rPr>
          <w:lang w:val="en-US"/>
        </w:rPr>
        <w:t xml:space="preserve"> delay_count2</w:t>
      </w:r>
    </w:p>
    <w:p w14:paraId="0495E408" w14:textId="77777777" w:rsidR="000240A9" w:rsidRPr="000240A9" w:rsidRDefault="000240A9" w:rsidP="000240A9">
      <w:pPr>
        <w:rPr>
          <w:lang w:val="en-US"/>
        </w:rPr>
      </w:pPr>
      <w:r w:rsidRPr="000240A9">
        <w:rPr>
          <w:lang w:val="en-US"/>
        </w:rPr>
        <w:tab/>
        <w:t xml:space="preserve">    </w:t>
      </w:r>
      <w:proofErr w:type="spellStart"/>
      <w:r w:rsidRPr="000240A9">
        <w:rPr>
          <w:lang w:val="en-US"/>
        </w:rPr>
        <w:t>kierros</w:t>
      </w:r>
      <w:proofErr w:type="spellEnd"/>
      <w:r w:rsidRPr="000240A9">
        <w:rPr>
          <w:lang w:val="en-US"/>
        </w:rPr>
        <w:t>:</w:t>
      </w:r>
    </w:p>
    <w:p w14:paraId="0559AA34" w14:textId="77777777" w:rsidR="000240A9" w:rsidRPr="000240A9" w:rsidRDefault="000240A9" w:rsidP="000240A9">
      <w:pPr>
        <w:rPr>
          <w:lang w:val="en-US"/>
        </w:rPr>
      </w:pPr>
      <w:r w:rsidRPr="000240A9">
        <w:rPr>
          <w:lang w:val="en-US"/>
        </w:rPr>
        <w:tab/>
      </w:r>
      <w:r w:rsidRPr="000240A9">
        <w:rPr>
          <w:lang w:val="en-US"/>
        </w:rPr>
        <w:tab/>
        <w:t xml:space="preserve">; </w:t>
      </w:r>
      <w:proofErr w:type="spellStart"/>
      <w:r w:rsidRPr="000240A9">
        <w:rPr>
          <w:lang w:val="en-US"/>
        </w:rPr>
        <w:t>nop</w:t>
      </w:r>
      <w:proofErr w:type="spellEnd"/>
      <w:r w:rsidRPr="000240A9">
        <w:rPr>
          <w:lang w:val="en-US"/>
        </w:rPr>
        <w:t xml:space="preserve"> just to waste clock cycles</w:t>
      </w:r>
    </w:p>
    <w:p w14:paraId="5BE32F35"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nop</w:t>
      </w:r>
      <w:proofErr w:type="spellEnd"/>
    </w:p>
    <w:p w14:paraId="3596E570"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decf</w:t>
      </w:r>
      <w:proofErr w:type="spellEnd"/>
      <w:r w:rsidRPr="000240A9">
        <w:rPr>
          <w:lang w:val="en-US"/>
        </w:rPr>
        <w:t xml:space="preserve"> delay_count2</w:t>
      </w:r>
    </w:p>
    <w:p w14:paraId="78ECC3B7" w14:textId="77777777" w:rsidR="000240A9" w:rsidRPr="000240A9" w:rsidRDefault="000240A9" w:rsidP="000240A9">
      <w:pPr>
        <w:rPr>
          <w:lang w:val="en-US"/>
        </w:rPr>
      </w:pPr>
      <w:r w:rsidRPr="000240A9">
        <w:rPr>
          <w:lang w:val="en-US"/>
        </w:rPr>
        <w:tab/>
      </w:r>
      <w:r w:rsidRPr="000240A9">
        <w:rPr>
          <w:lang w:val="en-US"/>
        </w:rPr>
        <w:tab/>
      </w:r>
      <w:proofErr w:type="spellStart"/>
      <w:r w:rsidRPr="000240A9">
        <w:rPr>
          <w:lang w:val="en-US"/>
        </w:rPr>
        <w:t>bnz</w:t>
      </w:r>
      <w:proofErr w:type="spellEnd"/>
      <w:r w:rsidRPr="000240A9">
        <w:rPr>
          <w:lang w:val="en-US"/>
        </w:rPr>
        <w:t xml:space="preserve"> </w:t>
      </w:r>
      <w:proofErr w:type="spellStart"/>
      <w:r w:rsidRPr="000240A9">
        <w:rPr>
          <w:lang w:val="en-US"/>
        </w:rPr>
        <w:t>kierros</w:t>
      </w:r>
      <w:proofErr w:type="spellEnd"/>
    </w:p>
    <w:p w14:paraId="2E1D2F01" w14:textId="77777777" w:rsidR="000240A9" w:rsidRPr="000240A9" w:rsidRDefault="000240A9" w:rsidP="000240A9">
      <w:pPr>
        <w:rPr>
          <w:lang w:val="en-US"/>
        </w:rPr>
      </w:pPr>
      <w:r w:rsidRPr="000240A9">
        <w:rPr>
          <w:lang w:val="en-US"/>
        </w:rPr>
        <w:tab/>
      </w:r>
      <w:proofErr w:type="spellStart"/>
      <w:r w:rsidRPr="000240A9">
        <w:rPr>
          <w:lang w:val="en-US"/>
        </w:rPr>
        <w:t>decf</w:t>
      </w:r>
      <w:proofErr w:type="spellEnd"/>
      <w:r w:rsidRPr="000240A9">
        <w:rPr>
          <w:lang w:val="en-US"/>
        </w:rPr>
        <w:t xml:space="preserve"> delay_count1</w:t>
      </w:r>
    </w:p>
    <w:p w14:paraId="30A10604" w14:textId="77777777" w:rsidR="000240A9" w:rsidRPr="000240A9" w:rsidRDefault="000240A9" w:rsidP="000240A9">
      <w:pPr>
        <w:rPr>
          <w:lang w:val="en-US"/>
        </w:rPr>
      </w:pPr>
      <w:r w:rsidRPr="000240A9">
        <w:rPr>
          <w:lang w:val="en-US"/>
        </w:rPr>
        <w:tab/>
      </w:r>
      <w:proofErr w:type="spellStart"/>
      <w:r w:rsidRPr="000240A9">
        <w:rPr>
          <w:lang w:val="en-US"/>
        </w:rPr>
        <w:t>bnz</w:t>
      </w:r>
      <w:proofErr w:type="spellEnd"/>
      <w:r w:rsidRPr="000240A9">
        <w:rPr>
          <w:lang w:val="en-US"/>
        </w:rPr>
        <w:t xml:space="preserve"> </w:t>
      </w:r>
      <w:proofErr w:type="spellStart"/>
      <w:r w:rsidRPr="000240A9">
        <w:rPr>
          <w:lang w:val="en-US"/>
        </w:rPr>
        <w:t>silmukka</w:t>
      </w:r>
      <w:proofErr w:type="spellEnd"/>
    </w:p>
    <w:p w14:paraId="2C709A53" w14:textId="77777777" w:rsidR="000240A9" w:rsidRPr="000240A9" w:rsidRDefault="000240A9" w:rsidP="000240A9">
      <w:pPr>
        <w:rPr>
          <w:lang w:val="en-US"/>
        </w:rPr>
      </w:pPr>
      <w:r w:rsidRPr="000240A9">
        <w:rPr>
          <w:lang w:val="en-US"/>
        </w:rPr>
        <w:t xml:space="preserve">    return</w:t>
      </w:r>
    </w:p>
    <w:p w14:paraId="76DD37F1" w14:textId="77777777" w:rsidR="000240A9" w:rsidRDefault="000240A9" w:rsidP="000240A9">
      <w:proofErr w:type="spellStart"/>
      <w:r>
        <w:t>end</w:t>
      </w:r>
      <w:proofErr w:type="spellEnd"/>
    </w:p>
    <w:p w14:paraId="59B2B84A" w14:textId="77777777" w:rsidR="002B6077" w:rsidRPr="002B6077" w:rsidRDefault="002B6077" w:rsidP="002B6077"/>
    <w:p w14:paraId="3FC9E887" w14:textId="77777777" w:rsidR="002B6077" w:rsidRPr="002B6077" w:rsidRDefault="002B6077" w:rsidP="002B6077"/>
    <w:p w14:paraId="0CF8B4F1" w14:textId="4D450CB4" w:rsidR="00F91202" w:rsidRDefault="002B6077" w:rsidP="002B6077">
      <w:pPr>
        <w:pStyle w:val="Heading1"/>
      </w:pPr>
      <w:bookmarkStart w:id="9" w:name="_Toc95609634"/>
      <w:r>
        <w:t>Self-reflect</w:t>
      </w:r>
      <w:bookmarkEnd w:id="9"/>
      <w:r w:rsidR="00F91202" w:rsidRPr="00821316">
        <w:t xml:space="preserve"> </w:t>
      </w:r>
    </w:p>
    <w:p w14:paraId="091CB23D" w14:textId="648B4437" w:rsidR="00BC5A3A" w:rsidRPr="00BC2121" w:rsidRDefault="006E6E44" w:rsidP="00BC5A3A">
      <w:pPr>
        <w:rPr>
          <w:lang w:val="en-US"/>
        </w:rPr>
      </w:pPr>
      <w:r w:rsidRPr="00BC2121">
        <w:rPr>
          <w:lang w:val="en-US"/>
        </w:rPr>
        <w:t>Writing</w:t>
      </w:r>
      <w:r w:rsidR="00BC2121" w:rsidRPr="00BC2121">
        <w:rPr>
          <w:lang w:val="en-US"/>
        </w:rPr>
        <w:t xml:space="preserve"> the program was </w:t>
      </w:r>
      <w:proofErr w:type="gramStart"/>
      <w:r w:rsidR="00BC2121" w:rsidRPr="00BC2121">
        <w:rPr>
          <w:lang w:val="en-US"/>
        </w:rPr>
        <w:t>fairly s</w:t>
      </w:r>
      <w:r w:rsidR="00BC2121">
        <w:rPr>
          <w:lang w:val="en-US"/>
        </w:rPr>
        <w:t>imple</w:t>
      </w:r>
      <w:proofErr w:type="gramEnd"/>
      <w:r w:rsidR="00BC2121">
        <w:rPr>
          <w:lang w:val="en-US"/>
        </w:rPr>
        <w:t>. Only problem</w:t>
      </w:r>
      <w:r w:rsidR="00BC5A3A">
        <w:rPr>
          <w:lang w:val="en-US"/>
        </w:rPr>
        <w:t>s</w:t>
      </w:r>
      <w:r w:rsidR="00BC2121">
        <w:rPr>
          <w:lang w:val="en-US"/>
        </w:rPr>
        <w:t xml:space="preserve"> I had with this was the </w:t>
      </w:r>
      <w:r w:rsidR="00BC5A3A">
        <w:rPr>
          <w:lang w:val="en-US"/>
        </w:rPr>
        <w:t xml:space="preserve">understanding of hex digit representation and moving the bit left or right. Once I found the command for moving the bit it was only trivial writing of the program. This exercise was fun to </w:t>
      </w:r>
      <w:proofErr w:type="gramStart"/>
      <w:r w:rsidR="00BC5A3A">
        <w:rPr>
          <w:lang w:val="en-US"/>
        </w:rPr>
        <w:t>make</w:t>
      </w:r>
      <w:proofErr w:type="gramEnd"/>
      <w:r w:rsidR="00BC5A3A">
        <w:rPr>
          <w:lang w:val="en-US"/>
        </w:rPr>
        <w:t xml:space="preserve"> and I would like to make more of these in the future.</w:t>
      </w:r>
    </w:p>
    <w:sectPr w:rsidR="00BC5A3A" w:rsidRPr="00BC2121" w:rsidSect="00872834">
      <w:headerReference w:type="default" r:id="rId12"/>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24A6" w14:textId="77777777" w:rsidR="007D2918" w:rsidRDefault="007D2918" w:rsidP="000050DA">
      <w:r>
        <w:separator/>
      </w:r>
    </w:p>
  </w:endnote>
  <w:endnote w:type="continuationSeparator" w:id="0">
    <w:p w14:paraId="7F30B7D2" w14:textId="77777777" w:rsidR="007D2918" w:rsidRDefault="007D2918" w:rsidP="000050DA">
      <w:r>
        <w:continuationSeparator/>
      </w:r>
    </w:p>
  </w:endnote>
  <w:endnote w:type="continuationNotice" w:id="1">
    <w:p w14:paraId="734C451B" w14:textId="77777777" w:rsidR="007D2918" w:rsidRDefault="007D29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920CF" w14:textId="77777777" w:rsidR="007D2918" w:rsidRDefault="007D2918" w:rsidP="000050DA">
      <w:r>
        <w:separator/>
      </w:r>
    </w:p>
  </w:footnote>
  <w:footnote w:type="continuationSeparator" w:id="0">
    <w:p w14:paraId="7DA4765F" w14:textId="77777777" w:rsidR="007D2918" w:rsidRDefault="007D2918" w:rsidP="000050DA">
      <w:r>
        <w:continuationSeparator/>
      </w:r>
    </w:p>
  </w:footnote>
  <w:footnote w:type="continuationNotice" w:id="1">
    <w:p w14:paraId="188483A1" w14:textId="77777777" w:rsidR="007D2918" w:rsidRDefault="007D29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70665" w14:textId="77777777" w:rsidR="0076039B" w:rsidRPr="00A85F06"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A4DB" w14:textId="77777777" w:rsidR="0076039B" w:rsidRDefault="0076039B" w:rsidP="0038669F">
    <w:pPr>
      <w:pStyle w:val="Header"/>
      <w:tabs>
        <w:tab w:val="clear" w:pos="0"/>
        <w:tab w:val="clear" w:pos="1304"/>
        <w:tab w:val="clear" w:pos="2608"/>
        <w:tab w:val="clear" w:pos="3912"/>
        <w:tab w:val="clear" w:pos="5216"/>
        <w:tab w:val="clear" w:pos="6521"/>
        <w:tab w:val="clear" w:pos="7825"/>
        <w:tab w:val="clear" w:pos="9129"/>
      </w:tabs>
    </w:pPr>
    <w:r>
      <w:tab/>
    </w:r>
    <w:r>
      <w:tab/>
    </w:r>
    <w:r>
      <w:tab/>
    </w:r>
    <w:r>
      <w:tab/>
    </w:r>
    <w:r>
      <w:tab/>
    </w:r>
    <w:r>
      <w:tab/>
    </w:r>
    <w:r>
      <w:tab/>
    </w:r>
  </w:p>
  <w:p w14:paraId="394457C0" w14:textId="3A70480D" w:rsidR="0076039B" w:rsidRPr="00446B92" w:rsidRDefault="0076039B" w:rsidP="008332C4">
    <w:pPr>
      <w:pStyle w:val="Header"/>
      <w:tabs>
        <w:tab w:val="clear" w:pos="0"/>
        <w:tab w:val="clear" w:pos="1304"/>
        <w:tab w:val="clear" w:pos="2608"/>
        <w:tab w:val="clear" w:pos="3912"/>
        <w:tab w:val="clear" w:pos="5216"/>
        <w:tab w:val="clear" w:pos="6521"/>
        <w:tab w:val="clear" w:pos="7825"/>
        <w:tab w:val="clear" w:pos="9129"/>
      </w:tabs>
      <w:ind w:left="7824" w:firstLine="1304"/>
    </w:pPr>
    <w:r w:rsidRPr="00446B92">
      <w:fldChar w:fldCharType="begin"/>
    </w:r>
    <w:r w:rsidRPr="00446B92">
      <w:instrText>PAGE  \* Arabic  \* MERGEFORMAT</w:instrText>
    </w:r>
    <w:r w:rsidRPr="00446B92">
      <w:fldChar w:fldCharType="separate"/>
    </w:r>
    <w:r w:rsidR="009E724F">
      <w:rPr>
        <w:noProof/>
      </w:rPr>
      <w:t>13</w:t>
    </w:r>
    <w:r w:rsidRPr="00446B92">
      <w:fldChar w:fldCharType="end"/>
    </w:r>
    <w:r>
      <w:t xml:space="preserve"> (</w:t>
    </w:r>
    <w:r>
      <w:rPr>
        <w:noProof/>
      </w:rPr>
      <w:fldChar w:fldCharType="begin"/>
    </w:r>
    <w:r>
      <w:rPr>
        <w:noProof/>
      </w:rPr>
      <w:instrText>NUMPAGES  \* Arabic  \* MERGEFORMAT</w:instrText>
    </w:r>
    <w:r>
      <w:rPr>
        <w:noProof/>
      </w:rPr>
      <w:fldChar w:fldCharType="separate"/>
    </w:r>
    <w:r w:rsidR="009E724F">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3in;height:3in" o:bullet="t"/>
    </w:pict>
  </w:numPicBullet>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istParagraph"/>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6DB08FE8">
      <w:start w:val="1"/>
      <w:numFmt w:val="bullet"/>
      <w:lvlText w:val=""/>
      <w:lvlJc w:val="left"/>
      <w:pPr>
        <w:tabs>
          <w:tab w:val="num" w:pos="720"/>
        </w:tabs>
        <w:ind w:left="720" w:hanging="360"/>
      </w:pPr>
      <w:rPr>
        <w:rFonts w:ascii="Symbol" w:hAnsi="Symbol" w:hint="default"/>
        <w:sz w:val="20"/>
      </w:rPr>
    </w:lvl>
    <w:lvl w:ilvl="1" w:tplc="26329CA4" w:tentative="1">
      <w:start w:val="1"/>
      <w:numFmt w:val="bullet"/>
      <w:lvlText w:val="o"/>
      <w:lvlJc w:val="left"/>
      <w:pPr>
        <w:tabs>
          <w:tab w:val="num" w:pos="1440"/>
        </w:tabs>
        <w:ind w:left="1440" w:hanging="360"/>
      </w:pPr>
      <w:rPr>
        <w:rFonts w:ascii="Courier New" w:hAnsi="Courier New" w:hint="default"/>
        <w:sz w:val="20"/>
      </w:rPr>
    </w:lvl>
    <w:lvl w:ilvl="2" w:tplc="DBD2C218" w:tentative="1">
      <w:start w:val="1"/>
      <w:numFmt w:val="bullet"/>
      <w:lvlText w:val=""/>
      <w:lvlJc w:val="left"/>
      <w:pPr>
        <w:tabs>
          <w:tab w:val="num" w:pos="2160"/>
        </w:tabs>
        <w:ind w:left="2160" w:hanging="360"/>
      </w:pPr>
      <w:rPr>
        <w:rFonts w:ascii="Wingdings" w:hAnsi="Wingdings" w:hint="default"/>
        <w:sz w:val="20"/>
      </w:rPr>
    </w:lvl>
    <w:lvl w:ilvl="3" w:tplc="B9300C1A" w:tentative="1">
      <w:start w:val="1"/>
      <w:numFmt w:val="bullet"/>
      <w:lvlText w:val=""/>
      <w:lvlJc w:val="left"/>
      <w:pPr>
        <w:tabs>
          <w:tab w:val="num" w:pos="2880"/>
        </w:tabs>
        <w:ind w:left="2880" w:hanging="360"/>
      </w:pPr>
      <w:rPr>
        <w:rFonts w:ascii="Wingdings" w:hAnsi="Wingdings" w:hint="default"/>
        <w:sz w:val="20"/>
      </w:rPr>
    </w:lvl>
    <w:lvl w:ilvl="4" w:tplc="802EDA84" w:tentative="1">
      <w:start w:val="1"/>
      <w:numFmt w:val="bullet"/>
      <w:lvlText w:val=""/>
      <w:lvlJc w:val="left"/>
      <w:pPr>
        <w:tabs>
          <w:tab w:val="num" w:pos="3600"/>
        </w:tabs>
        <w:ind w:left="3600" w:hanging="360"/>
      </w:pPr>
      <w:rPr>
        <w:rFonts w:ascii="Wingdings" w:hAnsi="Wingdings" w:hint="default"/>
        <w:sz w:val="20"/>
      </w:rPr>
    </w:lvl>
    <w:lvl w:ilvl="5" w:tplc="B2D8A0C0" w:tentative="1">
      <w:start w:val="1"/>
      <w:numFmt w:val="bullet"/>
      <w:lvlText w:val=""/>
      <w:lvlJc w:val="left"/>
      <w:pPr>
        <w:tabs>
          <w:tab w:val="num" w:pos="4320"/>
        </w:tabs>
        <w:ind w:left="4320" w:hanging="360"/>
      </w:pPr>
      <w:rPr>
        <w:rFonts w:ascii="Wingdings" w:hAnsi="Wingdings" w:hint="default"/>
        <w:sz w:val="20"/>
      </w:rPr>
    </w:lvl>
    <w:lvl w:ilvl="6" w:tplc="69DCB4D2" w:tentative="1">
      <w:start w:val="1"/>
      <w:numFmt w:val="bullet"/>
      <w:lvlText w:val=""/>
      <w:lvlJc w:val="left"/>
      <w:pPr>
        <w:tabs>
          <w:tab w:val="num" w:pos="5040"/>
        </w:tabs>
        <w:ind w:left="5040" w:hanging="360"/>
      </w:pPr>
      <w:rPr>
        <w:rFonts w:ascii="Wingdings" w:hAnsi="Wingdings" w:hint="default"/>
        <w:sz w:val="20"/>
      </w:rPr>
    </w:lvl>
    <w:lvl w:ilvl="7" w:tplc="5D283126" w:tentative="1">
      <w:start w:val="1"/>
      <w:numFmt w:val="bullet"/>
      <w:lvlText w:val=""/>
      <w:lvlJc w:val="left"/>
      <w:pPr>
        <w:tabs>
          <w:tab w:val="num" w:pos="5760"/>
        </w:tabs>
        <w:ind w:left="5760" w:hanging="360"/>
      </w:pPr>
      <w:rPr>
        <w:rFonts w:ascii="Wingdings" w:hAnsi="Wingdings" w:hint="default"/>
        <w:sz w:val="20"/>
      </w:rPr>
    </w:lvl>
    <w:lvl w:ilvl="8" w:tplc="05C0D31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AA565F6"/>
    <w:multiLevelType w:val="multilevel"/>
    <w:tmpl w:val="C7860A12"/>
    <w:styleLink w:val="111111"/>
    <w:lvl w:ilvl="0">
      <w:start w:val="1"/>
      <w:numFmt w:val="decimal"/>
      <w:pStyle w:val="Heading1"/>
      <w:lvlText w:val="%1"/>
      <w:lvlJc w:val="left"/>
      <w:pPr>
        <w:ind w:left="567" w:hanging="567"/>
      </w:pPr>
      <w:rPr>
        <w:rFonts w:ascii="Tahoma" w:hAnsi="Tahoma"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1"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2"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F6B1B35"/>
    <w:multiLevelType w:val="hybridMultilevel"/>
    <w:tmpl w:val="040B001D"/>
    <w:styleLink w:val="1ai"/>
    <w:lvl w:ilvl="0" w:tplc="2828FF18">
      <w:start w:val="1"/>
      <w:numFmt w:val="decimal"/>
      <w:lvlText w:val="%1)"/>
      <w:lvlJc w:val="left"/>
      <w:pPr>
        <w:ind w:left="360" w:hanging="360"/>
      </w:pPr>
      <w:rPr>
        <w:rFonts w:ascii="Tahoma" w:hAnsi="Tahoma"/>
      </w:rPr>
    </w:lvl>
    <w:lvl w:ilvl="1" w:tplc="F7648252">
      <w:start w:val="1"/>
      <w:numFmt w:val="lowerLetter"/>
      <w:lvlText w:val="%2)"/>
      <w:lvlJc w:val="left"/>
      <w:pPr>
        <w:ind w:left="720" w:hanging="360"/>
      </w:pPr>
    </w:lvl>
    <w:lvl w:ilvl="2" w:tplc="26F638FC">
      <w:start w:val="1"/>
      <w:numFmt w:val="lowerRoman"/>
      <w:lvlText w:val="%3)"/>
      <w:lvlJc w:val="left"/>
      <w:pPr>
        <w:ind w:left="1080" w:hanging="360"/>
      </w:pPr>
    </w:lvl>
    <w:lvl w:ilvl="3" w:tplc="79CE68AC">
      <w:start w:val="1"/>
      <w:numFmt w:val="decimal"/>
      <w:lvlText w:val="(%4)"/>
      <w:lvlJc w:val="left"/>
      <w:pPr>
        <w:ind w:left="1440" w:hanging="360"/>
      </w:pPr>
    </w:lvl>
    <w:lvl w:ilvl="4" w:tplc="1A30E480">
      <w:start w:val="1"/>
      <w:numFmt w:val="lowerLetter"/>
      <w:lvlText w:val="(%5)"/>
      <w:lvlJc w:val="left"/>
      <w:pPr>
        <w:ind w:left="1800" w:hanging="360"/>
      </w:pPr>
    </w:lvl>
    <w:lvl w:ilvl="5" w:tplc="B6124762">
      <w:start w:val="1"/>
      <w:numFmt w:val="lowerRoman"/>
      <w:lvlText w:val="(%6)"/>
      <w:lvlJc w:val="left"/>
      <w:pPr>
        <w:ind w:left="2160" w:hanging="360"/>
      </w:pPr>
    </w:lvl>
    <w:lvl w:ilvl="6" w:tplc="D11013E6">
      <w:start w:val="1"/>
      <w:numFmt w:val="decimal"/>
      <w:lvlText w:val="%7."/>
      <w:lvlJc w:val="left"/>
      <w:pPr>
        <w:ind w:left="2520" w:hanging="360"/>
      </w:pPr>
    </w:lvl>
    <w:lvl w:ilvl="7" w:tplc="AACC0968">
      <w:start w:val="1"/>
      <w:numFmt w:val="lowerLetter"/>
      <w:lvlText w:val="%8."/>
      <w:lvlJc w:val="left"/>
      <w:pPr>
        <w:ind w:left="2880" w:hanging="360"/>
      </w:pPr>
    </w:lvl>
    <w:lvl w:ilvl="8" w:tplc="565ECCFC">
      <w:start w:val="1"/>
      <w:numFmt w:val="lowerRoman"/>
      <w:lvlText w:val="%9."/>
      <w:lvlJc w:val="left"/>
      <w:pPr>
        <w:ind w:left="3240" w:hanging="360"/>
      </w:pPr>
    </w:lvl>
  </w:abstractNum>
  <w:abstractNum w:abstractNumId="28"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0"/>
  </w:num>
  <w:num w:numId="13">
    <w:abstractNumId w:val="20"/>
  </w:num>
  <w:num w:numId="14">
    <w:abstractNumId w:val="10"/>
  </w:num>
  <w:num w:numId="15">
    <w:abstractNumId w:val="19"/>
  </w:num>
  <w:num w:numId="16">
    <w:abstractNumId w:val="16"/>
  </w:num>
  <w:num w:numId="17">
    <w:abstractNumId w:val="24"/>
  </w:num>
  <w:num w:numId="18">
    <w:abstractNumId w:val="14"/>
  </w:num>
  <w:num w:numId="19">
    <w:abstractNumId w:val="28"/>
  </w:num>
  <w:num w:numId="20">
    <w:abstractNumId w:val="11"/>
  </w:num>
  <w:num w:numId="21">
    <w:abstractNumId w:val="13"/>
  </w:num>
  <w:num w:numId="22">
    <w:abstractNumId w:val="26"/>
  </w:num>
  <w:num w:numId="23">
    <w:abstractNumId w:val="22"/>
  </w:num>
  <w:num w:numId="24">
    <w:abstractNumId w:val="23"/>
  </w:num>
  <w:num w:numId="25">
    <w:abstractNumId w:val="12"/>
  </w:num>
  <w:num w:numId="26">
    <w:abstractNumId w:val="18"/>
  </w:num>
  <w:num w:numId="27">
    <w:abstractNumId w:val="25"/>
  </w:num>
  <w:num w:numId="28">
    <w:abstractNumId w:val="17"/>
  </w:num>
  <w:num w:numId="29">
    <w:abstractNumId w:val="15"/>
  </w:num>
  <w:num w:numId="30">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50DA"/>
    <w:rsid w:val="00007B1C"/>
    <w:rsid w:val="00010F8B"/>
    <w:rsid w:val="0001131E"/>
    <w:rsid w:val="0001198D"/>
    <w:rsid w:val="000134FB"/>
    <w:rsid w:val="0001375A"/>
    <w:rsid w:val="00014F1D"/>
    <w:rsid w:val="0002183D"/>
    <w:rsid w:val="00023788"/>
    <w:rsid w:val="00024073"/>
    <w:rsid w:val="000240A9"/>
    <w:rsid w:val="00027658"/>
    <w:rsid w:val="00030D83"/>
    <w:rsid w:val="00032104"/>
    <w:rsid w:val="00032D2E"/>
    <w:rsid w:val="000348EF"/>
    <w:rsid w:val="00034EB9"/>
    <w:rsid w:val="00036B74"/>
    <w:rsid w:val="00036FB2"/>
    <w:rsid w:val="00046174"/>
    <w:rsid w:val="000478BA"/>
    <w:rsid w:val="00051A21"/>
    <w:rsid w:val="00057D0F"/>
    <w:rsid w:val="00057FCD"/>
    <w:rsid w:val="00060B13"/>
    <w:rsid w:val="00062181"/>
    <w:rsid w:val="00062BC7"/>
    <w:rsid w:val="00067B5E"/>
    <w:rsid w:val="00075129"/>
    <w:rsid w:val="0008020A"/>
    <w:rsid w:val="00080253"/>
    <w:rsid w:val="000841C3"/>
    <w:rsid w:val="00085565"/>
    <w:rsid w:val="00087D11"/>
    <w:rsid w:val="00096ABC"/>
    <w:rsid w:val="000A1202"/>
    <w:rsid w:val="000A24C8"/>
    <w:rsid w:val="000A49EC"/>
    <w:rsid w:val="000A5B22"/>
    <w:rsid w:val="000A72B4"/>
    <w:rsid w:val="000A7F0B"/>
    <w:rsid w:val="000B1012"/>
    <w:rsid w:val="000B2573"/>
    <w:rsid w:val="000B2DBF"/>
    <w:rsid w:val="000B2F8C"/>
    <w:rsid w:val="000B3C0F"/>
    <w:rsid w:val="000B64CB"/>
    <w:rsid w:val="000B7A42"/>
    <w:rsid w:val="000C6EEC"/>
    <w:rsid w:val="000D370F"/>
    <w:rsid w:val="000D70B8"/>
    <w:rsid w:val="000E13DF"/>
    <w:rsid w:val="000E142E"/>
    <w:rsid w:val="000E3FC8"/>
    <w:rsid w:val="000E51B8"/>
    <w:rsid w:val="000E55EB"/>
    <w:rsid w:val="000F433C"/>
    <w:rsid w:val="001008CD"/>
    <w:rsid w:val="00101C77"/>
    <w:rsid w:val="0010563B"/>
    <w:rsid w:val="00111403"/>
    <w:rsid w:val="00117D07"/>
    <w:rsid w:val="00117D66"/>
    <w:rsid w:val="00124993"/>
    <w:rsid w:val="001255BB"/>
    <w:rsid w:val="00131210"/>
    <w:rsid w:val="00133FA9"/>
    <w:rsid w:val="001365A6"/>
    <w:rsid w:val="0013695E"/>
    <w:rsid w:val="00136EA4"/>
    <w:rsid w:val="00137428"/>
    <w:rsid w:val="001376B5"/>
    <w:rsid w:val="00146960"/>
    <w:rsid w:val="0015378B"/>
    <w:rsid w:val="00153D34"/>
    <w:rsid w:val="00156EAA"/>
    <w:rsid w:val="00165233"/>
    <w:rsid w:val="001662D2"/>
    <w:rsid w:val="00166357"/>
    <w:rsid w:val="0017252A"/>
    <w:rsid w:val="001745C7"/>
    <w:rsid w:val="001765B1"/>
    <w:rsid w:val="00183C68"/>
    <w:rsid w:val="00184D4B"/>
    <w:rsid w:val="00190069"/>
    <w:rsid w:val="00190757"/>
    <w:rsid w:val="001925D7"/>
    <w:rsid w:val="00194A14"/>
    <w:rsid w:val="00195742"/>
    <w:rsid w:val="001A180C"/>
    <w:rsid w:val="001A32CA"/>
    <w:rsid w:val="001A4966"/>
    <w:rsid w:val="001A57DE"/>
    <w:rsid w:val="001B25E7"/>
    <w:rsid w:val="001B4577"/>
    <w:rsid w:val="001B45EA"/>
    <w:rsid w:val="001C50CC"/>
    <w:rsid w:val="001C635C"/>
    <w:rsid w:val="001C656D"/>
    <w:rsid w:val="001D2249"/>
    <w:rsid w:val="001D2B19"/>
    <w:rsid w:val="001E14F0"/>
    <w:rsid w:val="001E2883"/>
    <w:rsid w:val="001E4D5F"/>
    <w:rsid w:val="001E4FBB"/>
    <w:rsid w:val="001E7885"/>
    <w:rsid w:val="001F63CF"/>
    <w:rsid w:val="001F7840"/>
    <w:rsid w:val="002023DD"/>
    <w:rsid w:val="002038F0"/>
    <w:rsid w:val="0020591F"/>
    <w:rsid w:val="00207888"/>
    <w:rsid w:val="00214873"/>
    <w:rsid w:val="00216FA8"/>
    <w:rsid w:val="00224CAB"/>
    <w:rsid w:val="002303BF"/>
    <w:rsid w:val="00231847"/>
    <w:rsid w:val="00232EF4"/>
    <w:rsid w:val="00236556"/>
    <w:rsid w:val="00236880"/>
    <w:rsid w:val="00240852"/>
    <w:rsid w:val="00243B70"/>
    <w:rsid w:val="002520F7"/>
    <w:rsid w:val="00253235"/>
    <w:rsid w:val="00257C63"/>
    <w:rsid w:val="00261718"/>
    <w:rsid w:val="00265559"/>
    <w:rsid w:val="002667BE"/>
    <w:rsid w:val="00273D3E"/>
    <w:rsid w:val="002772F9"/>
    <w:rsid w:val="002811F3"/>
    <w:rsid w:val="00282434"/>
    <w:rsid w:val="0028623E"/>
    <w:rsid w:val="00294D7E"/>
    <w:rsid w:val="00296410"/>
    <w:rsid w:val="002971E2"/>
    <w:rsid w:val="002A0150"/>
    <w:rsid w:val="002A0A1C"/>
    <w:rsid w:val="002A56A9"/>
    <w:rsid w:val="002A5A07"/>
    <w:rsid w:val="002B1A68"/>
    <w:rsid w:val="002B3E2C"/>
    <w:rsid w:val="002B4219"/>
    <w:rsid w:val="002B4B28"/>
    <w:rsid w:val="002B6077"/>
    <w:rsid w:val="002C468D"/>
    <w:rsid w:val="002D1890"/>
    <w:rsid w:val="002D19AA"/>
    <w:rsid w:val="002D3CFD"/>
    <w:rsid w:val="002E42CA"/>
    <w:rsid w:val="002F0DC1"/>
    <w:rsid w:val="002F10FC"/>
    <w:rsid w:val="002F1711"/>
    <w:rsid w:val="002F24F0"/>
    <w:rsid w:val="00301BB5"/>
    <w:rsid w:val="00302E39"/>
    <w:rsid w:val="00303735"/>
    <w:rsid w:val="00303946"/>
    <w:rsid w:val="0030714D"/>
    <w:rsid w:val="00312662"/>
    <w:rsid w:val="00312C17"/>
    <w:rsid w:val="00316C14"/>
    <w:rsid w:val="00321B10"/>
    <w:rsid w:val="003220EE"/>
    <w:rsid w:val="00322892"/>
    <w:rsid w:val="00322F03"/>
    <w:rsid w:val="003320D7"/>
    <w:rsid w:val="003331D8"/>
    <w:rsid w:val="003345D2"/>
    <w:rsid w:val="00335B92"/>
    <w:rsid w:val="00341215"/>
    <w:rsid w:val="003463E4"/>
    <w:rsid w:val="003470E3"/>
    <w:rsid w:val="00350D66"/>
    <w:rsid w:val="00354E21"/>
    <w:rsid w:val="003577A8"/>
    <w:rsid w:val="003612A4"/>
    <w:rsid w:val="003621FB"/>
    <w:rsid w:val="003650AA"/>
    <w:rsid w:val="00366B66"/>
    <w:rsid w:val="003735EF"/>
    <w:rsid w:val="0037365F"/>
    <w:rsid w:val="00375543"/>
    <w:rsid w:val="0038041B"/>
    <w:rsid w:val="00382E37"/>
    <w:rsid w:val="00383999"/>
    <w:rsid w:val="00383F98"/>
    <w:rsid w:val="003851C8"/>
    <w:rsid w:val="003853E6"/>
    <w:rsid w:val="0038669F"/>
    <w:rsid w:val="00387802"/>
    <w:rsid w:val="00387EFF"/>
    <w:rsid w:val="0039102E"/>
    <w:rsid w:val="00392BE7"/>
    <w:rsid w:val="00394CD7"/>
    <w:rsid w:val="003A258A"/>
    <w:rsid w:val="003A2FC1"/>
    <w:rsid w:val="003A4D43"/>
    <w:rsid w:val="003A5B0A"/>
    <w:rsid w:val="003B2475"/>
    <w:rsid w:val="003B33EB"/>
    <w:rsid w:val="003B5626"/>
    <w:rsid w:val="003B77BF"/>
    <w:rsid w:val="003B79C9"/>
    <w:rsid w:val="003C1C5A"/>
    <w:rsid w:val="003C33A0"/>
    <w:rsid w:val="003D16E8"/>
    <w:rsid w:val="003D2D2F"/>
    <w:rsid w:val="003D7CA7"/>
    <w:rsid w:val="003E02F5"/>
    <w:rsid w:val="003E0499"/>
    <w:rsid w:val="003E09F3"/>
    <w:rsid w:val="003E3F6B"/>
    <w:rsid w:val="003E3FA8"/>
    <w:rsid w:val="003E4975"/>
    <w:rsid w:val="003E57D7"/>
    <w:rsid w:val="003F0B2E"/>
    <w:rsid w:val="003F20CF"/>
    <w:rsid w:val="003F7101"/>
    <w:rsid w:val="003F722F"/>
    <w:rsid w:val="0040207F"/>
    <w:rsid w:val="004027E3"/>
    <w:rsid w:val="00402B4C"/>
    <w:rsid w:val="004054CF"/>
    <w:rsid w:val="00412203"/>
    <w:rsid w:val="00412AE3"/>
    <w:rsid w:val="004228D7"/>
    <w:rsid w:val="004239BA"/>
    <w:rsid w:val="00423D65"/>
    <w:rsid w:val="00424F5E"/>
    <w:rsid w:val="004317B6"/>
    <w:rsid w:val="00440691"/>
    <w:rsid w:val="004459BE"/>
    <w:rsid w:val="0044676F"/>
    <w:rsid w:val="00446B92"/>
    <w:rsid w:val="00452F51"/>
    <w:rsid w:val="004546CF"/>
    <w:rsid w:val="004568A2"/>
    <w:rsid w:val="00457BE3"/>
    <w:rsid w:val="00463FA5"/>
    <w:rsid w:val="004666B8"/>
    <w:rsid w:val="0047512D"/>
    <w:rsid w:val="0047552E"/>
    <w:rsid w:val="00481390"/>
    <w:rsid w:val="00482E6D"/>
    <w:rsid w:val="00485842"/>
    <w:rsid w:val="00493E4D"/>
    <w:rsid w:val="004A00D0"/>
    <w:rsid w:val="004A26D9"/>
    <w:rsid w:val="004A54CF"/>
    <w:rsid w:val="004B421C"/>
    <w:rsid w:val="004B5516"/>
    <w:rsid w:val="004C066F"/>
    <w:rsid w:val="004C2FBE"/>
    <w:rsid w:val="004D07BF"/>
    <w:rsid w:val="004D0C5B"/>
    <w:rsid w:val="004D38ED"/>
    <w:rsid w:val="004D4077"/>
    <w:rsid w:val="004D6E84"/>
    <w:rsid w:val="004D72D9"/>
    <w:rsid w:val="004E11A4"/>
    <w:rsid w:val="004E42A0"/>
    <w:rsid w:val="004E47FF"/>
    <w:rsid w:val="004E48A4"/>
    <w:rsid w:val="004E48B2"/>
    <w:rsid w:val="004E5236"/>
    <w:rsid w:val="004F358C"/>
    <w:rsid w:val="004F4329"/>
    <w:rsid w:val="004F6350"/>
    <w:rsid w:val="005018EA"/>
    <w:rsid w:val="00501AA8"/>
    <w:rsid w:val="00502E88"/>
    <w:rsid w:val="0050775F"/>
    <w:rsid w:val="00507992"/>
    <w:rsid w:val="00512096"/>
    <w:rsid w:val="005171C8"/>
    <w:rsid w:val="005216D3"/>
    <w:rsid w:val="00521B2F"/>
    <w:rsid w:val="00522640"/>
    <w:rsid w:val="00524E16"/>
    <w:rsid w:val="0052702F"/>
    <w:rsid w:val="005277B8"/>
    <w:rsid w:val="00527B6A"/>
    <w:rsid w:val="005301DE"/>
    <w:rsid w:val="005314F9"/>
    <w:rsid w:val="00534675"/>
    <w:rsid w:val="005375F1"/>
    <w:rsid w:val="00544E31"/>
    <w:rsid w:val="005451F7"/>
    <w:rsid w:val="0054645F"/>
    <w:rsid w:val="005468E7"/>
    <w:rsid w:val="00547C0D"/>
    <w:rsid w:val="0055072B"/>
    <w:rsid w:val="005600FF"/>
    <w:rsid w:val="00560AFE"/>
    <w:rsid w:val="00560E54"/>
    <w:rsid w:val="00560EF6"/>
    <w:rsid w:val="00563E2D"/>
    <w:rsid w:val="00580F11"/>
    <w:rsid w:val="00583DFB"/>
    <w:rsid w:val="00590112"/>
    <w:rsid w:val="005953EA"/>
    <w:rsid w:val="00596587"/>
    <w:rsid w:val="005A10AE"/>
    <w:rsid w:val="005A19FB"/>
    <w:rsid w:val="005A2CD2"/>
    <w:rsid w:val="005A63D4"/>
    <w:rsid w:val="005B042C"/>
    <w:rsid w:val="005B0BCD"/>
    <w:rsid w:val="005B3811"/>
    <w:rsid w:val="005B6B39"/>
    <w:rsid w:val="005B78B2"/>
    <w:rsid w:val="005B7C52"/>
    <w:rsid w:val="005C1B57"/>
    <w:rsid w:val="005D47E0"/>
    <w:rsid w:val="005D7A1E"/>
    <w:rsid w:val="005E0A88"/>
    <w:rsid w:val="005E227E"/>
    <w:rsid w:val="005E2AB7"/>
    <w:rsid w:val="005E4BCE"/>
    <w:rsid w:val="005E6746"/>
    <w:rsid w:val="005E7371"/>
    <w:rsid w:val="005F3CBF"/>
    <w:rsid w:val="005F47B2"/>
    <w:rsid w:val="005F6251"/>
    <w:rsid w:val="005F7307"/>
    <w:rsid w:val="0060047A"/>
    <w:rsid w:val="006058B8"/>
    <w:rsid w:val="00614EE9"/>
    <w:rsid w:val="0061518E"/>
    <w:rsid w:val="00621E38"/>
    <w:rsid w:val="00633A54"/>
    <w:rsid w:val="00634235"/>
    <w:rsid w:val="00635F55"/>
    <w:rsid w:val="00643E11"/>
    <w:rsid w:val="00645E90"/>
    <w:rsid w:val="006542D4"/>
    <w:rsid w:val="00654744"/>
    <w:rsid w:val="0065476E"/>
    <w:rsid w:val="00665702"/>
    <w:rsid w:val="0067250C"/>
    <w:rsid w:val="00672AA6"/>
    <w:rsid w:val="00672DE5"/>
    <w:rsid w:val="0067348C"/>
    <w:rsid w:val="00673943"/>
    <w:rsid w:val="00674326"/>
    <w:rsid w:val="00675C0C"/>
    <w:rsid w:val="0067746B"/>
    <w:rsid w:val="00686DFE"/>
    <w:rsid w:val="0069031B"/>
    <w:rsid w:val="006945D1"/>
    <w:rsid w:val="00694B30"/>
    <w:rsid w:val="00694D1B"/>
    <w:rsid w:val="00697C6A"/>
    <w:rsid w:val="006A1563"/>
    <w:rsid w:val="006A24E6"/>
    <w:rsid w:val="006B2743"/>
    <w:rsid w:val="006B5339"/>
    <w:rsid w:val="006B6E36"/>
    <w:rsid w:val="006C1505"/>
    <w:rsid w:val="006C42EC"/>
    <w:rsid w:val="006C62DC"/>
    <w:rsid w:val="006C7EBC"/>
    <w:rsid w:val="006D3FDF"/>
    <w:rsid w:val="006D461C"/>
    <w:rsid w:val="006D5E9C"/>
    <w:rsid w:val="006E3B09"/>
    <w:rsid w:val="006E6E44"/>
    <w:rsid w:val="006F02EE"/>
    <w:rsid w:val="006F1E3D"/>
    <w:rsid w:val="006F2B25"/>
    <w:rsid w:val="006F318A"/>
    <w:rsid w:val="006F632B"/>
    <w:rsid w:val="006F7FCE"/>
    <w:rsid w:val="00700195"/>
    <w:rsid w:val="0070193C"/>
    <w:rsid w:val="007024F7"/>
    <w:rsid w:val="00702516"/>
    <w:rsid w:val="00702DD1"/>
    <w:rsid w:val="00703739"/>
    <w:rsid w:val="00704829"/>
    <w:rsid w:val="00705E5F"/>
    <w:rsid w:val="007064D3"/>
    <w:rsid w:val="007259F2"/>
    <w:rsid w:val="00726B4C"/>
    <w:rsid w:val="00733A1A"/>
    <w:rsid w:val="00734C41"/>
    <w:rsid w:val="0073542E"/>
    <w:rsid w:val="00742DFD"/>
    <w:rsid w:val="00744ED9"/>
    <w:rsid w:val="007501BD"/>
    <w:rsid w:val="00751D0B"/>
    <w:rsid w:val="00751F96"/>
    <w:rsid w:val="00754A82"/>
    <w:rsid w:val="00755C4B"/>
    <w:rsid w:val="00756AE1"/>
    <w:rsid w:val="0076039B"/>
    <w:rsid w:val="0076158D"/>
    <w:rsid w:val="007626E3"/>
    <w:rsid w:val="007629C6"/>
    <w:rsid w:val="0076586E"/>
    <w:rsid w:val="00770CBD"/>
    <w:rsid w:val="007713DE"/>
    <w:rsid w:val="007720C7"/>
    <w:rsid w:val="00773369"/>
    <w:rsid w:val="00773980"/>
    <w:rsid w:val="0077412B"/>
    <w:rsid w:val="00776BB4"/>
    <w:rsid w:val="00786340"/>
    <w:rsid w:val="007908CF"/>
    <w:rsid w:val="00792A38"/>
    <w:rsid w:val="0079404B"/>
    <w:rsid w:val="007A2540"/>
    <w:rsid w:val="007A2C65"/>
    <w:rsid w:val="007A440E"/>
    <w:rsid w:val="007A5FD4"/>
    <w:rsid w:val="007B12DB"/>
    <w:rsid w:val="007B1E63"/>
    <w:rsid w:val="007B2B19"/>
    <w:rsid w:val="007B2F2F"/>
    <w:rsid w:val="007B63DA"/>
    <w:rsid w:val="007B7E1A"/>
    <w:rsid w:val="007C0C97"/>
    <w:rsid w:val="007C41A7"/>
    <w:rsid w:val="007C4D1B"/>
    <w:rsid w:val="007C56DA"/>
    <w:rsid w:val="007D1F6A"/>
    <w:rsid w:val="007D2918"/>
    <w:rsid w:val="007E2388"/>
    <w:rsid w:val="007E3CE5"/>
    <w:rsid w:val="007E4079"/>
    <w:rsid w:val="007F33EE"/>
    <w:rsid w:val="007F79DE"/>
    <w:rsid w:val="00805E47"/>
    <w:rsid w:val="00811013"/>
    <w:rsid w:val="008132D7"/>
    <w:rsid w:val="00813456"/>
    <w:rsid w:val="00822043"/>
    <w:rsid w:val="00824679"/>
    <w:rsid w:val="008272CA"/>
    <w:rsid w:val="008308AB"/>
    <w:rsid w:val="008332C4"/>
    <w:rsid w:val="00834F5B"/>
    <w:rsid w:val="008400E6"/>
    <w:rsid w:val="00842A78"/>
    <w:rsid w:val="0084301C"/>
    <w:rsid w:val="00844968"/>
    <w:rsid w:val="008463C4"/>
    <w:rsid w:val="0085791D"/>
    <w:rsid w:val="00860874"/>
    <w:rsid w:val="00861B06"/>
    <w:rsid w:val="008621FE"/>
    <w:rsid w:val="00863F5B"/>
    <w:rsid w:val="008646E8"/>
    <w:rsid w:val="00870A43"/>
    <w:rsid w:val="00872834"/>
    <w:rsid w:val="008732C1"/>
    <w:rsid w:val="00875E46"/>
    <w:rsid w:val="00877033"/>
    <w:rsid w:val="00877E7D"/>
    <w:rsid w:val="00880F7A"/>
    <w:rsid w:val="00881232"/>
    <w:rsid w:val="00883FFC"/>
    <w:rsid w:val="0088584A"/>
    <w:rsid w:val="00893195"/>
    <w:rsid w:val="00894690"/>
    <w:rsid w:val="00897A60"/>
    <w:rsid w:val="008A59F9"/>
    <w:rsid w:val="008B1918"/>
    <w:rsid w:val="008B591E"/>
    <w:rsid w:val="008B609E"/>
    <w:rsid w:val="008C04EC"/>
    <w:rsid w:val="008C14B4"/>
    <w:rsid w:val="008C4124"/>
    <w:rsid w:val="008D2738"/>
    <w:rsid w:val="008D3566"/>
    <w:rsid w:val="008D3A6B"/>
    <w:rsid w:val="008E13C5"/>
    <w:rsid w:val="008E2270"/>
    <w:rsid w:val="008E3FAF"/>
    <w:rsid w:val="008E6AB6"/>
    <w:rsid w:val="008E7B33"/>
    <w:rsid w:val="008E7E9D"/>
    <w:rsid w:val="008F3703"/>
    <w:rsid w:val="008F3774"/>
    <w:rsid w:val="008F3E0F"/>
    <w:rsid w:val="008F4410"/>
    <w:rsid w:val="008F5718"/>
    <w:rsid w:val="008F69F6"/>
    <w:rsid w:val="008F6CB5"/>
    <w:rsid w:val="008F79D2"/>
    <w:rsid w:val="00902478"/>
    <w:rsid w:val="0090273A"/>
    <w:rsid w:val="00907154"/>
    <w:rsid w:val="00911F05"/>
    <w:rsid w:val="009225F8"/>
    <w:rsid w:val="00922FF1"/>
    <w:rsid w:val="009240AA"/>
    <w:rsid w:val="00924C53"/>
    <w:rsid w:val="00930A2E"/>
    <w:rsid w:val="00940880"/>
    <w:rsid w:val="009423E2"/>
    <w:rsid w:val="00946A46"/>
    <w:rsid w:val="00947A4D"/>
    <w:rsid w:val="00947B17"/>
    <w:rsid w:val="00952DEA"/>
    <w:rsid w:val="009532C4"/>
    <w:rsid w:val="00955896"/>
    <w:rsid w:val="00956588"/>
    <w:rsid w:val="00971BDD"/>
    <w:rsid w:val="009722D4"/>
    <w:rsid w:val="00984D82"/>
    <w:rsid w:val="009865E5"/>
    <w:rsid w:val="00987441"/>
    <w:rsid w:val="00987798"/>
    <w:rsid w:val="0099135C"/>
    <w:rsid w:val="009A32EE"/>
    <w:rsid w:val="009A5CBD"/>
    <w:rsid w:val="009A75D9"/>
    <w:rsid w:val="009B2B3A"/>
    <w:rsid w:val="009B2D1B"/>
    <w:rsid w:val="009B57AA"/>
    <w:rsid w:val="009B5B7F"/>
    <w:rsid w:val="009B5C32"/>
    <w:rsid w:val="009C30BF"/>
    <w:rsid w:val="009C6530"/>
    <w:rsid w:val="009C7C5C"/>
    <w:rsid w:val="009D29FF"/>
    <w:rsid w:val="009D7A46"/>
    <w:rsid w:val="009E0121"/>
    <w:rsid w:val="009E1D91"/>
    <w:rsid w:val="009E2C29"/>
    <w:rsid w:val="009E3B63"/>
    <w:rsid w:val="009E3E63"/>
    <w:rsid w:val="009E68EB"/>
    <w:rsid w:val="009E6FAD"/>
    <w:rsid w:val="009E724F"/>
    <w:rsid w:val="009F0A71"/>
    <w:rsid w:val="009F2679"/>
    <w:rsid w:val="009F47A4"/>
    <w:rsid w:val="00A00DB1"/>
    <w:rsid w:val="00A03B32"/>
    <w:rsid w:val="00A04F15"/>
    <w:rsid w:val="00A06332"/>
    <w:rsid w:val="00A10A8A"/>
    <w:rsid w:val="00A14442"/>
    <w:rsid w:val="00A17DF0"/>
    <w:rsid w:val="00A2330E"/>
    <w:rsid w:val="00A242F5"/>
    <w:rsid w:val="00A27CE7"/>
    <w:rsid w:val="00A35434"/>
    <w:rsid w:val="00A3552A"/>
    <w:rsid w:val="00A35D64"/>
    <w:rsid w:val="00A37952"/>
    <w:rsid w:val="00A45446"/>
    <w:rsid w:val="00A50162"/>
    <w:rsid w:val="00A54D3F"/>
    <w:rsid w:val="00A5589B"/>
    <w:rsid w:val="00A565F0"/>
    <w:rsid w:val="00A576E7"/>
    <w:rsid w:val="00A608DF"/>
    <w:rsid w:val="00A62456"/>
    <w:rsid w:val="00A63FE2"/>
    <w:rsid w:val="00A66AF6"/>
    <w:rsid w:val="00A7092F"/>
    <w:rsid w:val="00A749F6"/>
    <w:rsid w:val="00A776E8"/>
    <w:rsid w:val="00A85F06"/>
    <w:rsid w:val="00A90206"/>
    <w:rsid w:val="00A926F3"/>
    <w:rsid w:val="00A95EF6"/>
    <w:rsid w:val="00A95FEC"/>
    <w:rsid w:val="00A964BA"/>
    <w:rsid w:val="00AA0424"/>
    <w:rsid w:val="00AA52ED"/>
    <w:rsid w:val="00AA6A65"/>
    <w:rsid w:val="00AB29CC"/>
    <w:rsid w:val="00AB5291"/>
    <w:rsid w:val="00AB537A"/>
    <w:rsid w:val="00AB73B2"/>
    <w:rsid w:val="00AD3E9B"/>
    <w:rsid w:val="00AD56DC"/>
    <w:rsid w:val="00AD5758"/>
    <w:rsid w:val="00AE0363"/>
    <w:rsid w:val="00AE44C4"/>
    <w:rsid w:val="00AE49B5"/>
    <w:rsid w:val="00AE50CC"/>
    <w:rsid w:val="00AE6F97"/>
    <w:rsid w:val="00AF6993"/>
    <w:rsid w:val="00B002B8"/>
    <w:rsid w:val="00B06052"/>
    <w:rsid w:val="00B07C6D"/>
    <w:rsid w:val="00B124D2"/>
    <w:rsid w:val="00B17FF2"/>
    <w:rsid w:val="00B205C3"/>
    <w:rsid w:val="00B232D4"/>
    <w:rsid w:val="00B26CD0"/>
    <w:rsid w:val="00B319B0"/>
    <w:rsid w:val="00B376B7"/>
    <w:rsid w:val="00B478A7"/>
    <w:rsid w:val="00B51578"/>
    <w:rsid w:val="00B517B0"/>
    <w:rsid w:val="00B524A5"/>
    <w:rsid w:val="00B52510"/>
    <w:rsid w:val="00B54821"/>
    <w:rsid w:val="00B66ECE"/>
    <w:rsid w:val="00B67CF2"/>
    <w:rsid w:val="00B70A4A"/>
    <w:rsid w:val="00B70F2B"/>
    <w:rsid w:val="00B74B44"/>
    <w:rsid w:val="00B7657F"/>
    <w:rsid w:val="00B810C2"/>
    <w:rsid w:val="00B825B4"/>
    <w:rsid w:val="00B84ABF"/>
    <w:rsid w:val="00B859F3"/>
    <w:rsid w:val="00B9109D"/>
    <w:rsid w:val="00B91978"/>
    <w:rsid w:val="00BA4F47"/>
    <w:rsid w:val="00BA730C"/>
    <w:rsid w:val="00BA78BF"/>
    <w:rsid w:val="00BB1BA8"/>
    <w:rsid w:val="00BB6117"/>
    <w:rsid w:val="00BC2121"/>
    <w:rsid w:val="00BC2E80"/>
    <w:rsid w:val="00BC5A3A"/>
    <w:rsid w:val="00BC7C75"/>
    <w:rsid w:val="00BD06C0"/>
    <w:rsid w:val="00BD1809"/>
    <w:rsid w:val="00BD1D1F"/>
    <w:rsid w:val="00BD3BED"/>
    <w:rsid w:val="00BD61BF"/>
    <w:rsid w:val="00BE3304"/>
    <w:rsid w:val="00BE60AF"/>
    <w:rsid w:val="00BF09EB"/>
    <w:rsid w:val="00BF0F05"/>
    <w:rsid w:val="00C01050"/>
    <w:rsid w:val="00C06073"/>
    <w:rsid w:val="00C104A8"/>
    <w:rsid w:val="00C11AB5"/>
    <w:rsid w:val="00C13C47"/>
    <w:rsid w:val="00C204A7"/>
    <w:rsid w:val="00C257EB"/>
    <w:rsid w:val="00C26D38"/>
    <w:rsid w:val="00C42CC6"/>
    <w:rsid w:val="00C451E5"/>
    <w:rsid w:val="00C47161"/>
    <w:rsid w:val="00C5264C"/>
    <w:rsid w:val="00C52C99"/>
    <w:rsid w:val="00C57B7D"/>
    <w:rsid w:val="00C62493"/>
    <w:rsid w:val="00C65653"/>
    <w:rsid w:val="00C67703"/>
    <w:rsid w:val="00C762ED"/>
    <w:rsid w:val="00C80E71"/>
    <w:rsid w:val="00C83ABE"/>
    <w:rsid w:val="00C841F1"/>
    <w:rsid w:val="00C853F8"/>
    <w:rsid w:val="00C86D04"/>
    <w:rsid w:val="00C87F68"/>
    <w:rsid w:val="00C926C7"/>
    <w:rsid w:val="00CA365F"/>
    <w:rsid w:val="00CA6E83"/>
    <w:rsid w:val="00CB2597"/>
    <w:rsid w:val="00CC0FAD"/>
    <w:rsid w:val="00CC2B31"/>
    <w:rsid w:val="00CC2D11"/>
    <w:rsid w:val="00CC39B0"/>
    <w:rsid w:val="00CC6469"/>
    <w:rsid w:val="00CD36E2"/>
    <w:rsid w:val="00CD7B96"/>
    <w:rsid w:val="00CE0FEC"/>
    <w:rsid w:val="00CE1D5E"/>
    <w:rsid w:val="00CE3E02"/>
    <w:rsid w:val="00CE5C7D"/>
    <w:rsid w:val="00CE60B3"/>
    <w:rsid w:val="00CE7FEB"/>
    <w:rsid w:val="00CF0116"/>
    <w:rsid w:val="00CF0996"/>
    <w:rsid w:val="00CF5C66"/>
    <w:rsid w:val="00CF6F59"/>
    <w:rsid w:val="00CF7743"/>
    <w:rsid w:val="00D10BEC"/>
    <w:rsid w:val="00D11318"/>
    <w:rsid w:val="00D12D27"/>
    <w:rsid w:val="00D205DF"/>
    <w:rsid w:val="00D20D7B"/>
    <w:rsid w:val="00D22384"/>
    <w:rsid w:val="00D2729B"/>
    <w:rsid w:val="00D300DB"/>
    <w:rsid w:val="00D3041E"/>
    <w:rsid w:val="00D30589"/>
    <w:rsid w:val="00D30607"/>
    <w:rsid w:val="00D333E9"/>
    <w:rsid w:val="00D341B5"/>
    <w:rsid w:val="00D34270"/>
    <w:rsid w:val="00D34703"/>
    <w:rsid w:val="00D3473F"/>
    <w:rsid w:val="00D4030F"/>
    <w:rsid w:val="00D40A01"/>
    <w:rsid w:val="00D40E58"/>
    <w:rsid w:val="00D41D72"/>
    <w:rsid w:val="00D44CD3"/>
    <w:rsid w:val="00D46543"/>
    <w:rsid w:val="00D557E6"/>
    <w:rsid w:val="00D56209"/>
    <w:rsid w:val="00D56C40"/>
    <w:rsid w:val="00D6150A"/>
    <w:rsid w:val="00D615EA"/>
    <w:rsid w:val="00D62314"/>
    <w:rsid w:val="00D6422B"/>
    <w:rsid w:val="00D64A2A"/>
    <w:rsid w:val="00D670EE"/>
    <w:rsid w:val="00D67FCE"/>
    <w:rsid w:val="00D724C8"/>
    <w:rsid w:val="00D734EC"/>
    <w:rsid w:val="00D74078"/>
    <w:rsid w:val="00D8028C"/>
    <w:rsid w:val="00D83532"/>
    <w:rsid w:val="00D84533"/>
    <w:rsid w:val="00D85AD8"/>
    <w:rsid w:val="00D8637A"/>
    <w:rsid w:val="00D92432"/>
    <w:rsid w:val="00D92853"/>
    <w:rsid w:val="00D9553E"/>
    <w:rsid w:val="00DA2719"/>
    <w:rsid w:val="00DA3A50"/>
    <w:rsid w:val="00DA67B6"/>
    <w:rsid w:val="00DB09E4"/>
    <w:rsid w:val="00DB0B36"/>
    <w:rsid w:val="00DB1DD5"/>
    <w:rsid w:val="00DB408F"/>
    <w:rsid w:val="00DC3D93"/>
    <w:rsid w:val="00DC3E2B"/>
    <w:rsid w:val="00DC7DF0"/>
    <w:rsid w:val="00DD18BE"/>
    <w:rsid w:val="00DD309F"/>
    <w:rsid w:val="00DD49C8"/>
    <w:rsid w:val="00DD4AC6"/>
    <w:rsid w:val="00DD56C4"/>
    <w:rsid w:val="00DE1B4A"/>
    <w:rsid w:val="00DE24AB"/>
    <w:rsid w:val="00DE2F2C"/>
    <w:rsid w:val="00DE3AC7"/>
    <w:rsid w:val="00DE3C82"/>
    <w:rsid w:val="00DE68C8"/>
    <w:rsid w:val="00DF6FB6"/>
    <w:rsid w:val="00E03933"/>
    <w:rsid w:val="00E04F09"/>
    <w:rsid w:val="00E05888"/>
    <w:rsid w:val="00E10D7A"/>
    <w:rsid w:val="00E16303"/>
    <w:rsid w:val="00E16404"/>
    <w:rsid w:val="00E1665C"/>
    <w:rsid w:val="00E16D6F"/>
    <w:rsid w:val="00E17931"/>
    <w:rsid w:val="00E2376B"/>
    <w:rsid w:val="00E23A93"/>
    <w:rsid w:val="00E25302"/>
    <w:rsid w:val="00E4569B"/>
    <w:rsid w:val="00E46FE2"/>
    <w:rsid w:val="00E5301A"/>
    <w:rsid w:val="00E549F7"/>
    <w:rsid w:val="00E54FE9"/>
    <w:rsid w:val="00E60543"/>
    <w:rsid w:val="00E665DD"/>
    <w:rsid w:val="00E7034D"/>
    <w:rsid w:val="00E74013"/>
    <w:rsid w:val="00E771BD"/>
    <w:rsid w:val="00E80831"/>
    <w:rsid w:val="00E84A4A"/>
    <w:rsid w:val="00E8691C"/>
    <w:rsid w:val="00E927A3"/>
    <w:rsid w:val="00E9507B"/>
    <w:rsid w:val="00E96335"/>
    <w:rsid w:val="00E96642"/>
    <w:rsid w:val="00EA0593"/>
    <w:rsid w:val="00EA4CCF"/>
    <w:rsid w:val="00EA4E3A"/>
    <w:rsid w:val="00EB1648"/>
    <w:rsid w:val="00EB4C62"/>
    <w:rsid w:val="00EB569C"/>
    <w:rsid w:val="00EC1888"/>
    <w:rsid w:val="00EC26A2"/>
    <w:rsid w:val="00EC57E7"/>
    <w:rsid w:val="00ED06CF"/>
    <w:rsid w:val="00ED3BEB"/>
    <w:rsid w:val="00ED47A0"/>
    <w:rsid w:val="00EE0628"/>
    <w:rsid w:val="00EE2772"/>
    <w:rsid w:val="00EE4F8F"/>
    <w:rsid w:val="00EE7A9D"/>
    <w:rsid w:val="00EF3AB9"/>
    <w:rsid w:val="00EF56C8"/>
    <w:rsid w:val="00F0147B"/>
    <w:rsid w:val="00F02230"/>
    <w:rsid w:val="00F030AE"/>
    <w:rsid w:val="00F077F3"/>
    <w:rsid w:val="00F12411"/>
    <w:rsid w:val="00F13C3D"/>
    <w:rsid w:val="00F26059"/>
    <w:rsid w:val="00F27801"/>
    <w:rsid w:val="00F353BD"/>
    <w:rsid w:val="00F44D04"/>
    <w:rsid w:val="00F44F5C"/>
    <w:rsid w:val="00F5050E"/>
    <w:rsid w:val="00F50BA3"/>
    <w:rsid w:val="00F51E75"/>
    <w:rsid w:val="00F547EA"/>
    <w:rsid w:val="00F61B54"/>
    <w:rsid w:val="00F62DAB"/>
    <w:rsid w:val="00F63322"/>
    <w:rsid w:val="00F656D9"/>
    <w:rsid w:val="00F65EC5"/>
    <w:rsid w:val="00F73DD0"/>
    <w:rsid w:val="00F75744"/>
    <w:rsid w:val="00F76703"/>
    <w:rsid w:val="00F77107"/>
    <w:rsid w:val="00F83258"/>
    <w:rsid w:val="00F8638E"/>
    <w:rsid w:val="00F87B65"/>
    <w:rsid w:val="00F91202"/>
    <w:rsid w:val="00F918DB"/>
    <w:rsid w:val="00F9243D"/>
    <w:rsid w:val="00F948A3"/>
    <w:rsid w:val="00FA1B99"/>
    <w:rsid w:val="00FA1C7A"/>
    <w:rsid w:val="00FA4FE7"/>
    <w:rsid w:val="00FA7002"/>
    <w:rsid w:val="00FA7006"/>
    <w:rsid w:val="00FB6206"/>
    <w:rsid w:val="00FB7817"/>
    <w:rsid w:val="00FC2CDB"/>
    <w:rsid w:val="00FC5240"/>
    <w:rsid w:val="00FC75B9"/>
    <w:rsid w:val="00FD2993"/>
    <w:rsid w:val="00FD36B7"/>
    <w:rsid w:val="00FD4EEC"/>
    <w:rsid w:val="00FD65D5"/>
    <w:rsid w:val="00FE1398"/>
    <w:rsid w:val="00FF7DBE"/>
    <w:rsid w:val="08251B75"/>
    <w:rsid w:val="5DF4444A"/>
    <w:rsid w:val="663840DD"/>
  </w:rsids>
  <m:mathPr>
    <m:mathFont m:val="Cambria Math"/>
    <m:brkBin m:val="before"/>
    <m:brkBinSub m:val="--"/>
    <m:smallFrac m:val="0"/>
    <m:dispDef/>
    <m:lMargin m:val="0"/>
    <m:rMargin m:val="0"/>
    <m:defJc m:val="centerGroup"/>
    <m:wrapIndent m:val="1440"/>
    <m:intLim m:val="subSup"/>
    <m:naryLim m:val="undOvr"/>
  </m:mathPr>
  <w:themeFontLang w:val="fi-FI"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FD"/>
    <w:pPr>
      <w:spacing w:after="160" w:line="360" w:lineRule="auto"/>
      <w:ind w:left="1304"/>
    </w:pPr>
    <w:rPr>
      <w:lang w:eastAsia="en-US"/>
    </w:rPr>
  </w:style>
  <w:style w:type="paragraph" w:styleId="Heading1">
    <w:name w:val="heading 1"/>
    <w:basedOn w:val="Normal"/>
    <w:next w:val="Normal"/>
    <w:link w:val="Heading1Char"/>
    <w:qFormat/>
    <w:rsid w:val="00D333E9"/>
    <w:pPr>
      <w:keepNext/>
      <w:keepLines/>
      <w:numPr>
        <w:numId w:val="13"/>
      </w:numPr>
      <w:spacing w:before="240" w:after="200"/>
      <w:outlineLvl w:val="0"/>
    </w:pPr>
    <w:rPr>
      <w:rFonts w:eastAsia="Times New Roman"/>
      <w:bCs/>
      <w:caps/>
      <w:sz w:val="22"/>
      <w:szCs w:val="28"/>
    </w:rPr>
  </w:style>
  <w:style w:type="paragraph" w:styleId="Heading2">
    <w:name w:val="heading 2"/>
    <w:basedOn w:val="Heading1"/>
    <w:next w:val="Normal"/>
    <w:link w:val="Heading2Char"/>
    <w:unhideWhenUsed/>
    <w:qFormat/>
    <w:rsid w:val="00E74013"/>
    <w:pPr>
      <w:numPr>
        <w:ilvl w:val="1"/>
      </w:numPr>
      <w:spacing w:line="240" w:lineRule="auto"/>
      <w:outlineLvl w:val="1"/>
    </w:pPr>
    <w:rPr>
      <w:caps w:val="0"/>
      <w:sz w:val="20"/>
    </w:rPr>
  </w:style>
  <w:style w:type="paragraph" w:styleId="Heading3">
    <w:name w:val="heading 3"/>
    <w:basedOn w:val="Heading2"/>
    <w:next w:val="Normal"/>
    <w:link w:val="Heading3Char"/>
    <w:unhideWhenUsed/>
    <w:qFormat/>
    <w:rsid w:val="00E23A93"/>
    <w:pPr>
      <w:numPr>
        <w:ilvl w:val="2"/>
      </w:numPr>
      <w:outlineLvl w:val="2"/>
    </w:pPr>
  </w:style>
  <w:style w:type="paragraph" w:styleId="Heading4">
    <w:name w:val="heading 4"/>
    <w:basedOn w:val="Normal"/>
    <w:next w:val="Normal"/>
    <w:link w:val="Heading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Heading5">
    <w:name w:val="heading 5"/>
    <w:basedOn w:val="Normal"/>
    <w:next w:val="Normal"/>
    <w:link w:val="Heading5Char"/>
    <w:unhideWhenUsed/>
    <w:rsid w:val="00E4569B"/>
    <w:pPr>
      <w:keepNext/>
      <w:keepLines/>
      <w:numPr>
        <w:ilvl w:val="4"/>
        <w:numId w:val="13"/>
      </w:numPr>
      <w:outlineLvl w:val="4"/>
    </w:pPr>
    <w:rPr>
      <w:rFonts w:eastAsia="Times New Roman" w:cs="Times New Roman"/>
      <w:i/>
      <w:color w:val="3B3B3B"/>
      <w:sz w:val="22"/>
    </w:rPr>
  </w:style>
  <w:style w:type="paragraph" w:styleId="Heading6">
    <w:name w:val="heading 6"/>
    <w:basedOn w:val="Normal"/>
    <w:next w:val="Normal"/>
    <w:link w:val="Heading6Char"/>
    <w:unhideWhenUsed/>
    <w:rsid w:val="00E4569B"/>
    <w:pPr>
      <w:keepNext/>
      <w:keepLines/>
      <w:numPr>
        <w:ilvl w:val="5"/>
        <w:numId w:val="13"/>
      </w:numPr>
      <w:outlineLvl w:val="5"/>
    </w:pPr>
    <w:rPr>
      <w:rFonts w:eastAsia="Times New Roman" w:cs="Times New Roman"/>
      <w:i/>
      <w:iCs/>
      <w:color w:val="5C5C5C"/>
      <w:sz w:val="18"/>
    </w:rPr>
  </w:style>
  <w:style w:type="paragraph" w:styleId="Heading7">
    <w:name w:val="heading 7"/>
    <w:basedOn w:val="Normal"/>
    <w:next w:val="Normal"/>
    <w:link w:val="Heading7Char"/>
    <w:unhideWhenUsed/>
    <w:rsid w:val="00E4569B"/>
    <w:pPr>
      <w:keepNext/>
      <w:keepLines/>
      <w:numPr>
        <w:ilvl w:val="6"/>
        <w:numId w:val="13"/>
      </w:numPr>
      <w:outlineLvl w:val="6"/>
    </w:pPr>
    <w:rPr>
      <w:rFonts w:eastAsia="Times New Roman"/>
      <w:iCs/>
      <w:caps/>
      <w:color w:val="5C5C5C"/>
      <w:sz w:val="18"/>
    </w:rPr>
  </w:style>
  <w:style w:type="paragraph" w:styleId="Heading8">
    <w:name w:val="heading 8"/>
    <w:basedOn w:val="Normal"/>
    <w:next w:val="Normal"/>
    <w:link w:val="Heading8Char"/>
    <w:unhideWhenUsed/>
    <w:rsid w:val="00E4569B"/>
    <w:pPr>
      <w:keepNext/>
      <w:keepLines/>
      <w:numPr>
        <w:ilvl w:val="7"/>
        <w:numId w:val="13"/>
      </w:numPr>
      <w:outlineLvl w:val="7"/>
    </w:pPr>
    <w:rPr>
      <w:rFonts w:eastAsia="Times New Roman" w:cs="Times New Roman"/>
      <w:color w:val="404040"/>
      <w:sz w:val="18"/>
    </w:rPr>
  </w:style>
  <w:style w:type="paragraph" w:styleId="Heading9">
    <w:name w:val="heading 9"/>
    <w:basedOn w:val="Heading8"/>
    <w:next w:val="Normal"/>
    <w:link w:val="Heading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83D"/>
    <w:pPr>
      <w:numPr>
        <w:numId w:val="14"/>
      </w:numPr>
      <w:contextualSpacing/>
    </w:pPr>
    <w:rPr>
      <w:rFonts w:eastAsia="Times New Roman" w:cs="Times New Roman"/>
      <w:szCs w:val="24"/>
    </w:rPr>
  </w:style>
  <w:style w:type="paragraph" w:styleId="MacroText">
    <w:name w:val="macro"/>
    <w:link w:val="MacroText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croTextChar">
    <w:name w:val="Macro Text Char"/>
    <w:basedOn w:val="DefaultParagraphFont"/>
    <w:link w:val="MacroText"/>
    <w:uiPriority w:val="99"/>
    <w:semiHidden/>
    <w:rsid w:val="00B205C3"/>
    <w:rPr>
      <w:rFonts w:ascii="Consolas" w:hAnsi="Consolas" w:cs="Consolas"/>
      <w:lang w:val="fi-FI" w:eastAsia="en-US" w:bidi="ar-SA"/>
    </w:rPr>
  </w:style>
  <w:style w:type="paragraph" w:styleId="NoSpacing">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DocumentMap">
    <w:name w:val="Document Map"/>
    <w:basedOn w:val="Normal"/>
    <w:link w:val="DocumentMapChar"/>
    <w:uiPriority w:val="99"/>
    <w:semiHidden/>
    <w:unhideWhenUsed/>
    <w:rsid w:val="007C56DA"/>
    <w:rPr>
      <w:sz w:val="16"/>
      <w:szCs w:val="16"/>
    </w:rPr>
  </w:style>
  <w:style w:type="character" w:customStyle="1" w:styleId="DocumentMapChar">
    <w:name w:val="Document Map Char"/>
    <w:basedOn w:val="DefaultParagraphFont"/>
    <w:link w:val="DocumentMap"/>
    <w:uiPriority w:val="99"/>
    <w:semiHidden/>
    <w:rsid w:val="007C56DA"/>
    <w:rPr>
      <w:rFonts w:ascii="Tahoma" w:hAnsi="Tahoma" w:cs="Tahoma"/>
      <w:sz w:val="16"/>
      <w:szCs w:val="16"/>
    </w:rPr>
  </w:style>
  <w:style w:type="paragraph" w:styleId="Header">
    <w:name w:val="header"/>
    <w:basedOn w:val="NoSpacing"/>
    <w:link w:val="HeaderChar"/>
    <w:uiPriority w:val="99"/>
    <w:unhideWhenUsed/>
    <w:qFormat/>
    <w:rsid w:val="00583DFB"/>
    <w:rPr>
      <w:lang w:eastAsia="fi-FI"/>
    </w:rPr>
  </w:style>
  <w:style w:type="character" w:customStyle="1" w:styleId="HeaderChar">
    <w:name w:val="Header Char"/>
    <w:basedOn w:val="DefaultParagraphFont"/>
    <w:link w:val="Header"/>
    <w:uiPriority w:val="99"/>
    <w:rsid w:val="00583DFB"/>
  </w:style>
  <w:style w:type="paragraph" w:styleId="Footer">
    <w:name w:val="footer"/>
    <w:basedOn w:val="Normal"/>
    <w:link w:val="FooterChar"/>
    <w:uiPriority w:val="99"/>
    <w:unhideWhenUsed/>
    <w:rsid w:val="003331D8"/>
    <w:rPr>
      <w:sz w:val="16"/>
    </w:rPr>
  </w:style>
  <w:style w:type="character" w:customStyle="1" w:styleId="FooterChar">
    <w:name w:val="Footer Char"/>
    <w:basedOn w:val="DefaultParagraphFont"/>
    <w:link w:val="Footer"/>
    <w:uiPriority w:val="99"/>
    <w:rsid w:val="003331D8"/>
    <w:rPr>
      <w:sz w:val="16"/>
    </w:rPr>
  </w:style>
  <w:style w:type="paragraph" w:styleId="Subtitle">
    <w:name w:val="Subtitle"/>
    <w:basedOn w:val="Normal"/>
    <w:next w:val="Normal"/>
    <w:link w:val="SubtitleChar"/>
    <w:uiPriority w:val="11"/>
    <w:qFormat/>
    <w:rsid w:val="00583DFB"/>
    <w:pPr>
      <w:numPr>
        <w:ilvl w:val="1"/>
      </w:numPr>
      <w:ind w:left="1304"/>
    </w:pPr>
    <w:rPr>
      <w:rFonts w:eastAsia="Times New Roman"/>
      <w:iCs/>
      <w:szCs w:val="24"/>
    </w:rPr>
  </w:style>
  <w:style w:type="character" w:customStyle="1" w:styleId="SubtitleChar">
    <w:name w:val="Subtitle Char"/>
    <w:basedOn w:val="DefaultParagraphFont"/>
    <w:link w:val="Subtitle"/>
    <w:uiPriority w:val="11"/>
    <w:rsid w:val="00583DFB"/>
    <w:rPr>
      <w:rFonts w:eastAsia="Times New Roman"/>
      <w:iCs/>
      <w:szCs w:val="24"/>
      <w:lang w:eastAsia="en-US"/>
    </w:rPr>
  </w:style>
  <w:style w:type="paragraph" w:styleId="FootnoteText">
    <w:name w:val="footnote text"/>
    <w:basedOn w:val="Normal"/>
    <w:link w:val="FootnoteTextChar"/>
    <w:uiPriority w:val="99"/>
    <w:semiHidden/>
    <w:unhideWhenUsed/>
    <w:rsid w:val="008C04EC"/>
  </w:style>
  <w:style w:type="character" w:customStyle="1" w:styleId="FootnoteTextChar">
    <w:name w:val="Footnote Text Char"/>
    <w:basedOn w:val="DefaultParagraphFont"/>
    <w:link w:val="FootnoteText"/>
    <w:uiPriority w:val="99"/>
    <w:semiHidden/>
    <w:rsid w:val="008C04EC"/>
    <w:rPr>
      <w:sz w:val="20"/>
      <w:szCs w:val="20"/>
    </w:rPr>
  </w:style>
  <w:style w:type="paragraph" w:styleId="Signature">
    <w:name w:val="Signature"/>
    <w:basedOn w:val="Normal"/>
    <w:link w:val="SignatureChar"/>
    <w:uiPriority w:val="99"/>
    <w:semiHidden/>
    <w:unhideWhenUsed/>
    <w:rsid w:val="00C5264C"/>
    <w:rPr>
      <w:rFonts w:ascii="Georgia" w:hAnsi="Georgia"/>
      <w:i/>
    </w:rPr>
  </w:style>
  <w:style w:type="character" w:customStyle="1" w:styleId="SignatureChar">
    <w:name w:val="Signature Char"/>
    <w:basedOn w:val="DefaultParagraphFont"/>
    <w:link w:val="Signature"/>
    <w:uiPriority w:val="99"/>
    <w:semiHidden/>
    <w:rsid w:val="00C5264C"/>
    <w:rPr>
      <w:rFonts w:ascii="Georgia" w:hAnsi="Georgia"/>
      <w:i/>
      <w:sz w:val="20"/>
    </w:rPr>
  </w:style>
  <w:style w:type="paragraph" w:styleId="IntenseQuote">
    <w:name w:val="Intense Quote"/>
    <w:basedOn w:val="Normal"/>
    <w:next w:val="Normal"/>
    <w:link w:val="IntenseQuoteChar"/>
    <w:uiPriority w:val="30"/>
    <w:qFormat/>
    <w:rsid w:val="00583DFB"/>
    <w:pPr>
      <w:spacing w:before="200" w:after="280"/>
      <w:ind w:left="936" w:right="936"/>
    </w:pPr>
    <w:rPr>
      <w:rFonts w:ascii="Georgia" w:hAnsi="Georgia"/>
      <w:b/>
      <w:bCs/>
      <w:i/>
      <w:iCs/>
      <w:color w:val="0D0D0D"/>
      <w:lang w:eastAsia="fi-FI"/>
    </w:rPr>
  </w:style>
  <w:style w:type="character" w:customStyle="1" w:styleId="IntenseQuoteChar">
    <w:name w:val="Intense Quote Char"/>
    <w:basedOn w:val="DefaultParagraphFont"/>
    <w:link w:val="IntenseQuote"/>
    <w:uiPriority w:val="30"/>
    <w:rsid w:val="00583DFB"/>
    <w:rPr>
      <w:rFonts w:ascii="Georgia" w:hAnsi="Georgia"/>
      <w:b/>
      <w:bCs/>
      <w:i/>
      <w:iCs/>
      <w:color w:val="0D0D0D"/>
    </w:rPr>
  </w:style>
  <w:style w:type="paragraph" w:styleId="Index1">
    <w:name w:val="index 1"/>
    <w:basedOn w:val="Normal"/>
    <w:next w:val="Normal"/>
    <w:autoRedefine/>
    <w:uiPriority w:val="99"/>
    <w:semiHidden/>
    <w:unhideWhenUsed/>
    <w:rsid w:val="008C04EC"/>
    <w:pPr>
      <w:ind w:left="220" w:hanging="220"/>
    </w:pPr>
  </w:style>
  <w:style w:type="paragraph" w:styleId="Index2">
    <w:name w:val="index 2"/>
    <w:basedOn w:val="Normal"/>
    <w:next w:val="Normal"/>
    <w:autoRedefine/>
    <w:uiPriority w:val="99"/>
    <w:semiHidden/>
    <w:unhideWhenUsed/>
    <w:rsid w:val="008C04EC"/>
    <w:pPr>
      <w:ind w:left="440" w:hanging="220"/>
    </w:pPr>
  </w:style>
  <w:style w:type="paragraph" w:styleId="Index3">
    <w:name w:val="index 3"/>
    <w:basedOn w:val="Normal"/>
    <w:next w:val="Normal"/>
    <w:autoRedefine/>
    <w:uiPriority w:val="99"/>
    <w:semiHidden/>
    <w:unhideWhenUsed/>
    <w:rsid w:val="008C04EC"/>
    <w:pPr>
      <w:ind w:left="660" w:hanging="220"/>
    </w:pPr>
  </w:style>
  <w:style w:type="paragraph" w:styleId="Index4">
    <w:name w:val="index 4"/>
    <w:basedOn w:val="Normal"/>
    <w:next w:val="Normal"/>
    <w:autoRedefine/>
    <w:uiPriority w:val="99"/>
    <w:semiHidden/>
    <w:unhideWhenUsed/>
    <w:rsid w:val="008C04EC"/>
    <w:pPr>
      <w:ind w:left="880" w:hanging="220"/>
    </w:pPr>
  </w:style>
  <w:style w:type="paragraph" w:styleId="Index5">
    <w:name w:val="index 5"/>
    <w:basedOn w:val="Normal"/>
    <w:next w:val="Normal"/>
    <w:autoRedefine/>
    <w:uiPriority w:val="99"/>
    <w:semiHidden/>
    <w:unhideWhenUsed/>
    <w:rsid w:val="008C04EC"/>
    <w:pPr>
      <w:ind w:left="1100" w:hanging="220"/>
    </w:pPr>
  </w:style>
  <w:style w:type="paragraph" w:styleId="Index6">
    <w:name w:val="index 6"/>
    <w:basedOn w:val="Normal"/>
    <w:next w:val="Normal"/>
    <w:autoRedefine/>
    <w:uiPriority w:val="99"/>
    <w:semiHidden/>
    <w:unhideWhenUsed/>
    <w:rsid w:val="008C04EC"/>
    <w:pPr>
      <w:ind w:left="1320" w:hanging="220"/>
    </w:pPr>
  </w:style>
  <w:style w:type="paragraph" w:styleId="Index7">
    <w:name w:val="index 7"/>
    <w:basedOn w:val="Normal"/>
    <w:next w:val="Normal"/>
    <w:autoRedefine/>
    <w:uiPriority w:val="99"/>
    <w:semiHidden/>
    <w:unhideWhenUsed/>
    <w:rsid w:val="008C04EC"/>
    <w:pPr>
      <w:ind w:left="1540" w:hanging="220"/>
    </w:pPr>
  </w:style>
  <w:style w:type="paragraph" w:styleId="Index8">
    <w:name w:val="index 8"/>
    <w:basedOn w:val="Normal"/>
    <w:next w:val="Normal"/>
    <w:autoRedefine/>
    <w:uiPriority w:val="99"/>
    <w:semiHidden/>
    <w:unhideWhenUsed/>
    <w:rsid w:val="008C04EC"/>
    <w:pPr>
      <w:ind w:left="1760" w:hanging="220"/>
    </w:pPr>
  </w:style>
  <w:style w:type="paragraph" w:styleId="Index9">
    <w:name w:val="index 9"/>
    <w:basedOn w:val="Normal"/>
    <w:next w:val="Normal"/>
    <w:autoRedefine/>
    <w:uiPriority w:val="99"/>
    <w:semiHidden/>
    <w:unhideWhenUsed/>
    <w:rsid w:val="008C04EC"/>
    <w:pPr>
      <w:ind w:left="1980" w:hanging="220"/>
    </w:pPr>
  </w:style>
  <w:style w:type="paragraph" w:styleId="IndexHeading">
    <w:name w:val="index heading"/>
    <w:basedOn w:val="Normal"/>
    <w:next w:val="Index1"/>
    <w:uiPriority w:val="99"/>
    <w:semiHidden/>
    <w:unhideWhenUsed/>
    <w:rsid w:val="00C5264C"/>
    <w:rPr>
      <w:rFonts w:eastAsia="Times New Roman" w:cs="Times New Roman"/>
      <w:b/>
      <w:bCs/>
      <w:sz w:val="24"/>
    </w:rPr>
  </w:style>
  <w:style w:type="paragraph" w:styleId="HTMLPreformatted">
    <w:name w:val="HTML Preformatted"/>
    <w:basedOn w:val="Normal"/>
    <w:link w:val="HTMLPreformattedChar"/>
    <w:uiPriority w:val="99"/>
    <w:semiHidden/>
    <w:unhideWhenUsed/>
    <w:rsid w:val="008C04EC"/>
    <w:rPr>
      <w:rFonts w:ascii="Consolas" w:hAnsi="Consolas" w:cs="Consolas"/>
    </w:rPr>
  </w:style>
  <w:style w:type="character" w:customStyle="1" w:styleId="HTMLPreformattedChar">
    <w:name w:val="HTML Preformatted Char"/>
    <w:basedOn w:val="DefaultParagraphFont"/>
    <w:link w:val="HTMLPreformatted"/>
    <w:uiPriority w:val="99"/>
    <w:semiHidden/>
    <w:rsid w:val="008C04EC"/>
    <w:rPr>
      <w:rFonts w:ascii="Consolas" w:hAnsi="Consolas" w:cs="Consolas"/>
      <w:sz w:val="20"/>
      <w:szCs w:val="20"/>
    </w:rPr>
  </w:style>
  <w:style w:type="paragraph" w:styleId="HTMLAddress">
    <w:name w:val="HTML Address"/>
    <w:basedOn w:val="Normal"/>
    <w:link w:val="HTMLAddressChar"/>
    <w:uiPriority w:val="99"/>
    <w:semiHidden/>
    <w:unhideWhenUsed/>
    <w:rsid w:val="008C04EC"/>
    <w:rPr>
      <w:i/>
      <w:iCs/>
    </w:rPr>
  </w:style>
  <w:style w:type="character" w:customStyle="1" w:styleId="HTMLAddressChar">
    <w:name w:val="HTML Address Char"/>
    <w:basedOn w:val="DefaultParagraphFont"/>
    <w:link w:val="HTMLAddress"/>
    <w:uiPriority w:val="99"/>
    <w:semiHidden/>
    <w:rsid w:val="008C04EC"/>
    <w:rPr>
      <w:i/>
      <w:iCs/>
    </w:rPr>
  </w:style>
  <w:style w:type="paragraph" w:styleId="NoteHeading">
    <w:name w:val="Note Heading"/>
    <w:basedOn w:val="Normal"/>
    <w:next w:val="Normal"/>
    <w:link w:val="NoteHeadingChar"/>
    <w:uiPriority w:val="99"/>
    <w:semiHidden/>
    <w:unhideWhenUsed/>
    <w:rsid w:val="008C04EC"/>
  </w:style>
  <w:style w:type="character" w:customStyle="1" w:styleId="NoteHeadingChar">
    <w:name w:val="Note Heading Char"/>
    <w:basedOn w:val="DefaultParagraphFont"/>
    <w:link w:val="NoteHeading"/>
    <w:uiPriority w:val="99"/>
    <w:semiHidden/>
    <w:rsid w:val="008C04EC"/>
  </w:style>
  <w:style w:type="paragraph" w:styleId="ListContinue">
    <w:name w:val="List Continue"/>
    <w:basedOn w:val="Normal"/>
    <w:uiPriority w:val="99"/>
    <w:semiHidden/>
    <w:unhideWhenUsed/>
    <w:rsid w:val="008C04EC"/>
    <w:pPr>
      <w:spacing w:after="120"/>
      <w:ind w:left="283"/>
      <w:contextualSpacing/>
    </w:pPr>
  </w:style>
  <w:style w:type="paragraph" w:styleId="ListContinue2">
    <w:name w:val="List Continue 2"/>
    <w:basedOn w:val="Normal"/>
    <w:uiPriority w:val="99"/>
    <w:semiHidden/>
    <w:unhideWhenUsed/>
    <w:rsid w:val="008C04EC"/>
    <w:pPr>
      <w:spacing w:after="120"/>
      <w:ind w:left="566"/>
      <w:contextualSpacing/>
    </w:pPr>
  </w:style>
  <w:style w:type="paragraph" w:styleId="ListContinue3">
    <w:name w:val="List Continue 3"/>
    <w:basedOn w:val="Normal"/>
    <w:uiPriority w:val="99"/>
    <w:semiHidden/>
    <w:unhideWhenUsed/>
    <w:rsid w:val="008C04EC"/>
    <w:pPr>
      <w:spacing w:after="120"/>
      <w:ind w:left="849"/>
      <w:contextualSpacing/>
    </w:pPr>
  </w:style>
  <w:style w:type="paragraph" w:styleId="ListContinue4">
    <w:name w:val="List Continue 4"/>
    <w:basedOn w:val="Normal"/>
    <w:uiPriority w:val="99"/>
    <w:semiHidden/>
    <w:unhideWhenUsed/>
    <w:rsid w:val="008C04EC"/>
    <w:pPr>
      <w:spacing w:after="120"/>
      <w:ind w:left="1132"/>
      <w:contextualSpacing/>
    </w:pPr>
  </w:style>
  <w:style w:type="paragraph" w:styleId="ListContinue5">
    <w:name w:val="List Continue 5"/>
    <w:basedOn w:val="Normal"/>
    <w:uiPriority w:val="99"/>
    <w:semiHidden/>
    <w:unhideWhenUsed/>
    <w:rsid w:val="008C04EC"/>
    <w:pPr>
      <w:spacing w:after="120"/>
      <w:ind w:left="1415"/>
      <w:contextualSpacing/>
    </w:pPr>
  </w:style>
  <w:style w:type="paragraph" w:styleId="EnvelopeAddress">
    <w:name w:val="envelope address"/>
    <w:basedOn w:val="Normal"/>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EnvelopeReturn">
    <w:name w:val="envelope return"/>
    <w:basedOn w:val="Normal"/>
    <w:uiPriority w:val="99"/>
    <w:semiHidden/>
    <w:unhideWhenUsed/>
    <w:rsid w:val="008C04EC"/>
    <w:rPr>
      <w:rFonts w:eastAsia="Times New Roman" w:cs="Times New Roman"/>
    </w:rPr>
  </w:style>
  <w:style w:type="paragraph" w:styleId="CommentText">
    <w:name w:val="annotation text"/>
    <w:basedOn w:val="Normal"/>
    <w:link w:val="CommentTextChar"/>
    <w:uiPriority w:val="99"/>
    <w:semiHidden/>
    <w:unhideWhenUsed/>
    <w:rsid w:val="008C04EC"/>
  </w:style>
  <w:style w:type="character" w:customStyle="1" w:styleId="CommentTextChar">
    <w:name w:val="Comment Text Char"/>
    <w:basedOn w:val="DefaultParagraphFont"/>
    <w:link w:val="CommentText"/>
    <w:uiPriority w:val="99"/>
    <w:semiHidden/>
    <w:rsid w:val="008C04EC"/>
    <w:rPr>
      <w:sz w:val="20"/>
      <w:szCs w:val="20"/>
    </w:rPr>
  </w:style>
  <w:style w:type="paragraph" w:styleId="CommentSubject">
    <w:name w:val="annotation subject"/>
    <w:basedOn w:val="CommentText"/>
    <w:next w:val="CommentText"/>
    <w:link w:val="CommentSubjectChar"/>
    <w:uiPriority w:val="99"/>
    <w:semiHidden/>
    <w:unhideWhenUsed/>
    <w:rsid w:val="008C04EC"/>
    <w:rPr>
      <w:b/>
      <w:bCs/>
    </w:rPr>
  </w:style>
  <w:style w:type="character" w:customStyle="1" w:styleId="CommentSubjectChar">
    <w:name w:val="Comment Subject Char"/>
    <w:basedOn w:val="CommentTextChar"/>
    <w:link w:val="CommentSubject"/>
    <w:uiPriority w:val="99"/>
    <w:semiHidden/>
    <w:rsid w:val="008C04EC"/>
    <w:rPr>
      <w:b/>
      <w:bCs/>
      <w:sz w:val="20"/>
      <w:szCs w:val="20"/>
    </w:rPr>
  </w:style>
  <w:style w:type="paragraph" w:styleId="Caption">
    <w:name w:val="caption"/>
    <w:basedOn w:val="Normal"/>
    <w:next w:val="Normal"/>
    <w:uiPriority w:val="35"/>
    <w:unhideWhenUsed/>
    <w:qFormat/>
    <w:rsid w:val="00D40E58"/>
    <w:rPr>
      <w:bCs/>
      <w:color w:val="000000"/>
      <w:szCs w:val="18"/>
    </w:rPr>
  </w:style>
  <w:style w:type="paragraph" w:styleId="TableofFigures">
    <w:name w:val="table of figures"/>
    <w:basedOn w:val="Normal"/>
    <w:next w:val="Normal"/>
    <w:uiPriority w:val="99"/>
    <w:unhideWhenUsed/>
    <w:qFormat/>
    <w:rsid w:val="00A576E7"/>
    <w:pPr>
      <w:tabs>
        <w:tab w:val="right" w:leader="dot" w:pos="9639"/>
      </w:tabs>
      <w:spacing w:line="276" w:lineRule="auto"/>
      <w:ind w:left="0"/>
    </w:pPr>
  </w:style>
  <w:style w:type="paragraph" w:styleId="Quote">
    <w:name w:val="Quote"/>
    <w:basedOn w:val="Normal"/>
    <w:next w:val="Normal"/>
    <w:link w:val="QuoteChar"/>
    <w:uiPriority w:val="29"/>
    <w:qFormat/>
    <w:rsid w:val="0002183D"/>
    <w:pPr>
      <w:spacing w:line="240" w:lineRule="auto"/>
      <w:ind w:left="2608" w:right="1559"/>
      <w:jc w:val="both"/>
    </w:pPr>
    <w:rPr>
      <w:rFonts w:asciiTheme="minorHAnsi" w:hAnsiTheme="minorHAnsi"/>
      <w:iCs/>
      <w:color w:val="000000"/>
    </w:rPr>
  </w:style>
  <w:style w:type="character" w:customStyle="1" w:styleId="QuoteChar">
    <w:name w:val="Quote Char"/>
    <w:basedOn w:val="DefaultParagraphFont"/>
    <w:link w:val="Quote"/>
    <w:uiPriority w:val="29"/>
    <w:rsid w:val="0002183D"/>
    <w:rPr>
      <w:rFonts w:asciiTheme="minorHAnsi" w:hAnsiTheme="minorHAnsi"/>
      <w:iCs/>
      <w:color w:val="000000"/>
      <w:lang w:eastAsia="en-US"/>
    </w:rPr>
  </w:style>
  <w:style w:type="paragraph" w:styleId="BodyText">
    <w:name w:val="Body Text"/>
    <w:basedOn w:val="Normal"/>
    <w:link w:val="BodyTextChar"/>
    <w:uiPriority w:val="99"/>
    <w:semiHidden/>
    <w:unhideWhenUsed/>
    <w:rsid w:val="008C04EC"/>
    <w:pPr>
      <w:spacing w:after="120"/>
    </w:pPr>
  </w:style>
  <w:style w:type="character" w:customStyle="1" w:styleId="BodyTextChar">
    <w:name w:val="Body Text Char"/>
    <w:basedOn w:val="DefaultParagraphFont"/>
    <w:link w:val="BodyText"/>
    <w:uiPriority w:val="99"/>
    <w:semiHidden/>
    <w:rsid w:val="008C04EC"/>
  </w:style>
  <w:style w:type="paragraph" w:styleId="BodyText2">
    <w:name w:val="Body Text 2"/>
    <w:basedOn w:val="Normal"/>
    <w:link w:val="BodyText2Char"/>
    <w:uiPriority w:val="99"/>
    <w:semiHidden/>
    <w:unhideWhenUsed/>
    <w:rsid w:val="008C04EC"/>
    <w:pPr>
      <w:spacing w:after="120" w:line="480" w:lineRule="auto"/>
    </w:pPr>
  </w:style>
  <w:style w:type="character" w:customStyle="1" w:styleId="BodyText2Char">
    <w:name w:val="Body Text 2 Char"/>
    <w:basedOn w:val="DefaultParagraphFont"/>
    <w:link w:val="BodyText2"/>
    <w:uiPriority w:val="99"/>
    <w:semiHidden/>
    <w:rsid w:val="008C04EC"/>
  </w:style>
  <w:style w:type="paragraph" w:styleId="BodyText3">
    <w:name w:val="Body Text 3"/>
    <w:basedOn w:val="Normal"/>
    <w:link w:val="BodyText3Char"/>
    <w:uiPriority w:val="99"/>
    <w:semiHidden/>
    <w:unhideWhenUsed/>
    <w:rsid w:val="008C04EC"/>
    <w:pPr>
      <w:spacing w:after="120"/>
    </w:pPr>
    <w:rPr>
      <w:sz w:val="16"/>
      <w:szCs w:val="16"/>
    </w:rPr>
  </w:style>
  <w:style w:type="character" w:customStyle="1" w:styleId="BodyText3Char">
    <w:name w:val="Body Text 3 Char"/>
    <w:basedOn w:val="DefaultParagraphFont"/>
    <w:link w:val="BodyText3"/>
    <w:uiPriority w:val="99"/>
    <w:semiHidden/>
    <w:rsid w:val="008C04EC"/>
    <w:rPr>
      <w:sz w:val="16"/>
      <w:szCs w:val="16"/>
    </w:rPr>
  </w:style>
  <w:style w:type="paragraph" w:styleId="BodyTextFirstIndent">
    <w:name w:val="Body Text First Indent"/>
    <w:basedOn w:val="BodyText"/>
    <w:link w:val="BodyTextFirstIndentChar"/>
    <w:uiPriority w:val="99"/>
    <w:semiHidden/>
    <w:unhideWhenUsed/>
    <w:rsid w:val="008C04EC"/>
    <w:pPr>
      <w:spacing w:after="200"/>
      <w:ind w:firstLine="360"/>
    </w:pPr>
  </w:style>
  <w:style w:type="character" w:customStyle="1" w:styleId="BodyTextFirstIndentChar">
    <w:name w:val="Body Text First Indent Char"/>
    <w:basedOn w:val="BodyTextChar"/>
    <w:link w:val="BodyTextFirstIndent"/>
    <w:uiPriority w:val="99"/>
    <w:semiHidden/>
    <w:rsid w:val="008C04EC"/>
  </w:style>
  <w:style w:type="paragraph" w:styleId="BodyTextIndent">
    <w:name w:val="Body Text Indent"/>
    <w:basedOn w:val="Normal"/>
    <w:link w:val="BodyTextIndentChar"/>
    <w:uiPriority w:val="99"/>
    <w:semiHidden/>
    <w:unhideWhenUsed/>
    <w:rsid w:val="008C04EC"/>
    <w:pPr>
      <w:spacing w:after="120"/>
      <w:ind w:left="283"/>
    </w:pPr>
  </w:style>
  <w:style w:type="character" w:customStyle="1" w:styleId="BodyTextIndentChar">
    <w:name w:val="Body Text Indent Char"/>
    <w:basedOn w:val="DefaultParagraphFont"/>
    <w:link w:val="BodyTextIndent"/>
    <w:uiPriority w:val="99"/>
    <w:semiHidden/>
    <w:rsid w:val="008C04EC"/>
  </w:style>
  <w:style w:type="paragraph" w:styleId="BodyTextFirstIndent2">
    <w:name w:val="Body Text First Indent 2"/>
    <w:basedOn w:val="BodyTextIndent"/>
    <w:link w:val="BodyTextFirstIndent2Char"/>
    <w:uiPriority w:val="99"/>
    <w:semiHidden/>
    <w:unhideWhenUsed/>
    <w:rsid w:val="008C04E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C04EC"/>
  </w:style>
  <w:style w:type="paragraph" w:styleId="BlockText">
    <w:name w:val="Block Text"/>
    <w:basedOn w:val="Normal"/>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Closing">
    <w:name w:val="Closing"/>
    <w:basedOn w:val="Normal"/>
    <w:link w:val="ClosingChar"/>
    <w:uiPriority w:val="99"/>
    <w:semiHidden/>
    <w:unhideWhenUsed/>
    <w:rsid w:val="008C04EC"/>
    <w:pPr>
      <w:ind w:left="4252"/>
    </w:pPr>
  </w:style>
  <w:style w:type="character" w:customStyle="1" w:styleId="ClosingChar">
    <w:name w:val="Closing Char"/>
    <w:basedOn w:val="DefaultParagraphFont"/>
    <w:link w:val="Closing"/>
    <w:uiPriority w:val="99"/>
    <w:semiHidden/>
    <w:rsid w:val="008C04EC"/>
  </w:style>
  <w:style w:type="paragraph" w:styleId="EndnoteText">
    <w:name w:val="endnote text"/>
    <w:basedOn w:val="Normal"/>
    <w:link w:val="EndnoteTextChar"/>
    <w:uiPriority w:val="99"/>
    <w:semiHidden/>
    <w:unhideWhenUsed/>
    <w:rsid w:val="008C04EC"/>
  </w:style>
  <w:style w:type="character" w:customStyle="1" w:styleId="EndnoteTextChar">
    <w:name w:val="Endnote Text Char"/>
    <w:basedOn w:val="DefaultParagraphFont"/>
    <w:link w:val="EndnoteText"/>
    <w:uiPriority w:val="99"/>
    <w:semiHidden/>
    <w:rsid w:val="008C04EC"/>
    <w:rPr>
      <w:sz w:val="20"/>
      <w:szCs w:val="20"/>
    </w:rPr>
  </w:style>
  <w:style w:type="paragraph" w:styleId="List">
    <w:name w:val="List"/>
    <w:basedOn w:val="Normal"/>
    <w:uiPriority w:val="99"/>
    <w:semiHidden/>
    <w:unhideWhenUsed/>
    <w:rsid w:val="008C04EC"/>
    <w:pPr>
      <w:ind w:left="283" w:hanging="283"/>
      <w:contextualSpacing/>
    </w:pPr>
  </w:style>
  <w:style w:type="paragraph" w:styleId="List2">
    <w:name w:val="List 2"/>
    <w:basedOn w:val="Normal"/>
    <w:uiPriority w:val="99"/>
    <w:semiHidden/>
    <w:unhideWhenUsed/>
    <w:rsid w:val="008C04EC"/>
    <w:pPr>
      <w:ind w:left="566" w:hanging="283"/>
      <w:contextualSpacing/>
    </w:pPr>
  </w:style>
  <w:style w:type="paragraph" w:styleId="List3">
    <w:name w:val="List 3"/>
    <w:basedOn w:val="Normal"/>
    <w:uiPriority w:val="99"/>
    <w:semiHidden/>
    <w:unhideWhenUsed/>
    <w:rsid w:val="008C04EC"/>
    <w:pPr>
      <w:ind w:left="849" w:hanging="283"/>
      <w:contextualSpacing/>
    </w:pPr>
  </w:style>
  <w:style w:type="paragraph" w:styleId="List4">
    <w:name w:val="List 4"/>
    <w:basedOn w:val="Normal"/>
    <w:uiPriority w:val="99"/>
    <w:semiHidden/>
    <w:unhideWhenUsed/>
    <w:rsid w:val="008C04EC"/>
    <w:pPr>
      <w:ind w:left="1132" w:hanging="283"/>
      <w:contextualSpacing/>
    </w:pPr>
  </w:style>
  <w:style w:type="paragraph" w:styleId="List5">
    <w:name w:val="List 5"/>
    <w:basedOn w:val="Normal"/>
    <w:uiPriority w:val="99"/>
    <w:semiHidden/>
    <w:unhideWhenUsed/>
    <w:rsid w:val="008C04EC"/>
    <w:pPr>
      <w:ind w:left="1415" w:hanging="283"/>
      <w:contextualSpacing/>
    </w:pPr>
  </w:style>
  <w:style w:type="paragraph" w:styleId="Bibliography">
    <w:name w:val="Bibliography"/>
    <w:basedOn w:val="Normal"/>
    <w:next w:val="Normal"/>
    <w:uiPriority w:val="37"/>
    <w:unhideWhenUsed/>
    <w:qFormat/>
    <w:rsid w:val="005E6746"/>
  </w:style>
  <w:style w:type="paragraph" w:styleId="TOAHeading">
    <w:name w:val="toa heading"/>
    <w:basedOn w:val="Normal"/>
    <w:next w:val="Normal"/>
    <w:uiPriority w:val="99"/>
    <w:semiHidden/>
    <w:unhideWhenUsed/>
    <w:rsid w:val="008C04EC"/>
    <w:pPr>
      <w:spacing w:before="120"/>
    </w:pPr>
    <w:rPr>
      <w:rFonts w:eastAsia="Times New Roman" w:cs="Times New Roman"/>
      <w:b/>
      <w:bCs/>
      <w:sz w:val="24"/>
      <w:szCs w:val="24"/>
    </w:rPr>
  </w:style>
  <w:style w:type="paragraph" w:styleId="TableofAuthorities">
    <w:name w:val="table of authorities"/>
    <w:basedOn w:val="Normal"/>
    <w:next w:val="Normal"/>
    <w:uiPriority w:val="99"/>
    <w:semiHidden/>
    <w:unhideWhenUsed/>
    <w:rsid w:val="008C04EC"/>
    <w:pPr>
      <w:ind w:left="220" w:hanging="220"/>
    </w:pPr>
  </w:style>
  <w:style w:type="paragraph" w:styleId="ListBullet">
    <w:name w:val="List Bullet"/>
    <w:basedOn w:val="Normal"/>
    <w:uiPriority w:val="99"/>
    <w:semiHidden/>
    <w:unhideWhenUsed/>
    <w:rsid w:val="008C04EC"/>
    <w:pPr>
      <w:numPr>
        <w:numId w:val="1"/>
      </w:numPr>
      <w:contextualSpacing/>
    </w:pPr>
  </w:style>
  <w:style w:type="paragraph" w:styleId="ListBullet2">
    <w:name w:val="List Bullet 2"/>
    <w:basedOn w:val="Normal"/>
    <w:uiPriority w:val="99"/>
    <w:semiHidden/>
    <w:unhideWhenUsed/>
    <w:rsid w:val="008C04EC"/>
    <w:pPr>
      <w:numPr>
        <w:numId w:val="2"/>
      </w:numPr>
      <w:contextualSpacing/>
    </w:pPr>
  </w:style>
  <w:style w:type="paragraph" w:styleId="ListBullet3">
    <w:name w:val="List Bullet 3"/>
    <w:basedOn w:val="Normal"/>
    <w:uiPriority w:val="99"/>
    <w:semiHidden/>
    <w:unhideWhenUsed/>
    <w:rsid w:val="008C04EC"/>
    <w:pPr>
      <w:numPr>
        <w:numId w:val="3"/>
      </w:numPr>
      <w:contextualSpacing/>
    </w:pPr>
  </w:style>
  <w:style w:type="paragraph" w:styleId="ListBullet4">
    <w:name w:val="List Bullet 4"/>
    <w:basedOn w:val="Normal"/>
    <w:uiPriority w:val="99"/>
    <w:semiHidden/>
    <w:unhideWhenUsed/>
    <w:rsid w:val="008C04EC"/>
    <w:pPr>
      <w:numPr>
        <w:numId w:val="4"/>
      </w:numPr>
      <w:contextualSpacing/>
    </w:pPr>
  </w:style>
  <w:style w:type="paragraph" w:styleId="ListBullet5">
    <w:name w:val="List Bullet 5"/>
    <w:basedOn w:val="Normal"/>
    <w:uiPriority w:val="99"/>
    <w:semiHidden/>
    <w:unhideWhenUsed/>
    <w:rsid w:val="008C04EC"/>
    <w:pPr>
      <w:numPr>
        <w:numId w:val="5"/>
      </w:numPr>
      <w:contextualSpacing/>
    </w:pPr>
  </w:style>
  <w:style w:type="paragraph" w:styleId="NormalWeb">
    <w:name w:val="Normal (Web)"/>
    <w:basedOn w:val="Normal"/>
    <w:uiPriority w:val="99"/>
    <w:semiHidden/>
    <w:unhideWhenUsed/>
    <w:rsid w:val="00726B4C"/>
    <w:rPr>
      <w:rFonts w:cs="Times New Roman"/>
      <w:sz w:val="24"/>
      <w:szCs w:val="24"/>
    </w:rPr>
  </w:style>
  <w:style w:type="paragraph" w:styleId="ListNumber">
    <w:name w:val="List Number"/>
    <w:basedOn w:val="Normal"/>
    <w:uiPriority w:val="99"/>
    <w:semiHidden/>
    <w:unhideWhenUsed/>
    <w:rsid w:val="008C04EC"/>
    <w:pPr>
      <w:numPr>
        <w:numId w:val="6"/>
      </w:numPr>
      <w:contextualSpacing/>
    </w:pPr>
  </w:style>
  <w:style w:type="paragraph" w:styleId="ListNumber2">
    <w:name w:val="List Number 2"/>
    <w:basedOn w:val="Normal"/>
    <w:uiPriority w:val="99"/>
    <w:semiHidden/>
    <w:unhideWhenUsed/>
    <w:rsid w:val="008C04EC"/>
    <w:pPr>
      <w:numPr>
        <w:numId w:val="7"/>
      </w:numPr>
      <w:contextualSpacing/>
    </w:pPr>
  </w:style>
  <w:style w:type="paragraph" w:styleId="ListNumber3">
    <w:name w:val="List Number 3"/>
    <w:basedOn w:val="Normal"/>
    <w:uiPriority w:val="99"/>
    <w:semiHidden/>
    <w:unhideWhenUsed/>
    <w:rsid w:val="008C04EC"/>
    <w:pPr>
      <w:numPr>
        <w:numId w:val="8"/>
      </w:numPr>
      <w:contextualSpacing/>
    </w:pPr>
  </w:style>
  <w:style w:type="paragraph" w:styleId="ListNumber4">
    <w:name w:val="List Number 4"/>
    <w:basedOn w:val="Normal"/>
    <w:uiPriority w:val="99"/>
    <w:semiHidden/>
    <w:unhideWhenUsed/>
    <w:rsid w:val="008C04EC"/>
    <w:pPr>
      <w:numPr>
        <w:numId w:val="9"/>
      </w:numPr>
      <w:contextualSpacing/>
    </w:pPr>
  </w:style>
  <w:style w:type="paragraph" w:styleId="ListNumber5">
    <w:name w:val="List Number 5"/>
    <w:basedOn w:val="Normal"/>
    <w:uiPriority w:val="99"/>
    <w:semiHidden/>
    <w:unhideWhenUsed/>
    <w:rsid w:val="008C04EC"/>
    <w:pPr>
      <w:tabs>
        <w:tab w:val="num" w:pos="1492"/>
      </w:tabs>
      <w:ind w:left="1492" w:hanging="360"/>
      <w:contextualSpacing/>
    </w:pPr>
  </w:style>
  <w:style w:type="paragraph" w:styleId="Title">
    <w:name w:val="Title"/>
    <w:basedOn w:val="Normal"/>
    <w:next w:val="Normal"/>
    <w:link w:val="TitleChar"/>
    <w:uiPriority w:val="10"/>
    <w:qFormat/>
    <w:rsid w:val="001B45EA"/>
    <w:pPr>
      <w:keepNext/>
      <w:spacing w:line="240" w:lineRule="auto"/>
      <w:ind w:left="0"/>
      <w:outlineLvl w:val="0"/>
    </w:pPr>
    <w:rPr>
      <w:caps/>
      <w:sz w:val="22"/>
    </w:rPr>
  </w:style>
  <w:style w:type="character" w:customStyle="1" w:styleId="TitleChar">
    <w:name w:val="Title Char"/>
    <w:basedOn w:val="DefaultParagraphFont"/>
    <w:link w:val="Title"/>
    <w:uiPriority w:val="10"/>
    <w:rsid w:val="001B45EA"/>
    <w:rPr>
      <w:caps/>
      <w:sz w:val="22"/>
      <w:lang w:eastAsia="en-US"/>
    </w:rPr>
  </w:style>
  <w:style w:type="character" w:customStyle="1" w:styleId="Heading1Char">
    <w:name w:val="Heading 1 Char"/>
    <w:basedOn w:val="DefaultParagraphFont"/>
    <w:link w:val="Heading1"/>
    <w:rsid w:val="00D333E9"/>
    <w:rPr>
      <w:rFonts w:eastAsia="Times New Roman"/>
      <w:bCs/>
      <w:caps/>
      <w:sz w:val="22"/>
      <w:szCs w:val="28"/>
      <w:lang w:eastAsia="en-US"/>
    </w:rPr>
  </w:style>
  <w:style w:type="character" w:customStyle="1" w:styleId="Heading2Char">
    <w:name w:val="Heading 2 Char"/>
    <w:basedOn w:val="DefaultParagraphFont"/>
    <w:link w:val="Heading2"/>
    <w:rsid w:val="00E74013"/>
    <w:rPr>
      <w:rFonts w:eastAsia="Times New Roman"/>
      <w:bCs/>
      <w:szCs w:val="28"/>
      <w:lang w:eastAsia="en-US"/>
    </w:rPr>
  </w:style>
  <w:style w:type="character" w:customStyle="1" w:styleId="Heading3Char">
    <w:name w:val="Heading 3 Char"/>
    <w:basedOn w:val="DefaultParagraphFont"/>
    <w:link w:val="Heading3"/>
    <w:rsid w:val="00E23A93"/>
    <w:rPr>
      <w:rFonts w:eastAsia="Times New Roman"/>
      <w:bCs/>
      <w:szCs w:val="28"/>
      <w:lang w:eastAsia="en-US"/>
    </w:rPr>
  </w:style>
  <w:style w:type="character" w:customStyle="1" w:styleId="Heading4Char">
    <w:name w:val="Heading 4 Char"/>
    <w:basedOn w:val="DefaultParagraphFont"/>
    <w:link w:val="Heading4"/>
    <w:rsid w:val="005B78B2"/>
    <w:rPr>
      <w:rFonts w:eastAsia="Times New Roman" w:cs="Times New Roman"/>
      <w:bCs/>
      <w:iCs/>
      <w:color w:val="000000"/>
      <w:lang w:eastAsia="en-US"/>
    </w:rPr>
  </w:style>
  <w:style w:type="character" w:customStyle="1" w:styleId="Heading5Char">
    <w:name w:val="Heading 5 Char"/>
    <w:basedOn w:val="DefaultParagraphFont"/>
    <w:link w:val="Heading5"/>
    <w:rsid w:val="00E4569B"/>
    <w:rPr>
      <w:rFonts w:eastAsia="Times New Roman" w:cs="Times New Roman"/>
      <w:i/>
      <w:color w:val="3B3B3B"/>
      <w:sz w:val="22"/>
      <w:lang w:eastAsia="en-US"/>
    </w:rPr>
  </w:style>
  <w:style w:type="character" w:customStyle="1" w:styleId="Heading6Char">
    <w:name w:val="Heading 6 Char"/>
    <w:basedOn w:val="DefaultParagraphFont"/>
    <w:link w:val="Heading6"/>
    <w:rsid w:val="00E4569B"/>
    <w:rPr>
      <w:rFonts w:eastAsia="Times New Roman" w:cs="Times New Roman"/>
      <w:i/>
      <w:iCs/>
      <w:color w:val="5C5C5C"/>
      <w:sz w:val="18"/>
      <w:lang w:eastAsia="en-US"/>
    </w:rPr>
  </w:style>
  <w:style w:type="character" w:customStyle="1" w:styleId="Heading7Char">
    <w:name w:val="Heading 7 Char"/>
    <w:basedOn w:val="DefaultParagraphFont"/>
    <w:link w:val="Heading7"/>
    <w:rsid w:val="00E4569B"/>
    <w:rPr>
      <w:rFonts w:eastAsia="Times New Roman"/>
      <w:iCs/>
      <w:caps/>
      <w:color w:val="5C5C5C"/>
      <w:sz w:val="18"/>
      <w:lang w:eastAsia="en-US"/>
    </w:rPr>
  </w:style>
  <w:style w:type="character" w:customStyle="1" w:styleId="Heading8Char">
    <w:name w:val="Heading 8 Char"/>
    <w:basedOn w:val="DefaultParagraphFont"/>
    <w:link w:val="Heading8"/>
    <w:rsid w:val="00E4569B"/>
    <w:rPr>
      <w:rFonts w:eastAsia="Times New Roman" w:cs="Times New Roman"/>
      <w:color w:val="404040"/>
      <w:sz w:val="18"/>
      <w:lang w:eastAsia="en-US"/>
    </w:rPr>
  </w:style>
  <w:style w:type="character" w:customStyle="1" w:styleId="Heading9Char">
    <w:name w:val="Heading 9 Char"/>
    <w:basedOn w:val="DefaultParagraphFont"/>
    <w:link w:val="Heading9"/>
    <w:rsid w:val="00583DFB"/>
    <w:rPr>
      <w:rFonts w:eastAsia="Times New Roman" w:cs="Times New Roman"/>
      <w:color w:val="000000"/>
      <w:szCs w:val="28"/>
      <w:lang w:eastAsia="en-US"/>
    </w:rPr>
  </w:style>
  <w:style w:type="paragraph" w:styleId="Date">
    <w:name w:val="Date"/>
    <w:basedOn w:val="Normal"/>
    <w:next w:val="Normal"/>
    <w:link w:val="DateChar"/>
    <w:uiPriority w:val="99"/>
    <w:semiHidden/>
    <w:unhideWhenUsed/>
    <w:rsid w:val="008C04EC"/>
  </w:style>
  <w:style w:type="character" w:customStyle="1" w:styleId="DateChar">
    <w:name w:val="Date Char"/>
    <w:basedOn w:val="DefaultParagraphFont"/>
    <w:link w:val="Date"/>
    <w:uiPriority w:val="99"/>
    <w:semiHidden/>
    <w:rsid w:val="008C04EC"/>
  </w:style>
  <w:style w:type="paragraph" w:styleId="BalloonText">
    <w:name w:val="Balloon Text"/>
    <w:basedOn w:val="Normal"/>
    <w:link w:val="BalloonTextChar"/>
    <w:uiPriority w:val="99"/>
    <w:semiHidden/>
    <w:unhideWhenUsed/>
    <w:rsid w:val="008C04EC"/>
    <w:rPr>
      <w:sz w:val="16"/>
      <w:szCs w:val="16"/>
    </w:rPr>
  </w:style>
  <w:style w:type="character" w:customStyle="1" w:styleId="BalloonTextChar">
    <w:name w:val="Balloon Text Char"/>
    <w:basedOn w:val="DefaultParagraphFont"/>
    <w:link w:val="BalloonText"/>
    <w:uiPriority w:val="99"/>
    <w:semiHidden/>
    <w:rsid w:val="008C04EC"/>
    <w:rPr>
      <w:rFonts w:ascii="Tahoma" w:hAnsi="Tahoma" w:cs="Tahoma"/>
      <w:sz w:val="16"/>
      <w:szCs w:val="16"/>
    </w:rPr>
  </w:style>
  <w:style w:type="paragraph" w:styleId="BodyTextIndent2">
    <w:name w:val="Body Text Indent 2"/>
    <w:basedOn w:val="Normal"/>
    <w:link w:val="BodyTextIndent2Char"/>
    <w:uiPriority w:val="99"/>
    <w:semiHidden/>
    <w:unhideWhenUsed/>
    <w:rsid w:val="008C04EC"/>
    <w:pPr>
      <w:spacing w:after="120" w:line="480" w:lineRule="auto"/>
      <w:ind w:left="283"/>
    </w:pPr>
  </w:style>
  <w:style w:type="character" w:customStyle="1" w:styleId="BodyTextIndent2Char">
    <w:name w:val="Body Text Indent 2 Char"/>
    <w:basedOn w:val="DefaultParagraphFont"/>
    <w:link w:val="BodyTextIndent2"/>
    <w:uiPriority w:val="99"/>
    <w:semiHidden/>
    <w:rsid w:val="008C04EC"/>
  </w:style>
  <w:style w:type="paragraph" w:styleId="BodyTextIndent3">
    <w:name w:val="Body Text Indent 3"/>
    <w:basedOn w:val="Normal"/>
    <w:link w:val="BodyTextIndent3Char"/>
    <w:uiPriority w:val="99"/>
    <w:semiHidden/>
    <w:unhideWhenUsed/>
    <w:rsid w:val="008C0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04EC"/>
    <w:rPr>
      <w:sz w:val="16"/>
      <w:szCs w:val="16"/>
    </w:rPr>
  </w:style>
  <w:style w:type="paragraph" w:styleId="TOC1">
    <w:name w:val="toc 1"/>
    <w:basedOn w:val="Normal"/>
    <w:next w:val="Normal"/>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TOC2">
    <w:name w:val="toc 2"/>
    <w:basedOn w:val="Normal"/>
    <w:next w:val="Normal"/>
    <w:autoRedefine/>
    <w:uiPriority w:val="39"/>
    <w:unhideWhenUsed/>
    <w:rsid w:val="00424F5E"/>
    <w:pPr>
      <w:tabs>
        <w:tab w:val="left" w:pos="851"/>
        <w:tab w:val="right" w:leader="dot" w:pos="9628"/>
      </w:tabs>
      <w:spacing w:after="100"/>
      <w:ind w:left="340" w:right="851"/>
    </w:pPr>
    <w:rPr>
      <w:rFonts w:asciiTheme="majorHAnsi" w:hAnsiTheme="majorHAnsi" w:cstheme="majorHAnsi"/>
      <w:noProof/>
    </w:rPr>
  </w:style>
  <w:style w:type="paragraph" w:styleId="TOC3">
    <w:name w:val="toc 3"/>
    <w:basedOn w:val="Normal"/>
    <w:next w:val="Normal"/>
    <w:autoRedefine/>
    <w:uiPriority w:val="39"/>
    <w:unhideWhenUsed/>
    <w:rsid w:val="00424F5E"/>
    <w:pPr>
      <w:tabs>
        <w:tab w:val="left" w:pos="1560"/>
        <w:tab w:val="right" w:leader="dot" w:pos="9628"/>
      </w:tabs>
      <w:spacing w:after="100"/>
      <w:ind w:left="851" w:right="851"/>
    </w:pPr>
  </w:style>
  <w:style w:type="paragraph" w:styleId="TOC4">
    <w:name w:val="toc 4"/>
    <w:basedOn w:val="Normal"/>
    <w:next w:val="Normal"/>
    <w:autoRedefine/>
    <w:uiPriority w:val="39"/>
    <w:semiHidden/>
    <w:unhideWhenUsed/>
    <w:rsid w:val="008C04EC"/>
    <w:pPr>
      <w:spacing w:after="100"/>
      <w:ind w:left="660"/>
    </w:pPr>
  </w:style>
  <w:style w:type="paragraph" w:styleId="TOC5">
    <w:name w:val="toc 5"/>
    <w:basedOn w:val="Normal"/>
    <w:next w:val="Normal"/>
    <w:autoRedefine/>
    <w:uiPriority w:val="39"/>
    <w:semiHidden/>
    <w:unhideWhenUsed/>
    <w:rsid w:val="008C04EC"/>
    <w:pPr>
      <w:spacing w:after="100"/>
      <w:ind w:left="880"/>
    </w:pPr>
  </w:style>
  <w:style w:type="paragraph" w:styleId="TOC6">
    <w:name w:val="toc 6"/>
    <w:basedOn w:val="Normal"/>
    <w:next w:val="Normal"/>
    <w:autoRedefine/>
    <w:uiPriority w:val="39"/>
    <w:semiHidden/>
    <w:unhideWhenUsed/>
    <w:rsid w:val="008C04EC"/>
    <w:pPr>
      <w:spacing w:after="100"/>
      <w:ind w:left="1100"/>
    </w:pPr>
  </w:style>
  <w:style w:type="paragraph" w:styleId="TOC7">
    <w:name w:val="toc 7"/>
    <w:basedOn w:val="Normal"/>
    <w:next w:val="Normal"/>
    <w:autoRedefine/>
    <w:uiPriority w:val="39"/>
    <w:semiHidden/>
    <w:unhideWhenUsed/>
    <w:rsid w:val="008C04EC"/>
    <w:pPr>
      <w:spacing w:after="100"/>
      <w:ind w:left="1320"/>
    </w:pPr>
  </w:style>
  <w:style w:type="paragraph" w:styleId="TOC8">
    <w:name w:val="toc 8"/>
    <w:basedOn w:val="Normal"/>
    <w:next w:val="Normal"/>
    <w:autoRedefine/>
    <w:uiPriority w:val="39"/>
    <w:semiHidden/>
    <w:unhideWhenUsed/>
    <w:rsid w:val="008C04EC"/>
    <w:pPr>
      <w:spacing w:after="100"/>
      <w:ind w:left="1540"/>
    </w:pPr>
  </w:style>
  <w:style w:type="paragraph" w:styleId="TOC9">
    <w:name w:val="toc 9"/>
    <w:basedOn w:val="Normal"/>
    <w:next w:val="Normal"/>
    <w:autoRedefine/>
    <w:uiPriority w:val="39"/>
    <w:semiHidden/>
    <w:unhideWhenUsed/>
    <w:rsid w:val="008C04EC"/>
    <w:pPr>
      <w:spacing w:after="100"/>
      <w:ind w:left="1760"/>
    </w:pPr>
  </w:style>
  <w:style w:type="paragraph" w:styleId="TOCHeading">
    <w:name w:val="TOC Heading"/>
    <w:basedOn w:val="Heading1"/>
    <w:next w:val="Normal"/>
    <w:uiPriority w:val="39"/>
    <w:unhideWhenUsed/>
    <w:qFormat/>
    <w:rsid w:val="00583DFB"/>
    <w:pPr>
      <w:numPr>
        <w:numId w:val="0"/>
      </w:numPr>
      <w:spacing w:after="240"/>
      <w:outlineLvl w:val="9"/>
    </w:pPr>
  </w:style>
  <w:style w:type="paragraph" w:styleId="Salutation">
    <w:name w:val="Salutation"/>
    <w:basedOn w:val="Normal"/>
    <w:next w:val="Normal"/>
    <w:link w:val="SalutationChar"/>
    <w:uiPriority w:val="99"/>
    <w:semiHidden/>
    <w:unhideWhenUsed/>
    <w:rsid w:val="008C04EC"/>
  </w:style>
  <w:style w:type="character" w:customStyle="1" w:styleId="SalutationChar">
    <w:name w:val="Salutation Char"/>
    <w:basedOn w:val="DefaultParagraphFont"/>
    <w:link w:val="Salutation"/>
    <w:uiPriority w:val="99"/>
    <w:semiHidden/>
    <w:rsid w:val="008C04EC"/>
  </w:style>
  <w:style w:type="paragraph" w:styleId="PlainText">
    <w:name w:val="Plain Text"/>
    <w:basedOn w:val="Normal"/>
    <w:link w:val="PlainTextChar"/>
    <w:uiPriority w:val="99"/>
    <w:semiHidden/>
    <w:unhideWhenUsed/>
    <w:rsid w:val="008C04EC"/>
    <w:rPr>
      <w:rFonts w:ascii="Consolas" w:hAnsi="Consolas" w:cs="Consolas"/>
      <w:sz w:val="21"/>
      <w:szCs w:val="21"/>
    </w:rPr>
  </w:style>
  <w:style w:type="character" w:customStyle="1" w:styleId="PlainTextChar">
    <w:name w:val="Plain Text Char"/>
    <w:basedOn w:val="DefaultParagraphFont"/>
    <w:link w:val="PlainText"/>
    <w:uiPriority w:val="99"/>
    <w:semiHidden/>
    <w:rsid w:val="008C04EC"/>
    <w:rPr>
      <w:rFonts w:ascii="Consolas" w:hAnsi="Consolas" w:cs="Consolas"/>
      <w:sz w:val="21"/>
      <w:szCs w:val="21"/>
    </w:rPr>
  </w:style>
  <w:style w:type="paragraph" w:styleId="NormalIndent">
    <w:name w:val="Normal Indent"/>
    <w:basedOn w:val="Normal"/>
    <w:uiPriority w:val="99"/>
    <w:semiHidden/>
    <w:unhideWhenUsed/>
    <w:rsid w:val="008C04EC"/>
  </w:style>
  <w:style w:type="paragraph" w:styleId="E-mailSignature">
    <w:name w:val="E-mail Signature"/>
    <w:basedOn w:val="Normal"/>
    <w:link w:val="E-mailSignatureChar"/>
    <w:uiPriority w:val="99"/>
    <w:semiHidden/>
    <w:unhideWhenUsed/>
    <w:rsid w:val="008C04EC"/>
  </w:style>
  <w:style w:type="character" w:customStyle="1" w:styleId="E-mailSignatureChar">
    <w:name w:val="E-mail Signature Char"/>
    <w:basedOn w:val="DefaultParagraphFont"/>
    <w:link w:val="E-mailSignature"/>
    <w:uiPriority w:val="99"/>
    <w:semiHidden/>
    <w:rsid w:val="008C04EC"/>
  </w:style>
  <w:style w:type="paragraph" w:styleId="MessageHeader">
    <w:name w:val="Message Header"/>
    <w:basedOn w:val="Normal"/>
    <w:link w:val="MessageHeaderChar"/>
    <w:uiPriority w:val="99"/>
    <w:semiHidden/>
    <w:unhideWhenUsed/>
    <w:rsid w:val="00726B4C"/>
    <w:pPr>
      <w:shd w:val="pct20" w:color="auto" w:fill="auto"/>
      <w:spacing w:before="120" w:after="120"/>
    </w:pPr>
    <w:rPr>
      <w:rFonts w:eastAsia="Times New Roman" w:cs="Times New Roman"/>
      <w:szCs w:val="24"/>
    </w:rPr>
  </w:style>
  <w:style w:type="character" w:customStyle="1" w:styleId="MessageHeaderChar">
    <w:name w:val="Message Header Char"/>
    <w:basedOn w:val="DefaultParagraphFont"/>
    <w:link w:val="MessageHeader"/>
    <w:uiPriority w:val="99"/>
    <w:semiHidden/>
    <w:rsid w:val="00726B4C"/>
    <w:rPr>
      <w:rFonts w:ascii="Tahoma" w:eastAsia="Times New Roman" w:hAnsi="Tahoma" w:cs="Times New Roman"/>
      <w:sz w:val="20"/>
      <w:szCs w:val="24"/>
      <w:shd w:val="pct20" w:color="auto" w:fill="auto"/>
    </w:rPr>
  </w:style>
  <w:style w:type="paragraph" w:styleId="Revision">
    <w:name w:val="Revision"/>
    <w:hidden/>
    <w:uiPriority w:val="99"/>
    <w:semiHidden/>
    <w:rsid w:val="00792A38"/>
    <w:rPr>
      <w:lang w:eastAsia="en-US"/>
    </w:rPr>
  </w:style>
  <w:style w:type="character" w:styleId="IntenseEmphasis">
    <w:name w:val="Intense Emphasis"/>
    <w:basedOn w:val="DefaultParagraphFont"/>
    <w:uiPriority w:val="21"/>
    <w:qFormat/>
    <w:rsid w:val="00583DFB"/>
    <w:rPr>
      <w:b/>
      <w:bCs/>
      <w:i/>
      <w:iCs/>
      <w:color w:val="0D0D0D"/>
    </w:rPr>
  </w:style>
  <w:style w:type="character" w:styleId="SubtleReference">
    <w:name w:val="Subtle Reference"/>
    <w:basedOn w:val="DefaultParagraphFont"/>
    <w:uiPriority w:val="31"/>
    <w:qFormat/>
    <w:rsid w:val="00583DFB"/>
    <w:rPr>
      <w:caps/>
      <w:color w:val="000000"/>
      <w:spacing w:val="20"/>
      <w:u w:val="none"/>
    </w:rPr>
  </w:style>
  <w:style w:type="character" w:styleId="IntenseReference">
    <w:name w:val="Intense Reference"/>
    <w:basedOn w:val="DefaultParagraphFont"/>
    <w:uiPriority w:val="32"/>
    <w:qFormat/>
    <w:rsid w:val="00583DFB"/>
    <w:rPr>
      <w:b/>
      <w:bCs/>
      <w:color w:val="0D0D0D"/>
      <w:spacing w:val="0"/>
      <w:u w:val="none"/>
    </w:rPr>
  </w:style>
  <w:style w:type="character" w:styleId="BookTitle">
    <w:name w:val="Book Title"/>
    <w:basedOn w:val="DefaultParagraphFont"/>
    <w:uiPriority w:val="33"/>
    <w:qFormat/>
    <w:rsid w:val="00583DFB"/>
    <w:rPr>
      <w:b/>
      <w:bCs/>
      <w:smallCaps/>
      <w:spacing w:val="5"/>
    </w:rPr>
  </w:style>
  <w:style w:type="character" w:styleId="LineNumber">
    <w:name w:val="line number"/>
    <w:basedOn w:val="DefaultParagraphFont"/>
    <w:uiPriority w:val="99"/>
    <w:semiHidden/>
    <w:unhideWhenUsed/>
    <w:rsid w:val="003331D8"/>
  </w:style>
  <w:style w:type="character" w:styleId="Hyperlink">
    <w:name w:val="Hyperlink"/>
    <w:basedOn w:val="DefaultParagraphFont"/>
    <w:uiPriority w:val="99"/>
    <w:unhideWhenUsed/>
    <w:rsid w:val="00BD1D1F"/>
    <w:rPr>
      <w:color w:val="auto"/>
      <w:u w:val="none"/>
    </w:rPr>
  </w:style>
  <w:style w:type="character" w:styleId="SubtleEmphasis">
    <w:name w:val="Subtle Emphasis"/>
    <w:basedOn w:val="DefaultParagraphFont"/>
    <w:uiPriority w:val="19"/>
    <w:qFormat/>
    <w:rsid w:val="00583DFB"/>
    <w:rPr>
      <w:i/>
      <w:iCs/>
      <w:color w:val="3B3B3B"/>
    </w:rPr>
  </w:style>
  <w:style w:type="table" w:styleId="TableGrid">
    <w:name w:val="Table Grid"/>
    <w:basedOn w:val="TableNormal"/>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TableNormal"/>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TableNormal"/>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LightShading-Accent2">
    <w:name w:val="Light Shading Accent 2"/>
    <w:basedOn w:val="TableNormal"/>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LightShading-Accent3">
    <w:name w:val="Light Shading Accent 3"/>
    <w:basedOn w:val="TableNormal"/>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LightShading-Accent4">
    <w:name w:val="Light Shading Accent 4"/>
    <w:basedOn w:val="TableNormal"/>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LightShading-Accent5">
    <w:name w:val="Light Shading Accent 5"/>
    <w:basedOn w:val="TableNormal"/>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LightShading-Accent6">
    <w:name w:val="Light Shading Accent 6"/>
    <w:basedOn w:val="TableNormal"/>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TableNormal"/>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TableNormal"/>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LightList-Accent2">
    <w:name w:val="Light List Accent 2"/>
    <w:basedOn w:val="TableNormal"/>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LightList-Accent3">
    <w:name w:val="Light List Accent 3"/>
    <w:basedOn w:val="TableNormal"/>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LightList-Accent4">
    <w:name w:val="Light List Accent 4"/>
    <w:basedOn w:val="TableNormal"/>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LightList-Accent5">
    <w:name w:val="Light List Accent 5"/>
    <w:basedOn w:val="TableNormal"/>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LightList-Accent6">
    <w:name w:val="Light List Accent 6"/>
    <w:basedOn w:val="TableNormal"/>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TableNormal"/>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TableNormal"/>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LightGrid-Accent2">
    <w:name w:val="Light Grid Accent 2"/>
    <w:basedOn w:val="TableNormal"/>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LightGrid-Accent3">
    <w:name w:val="Light Grid Accent 3"/>
    <w:basedOn w:val="TableNormal"/>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LightGrid-Accent4">
    <w:name w:val="Light Grid Accent 4"/>
    <w:basedOn w:val="TableNormal"/>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LightGrid-Accent5">
    <w:name w:val="Light Grid Accent 5"/>
    <w:basedOn w:val="TableNormal"/>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LightGrid-Accent6">
    <w:name w:val="Light Grid Accent 6"/>
    <w:basedOn w:val="TableNormal"/>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TableNormal"/>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TableNormal"/>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NoList"/>
    <w:uiPriority w:val="99"/>
    <w:semiHidden/>
    <w:unhideWhenUsed/>
    <w:rsid w:val="00C5264C"/>
    <w:pPr>
      <w:numPr>
        <w:numId w:val="11"/>
      </w:numPr>
    </w:pPr>
  </w:style>
  <w:style w:type="character" w:styleId="FollowedHyperlink">
    <w:name w:val="FollowedHyperlink"/>
    <w:basedOn w:val="DefaultParagraphFont"/>
    <w:uiPriority w:val="99"/>
    <w:semiHidden/>
    <w:unhideWhenUsed/>
    <w:rsid w:val="00C5264C"/>
    <w:rPr>
      <w:color w:val="760046"/>
      <w:u w:val="none"/>
    </w:rPr>
  </w:style>
  <w:style w:type="table" w:styleId="TableProfessional">
    <w:name w:val="Table Professional"/>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orful3">
    <w:name w:val="Table Colorful 3"/>
    <w:basedOn w:val="TableNormal"/>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NoList"/>
    <w:uiPriority w:val="99"/>
    <w:semiHidden/>
    <w:unhideWhenUsed/>
    <w:rsid w:val="00E4569B"/>
    <w:pPr>
      <w:numPr>
        <w:numId w:val="12"/>
      </w:numPr>
    </w:pPr>
  </w:style>
  <w:style w:type="table" w:styleId="Table3Deffects1">
    <w:name w:val="Table 3D effects 1"/>
    <w:basedOn w:val="TableNormal"/>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bleList1">
    <w:name w:val="Table List 1"/>
    <w:basedOn w:val="TableNormal"/>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bleList7">
    <w:name w:val="Table List 7"/>
    <w:basedOn w:val="TableNormal"/>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bleList8">
    <w:name w:val="Table List 8"/>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bleContemporary">
    <w:name w:val="Table Contemporary"/>
    <w:basedOn w:val="TableNormal"/>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bleClassic4">
    <w:name w:val="Table Classic 4"/>
    <w:basedOn w:val="TableNormal"/>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bleColumns5">
    <w:name w:val="Table Columns 5"/>
    <w:basedOn w:val="TableNormal"/>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laceholderText">
    <w:name w:val="Placeholder Text"/>
    <w:uiPriority w:val="99"/>
    <w:semiHidden/>
    <w:rsid w:val="00947A4D"/>
    <w:rPr>
      <w:color w:val="808080"/>
    </w:rPr>
  </w:style>
  <w:style w:type="paragraph" w:customStyle="1" w:styleId="Tiivistelmt">
    <w:name w:val="Tiivistelmät"/>
    <w:basedOn w:val="Normal"/>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l"/>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l"/>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l"/>
    <w:qFormat/>
    <w:rsid w:val="0067746B"/>
    <w:pPr>
      <w:spacing w:before="120" w:after="0" w:line="276" w:lineRule="auto"/>
      <w:ind w:left="0"/>
    </w:pPr>
    <w:rPr>
      <w:sz w:val="32"/>
    </w:rPr>
  </w:style>
  <w:style w:type="paragraph" w:customStyle="1" w:styleId="Palkkitekstikannessa">
    <w:name w:val="Palkkiteksti kannessa"/>
    <w:basedOn w:val="Normal"/>
    <w:qFormat/>
    <w:rsid w:val="00583DFB"/>
    <w:pPr>
      <w:jc w:val="both"/>
    </w:pPr>
    <w:rPr>
      <w:color w:val="FFFFFF" w:themeColor="background1"/>
      <w:spacing w:val="40"/>
    </w:rPr>
  </w:style>
  <w:style w:type="paragraph" w:customStyle="1" w:styleId="Sisllysluettelomuutotsikot">
    <w:name w:val="Sisällysluettelo muut otsikot"/>
    <w:basedOn w:val="Title"/>
    <w:link w:val="SisllysluettelomuutotsikotChar"/>
    <w:qFormat/>
    <w:rsid w:val="00032104"/>
    <w:pPr>
      <w:spacing w:line="360" w:lineRule="auto"/>
    </w:pPr>
  </w:style>
  <w:style w:type="paragraph" w:customStyle="1" w:styleId="Muuotsikko-eisisllysluetteloon">
    <w:name w:val="Muu otsikko - ei sisällysluetteloon"/>
    <w:next w:val="Normal"/>
    <w:qFormat/>
    <w:rsid w:val="00A576E7"/>
    <w:pPr>
      <w:spacing w:after="160" w:line="360" w:lineRule="auto"/>
    </w:pPr>
    <w:rPr>
      <w:caps/>
      <w:sz w:val="22"/>
      <w:lang w:eastAsia="en-US"/>
    </w:rPr>
  </w:style>
  <w:style w:type="character" w:customStyle="1" w:styleId="SisllysluettelomuutotsikotChar">
    <w:name w:val="Sisällysluettelo muut otsikot Char"/>
    <w:basedOn w:val="TitleChar"/>
    <w:link w:val="Sisllysluettelomuutotsikot"/>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DefaultParagraphFont"/>
    <w:rsid w:val="00B67CF2"/>
  </w:style>
  <w:style w:type="character" w:customStyle="1" w:styleId="subfielddata">
    <w:name w:val="subfielddata"/>
    <w:basedOn w:val="DefaultParagraphFont"/>
    <w:rsid w:val="00B67CF2"/>
  </w:style>
  <w:style w:type="character" w:customStyle="1" w:styleId="highlight">
    <w:name w:val="highlight"/>
    <w:basedOn w:val="DefaultParagraphFont"/>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l"/>
    <w:link w:val="Normaali12ptChar"/>
    <w:rsid w:val="00C204A7"/>
    <w:pPr>
      <w:ind w:left="0"/>
      <w:jc w:val="both"/>
    </w:pPr>
    <w:rPr>
      <w:rFonts w:ascii="Arial" w:eastAsia="Times New Roman" w:hAnsi="Arial" w:cs="Times New Roman"/>
      <w:sz w:val="22"/>
      <w:szCs w:val="24"/>
      <w:lang w:val="en-GB" w:eastAsia="fi-FI"/>
    </w:rPr>
  </w:style>
  <w:style w:type="character" w:customStyle="1" w:styleId="Normaali12ptChar">
    <w:name w:val="Normaali + 12 pt Char"/>
    <w:link w:val="Normaali12pt"/>
    <w:rsid w:val="00C204A7"/>
    <w:rPr>
      <w:rFonts w:ascii="Arial" w:eastAsia="Times New Roman" w:hAnsi="Arial" w:cs="Times New Roman"/>
      <w:sz w:val="22"/>
      <w:szCs w:val="24"/>
      <w:lang w:val="en-GB"/>
    </w:rPr>
  </w:style>
  <w:style w:type="table" w:customStyle="1" w:styleId="TaulukkoRuudukko1">
    <w:name w:val="Taulukko Ruudukko1"/>
    <w:basedOn w:val="TableNormal"/>
    <w:next w:val="TableGrid"/>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l"/>
    <w:link w:val="LhteetChar"/>
    <w:qFormat/>
    <w:rsid w:val="00A576E7"/>
    <w:pPr>
      <w:spacing w:after="200" w:line="276" w:lineRule="auto"/>
    </w:pPr>
  </w:style>
  <w:style w:type="character" w:customStyle="1" w:styleId="Nega">
    <w:name w:val="Nega"/>
    <w:basedOn w:val="DefaultParagraphFont"/>
    <w:uiPriority w:val="1"/>
    <w:rsid w:val="00DE24AB"/>
    <w:rPr>
      <w:rFonts w:ascii="Tahoma" w:hAnsi="Tahoma"/>
      <w:b/>
      <w:caps/>
      <w:smallCaps w:val="0"/>
      <w:color w:val="FFFFFF" w:themeColor="background1"/>
      <w:sz w:val="24"/>
    </w:rPr>
  </w:style>
  <w:style w:type="character" w:customStyle="1" w:styleId="LhteetChar">
    <w:name w:val="Lähteet Char"/>
    <w:basedOn w:val="DefaultParagraphFont"/>
    <w:link w:val="Lhteet"/>
    <w:rsid w:val="00A576E7"/>
    <w:rPr>
      <w:lang w:eastAsia="en-US"/>
    </w:rPr>
  </w:style>
  <w:style w:type="character" w:styleId="CommentReference">
    <w:name w:val="annotation reference"/>
    <w:basedOn w:val="DefaultParagraphFont"/>
    <w:uiPriority w:val="99"/>
    <w:semiHidden/>
    <w:unhideWhenUsed/>
    <w:rsid w:val="00C67703"/>
    <w:rPr>
      <w:sz w:val="16"/>
      <w:szCs w:val="16"/>
    </w:rPr>
  </w:style>
  <w:style w:type="character" w:customStyle="1" w:styleId="style7">
    <w:name w:val="style7"/>
    <w:basedOn w:val="DefaultParagraphFont"/>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1370301153">
                                              <w:marLeft w:val="0"/>
                                              <w:marRight w:val="0"/>
                                              <w:marTop w:val="0"/>
                                              <w:marBottom w:val="0"/>
                                              <w:divBdr>
                                                <w:top w:val="none" w:sz="0" w:space="0" w:color="auto"/>
                                                <w:left w:val="none" w:sz="0" w:space="0" w:color="auto"/>
                                                <w:bottom w:val="none" w:sz="0" w:space="0" w:color="auto"/>
                                                <w:right w:val="none" w:sz="0" w:space="0" w:color="auto"/>
                                              </w:divBdr>
                                            </w:div>
                                            <w:div w:id="485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C1286C0714A6AC439EBE1B2F6DCC781B" ma:contentTypeVersion="6" ma:contentTypeDescription="Luo uusi asiakirja." ma:contentTypeScope="" ma:versionID="1543b4ce22698dc1bb927ec64ffcfad5">
  <xsd:schema xmlns:xsd="http://www.w3.org/2001/XMLSchema" xmlns:xs="http://www.w3.org/2001/XMLSchema" xmlns:p="http://schemas.microsoft.com/office/2006/metadata/properties" xmlns:ns2="4aca7b62-4cc1-4714-aa13-a89c551cf418" targetNamespace="http://schemas.microsoft.com/office/2006/metadata/properties" ma:root="true" ma:fieldsID="821bbc067f08defb43bed9c51f18be0c" ns2:_="">
    <xsd:import namespace="4aca7b62-4cc1-4714-aa13-a89c551cf4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a7b62-4cc1-4714-aa13-a89c551cf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Props1.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3.xml><?xml version="1.0" encoding="utf-8"?>
<ds:datastoreItem xmlns:ds="http://schemas.openxmlformats.org/officeDocument/2006/customXml" ds:itemID="{D0AC4E49-105B-40AD-AA5C-1FEF445F1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a7b62-4cc1-4714-aa13-a89c551cf4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1C1F1C-ABEE-4DC9-BB52-B93BA0F4B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680</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2022-02-12T23:52:00Z</dcterms:created>
  <dcterms:modified xsi:type="dcterms:W3CDTF">2022-02-12T23:55:00Z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0x010100C1286C0714A6AC439EBE1B2F6DCC781B</vt:lpwstr>
  </property>
</Properties>
</file>