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AF7E2" w14:textId="77777777"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E8F6E42" wp14:editId="0F85DC5B">
            <wp:simplePos x="0" y="0"/>
            <wp:positionH relativeFrom="column">
              <wp:posOffset>4277360</wp:posOffset>
            </wp:positionH>
            <wp:positionV relativeFrom="paragraph">
              <wp:posOffset>71755</wp:posOffset>
            </wp:positionV>
            <wp:extent cx="1170305" cy="610870"/>
            <wp:effectExtent l="0" t="0" r="0" b="0"/>
            <wp:wrapTight wrapText="bothSides">
              <wp:wrapPolygon edited="0">
                <wp:start x="0" y="0"/>
                <wp:lineTo x="0" y="20881"/>
                <wp:lineTo x="21096" y="20881"/>
                <wp:lineTo x="21096" y="0"/>
                <wp:lineTo x="0" y="0"/>
              </wp:wrapPolygon>
            </wp:wrapTight>
            <wp:docPr id="18" name="Picture 1" descr="https://icdam-conf.com/assets/images/KARKONOSZ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KARKONOSZ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D6344A2" wp14:editId="044CCFD3">
            <wp:simplePos x="0" y="0"/>
            <wp:positionH relativeFrom="column">
              <wp:posOffset>5688965</wp:posOffset>
            </wp:positionH>
            <wp:positionV relativeFrom="paragraph">
              <wp:posOffset>102235</wp:posOffset>
            </wp:positionV>
            <wp:extent cx="8966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110" y="21000"/>
                <wp:lineTo x="21110" y="0"/>
                <wp:lineTo x="0" y="0"/>
              </wp:wrapPolygon>
            </wp:wrapTight>
            <wp:docPr id="20" name="Picture 3" descr="https://icdam-conf.com/assets/images/Portugal_u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dam-conf.com/assets/images/Portugal_uni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1CD8462" wp14:editId="145C55F5">
            <wp:simplePos x="0" y="0"/>
            <wp:positionH relativeFrom="column">
              <wp:posOffset>-487680</wp:posOffset>
            </wp:positionH>
            <wp:positionV relativeFrom="paragraph">
              <wp:posOffset>15240</wp:posOffset>
            </wp:positionV>
            <wp:extent cx="17526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5" y="20721"/>
                <wp:lineTo x="21365" y="0"/>
                <wp:lineTo x="0" y="0"/>
              </wp:wrapPolygon>
            </wp:wrapTight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48573" w14:textId="77777777"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</w:p>
    <w:p w14:paraId="72505947" w14:textId="77777777"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</w:p>
    <w:p w14:paraId="0F7DE418" w14:textId="77777777"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55A4DE1" wp14:editId="646A7B37">
            <wp:simplePos x="0" y="0"/>
            <wp:positionH relativeFrom="column">
              <wp:posOffset>5339715</wp:posOffset>
            </wp:positionH>
            <wp:positionV relativeFrom="paragraph">
              <wp:posOffset>33655</wp:posOffset>
            </wp:positionV>
            <wp:extent cx="847090" cy="640715"/>
            <wp:effectExtent l="0" t="0" r="0" b="6985"/>
            <wp:wrapTight wrapText="bothSides">
              <wp:wrapPolygon edited="0">
                <wp:start x="0" y="0"/>
                <wp:lineTo x="0" y="21193"/>
                <wp:lineTo x="20888" y="21193"/>
                <wp:lineTo x="20888" y="0"/>
                <wp:lineTo x="0" y="0"/>
              </wp:wrapPolygon>
            </wp:wrapTight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64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42463" w14:textId="0CDE716C" w:rsidR="00931287" w:rsidRDefault="00CB2C93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931287">
        <w:rPr>
          <w:b/>
          <w:sz w:val="32"/>
          <w:szCs w:val="32"/>
        </w:rPr>
        <w:t>ICDAM-202</w:t>
      </w:r>
      <w:r>
        <w:rPr>
          <w:b/>
          <w:sz w:val="32"/>
          <w:szCs w:val="32"/>
        </w:rPr>
        <w:t>4</w:t>
      </w:r>
    </w:p>
    <w:p w14:paraId="1314E899" w14:textId="0E680B27" w:rsidR="00931287" w:rsidRDefault="00CB2C93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5</w:t>
      </w:r>
      <w:r w:rsidR="00931287">
        <w:rPr>
          <w:b/>
          <w:sz w:val="32"/>
          <w:szCs w:val="32"/>
          <w:vertAlign w:val="superscript"/>
        </w:rPr>
        <w:t>th</w:t>
      </w:r>
      <w:r w:rsidR="00931287">
        <w:rPr>
          <w:b/>
          <w:sz w:val="32"/>
          <w:szCs w:val="32"/>
        </w:rPr>
        <w:t xml:space="preserve"> International Conference on Data Analysis and Management</w:t>
      </w:r>
    </w:p>
    <w:p w14:paraId="242BE829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/>
          <w:i/>
        </w:rPr>
        <w:t xml:space="preserve">Organized by </w:t>
      </w:r>
      <w:r>
        <w:rPr>
          <w:bCs/>
          <w:i/>
        </w:rPr>
        <w:t>London Metropolitan University, London, UK (Venue Partner)</w:t>
      </w:r>
    </w:p>
    <w:p w14:paraId="437637AC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proofErr w:type="gramStart"/>
      <w:r>
        <w:rPr>
          <w:bCs/>
          <w:i/>
        </w:rPr>
        <w:t>in</w:t>
      </w:r>
      <w:proofErr w:type="gramEnd"/>
      <w:r>
        <w:rPr>
          <w:bCs/>
          <w:i/>
        </w:rPr>
        <w:t xml:space="preserve"> association with</w:t>
      </w:r>
    </w:p>
    <w:p w14:paraId="2942A5F7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The Karkonosze University of Applied Sciences, Jelenia Gora, Poland, Europe</w:t>
      </w:r>
    </w:p>
    <w:p w14:paraId="7CE5BE75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 w14:paraId="14C88485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Politécnico de Portalegre, Portugal, Europe</w:t>
      </w:r>
    </w:p>
    <w:p w14:paraId="6B909916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 w14:paraId="254DD8BB" w14:textId="77777777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BPIT, GGSIPU, Delhi</w:t>
      </w:r>
    </w:p>
    <w:p w14:paraId="36803B9A" w14:textId="1C6F28B1"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 xml:space="preserve">Date: </w:t>
      </w:r>
      <w:r w:rsidR="00CB2C93">
        <w:rPr>
          <w:bCs/>
          <w:i/>
        </w:rPr>
        <w:t>1</w:t>
      </w:r>
      <w:r w:rsidR="00E57A32">
        <w:rPr>
          <w:bCs/>
          <w:i/>
        </w:rPr>
        <w:t>5</w:t>
      </w:r>
      <w:r w:rsidR="00CB2C93" w:rsidRPr="00CB2C93">
        <w:rPr>
          <w:bCs/>
          <w:i/>
          <w:vertAlign w:val="superscript"/>
        </w:rPr>
        <w:t>th</w:t>
      </w:r>
      <w:r w:rsidR="00CB2C93">
        <w:rPr>
          <w:bCs/>
          <w:i/>
        </w:rPr>
        <w:t xml:space="preserve"> -1</w:t>
      </w:r>
      <w:r w:rsidR="00E57A32">
        <w:rPr>
          <w:bCs/>
          <w:i/>
        </w:rPr>
        <w:t>6</w:t>
      </w:r>
      <w:bookmarkStart w:id="0" w:name="_GoBack"/>
      <w:bookmarkEnd w:id="0"/>
      <w:r w:rsidR="00325B05" w:rsidRPr="00CB2C93">
        <w:rPr>
          <w:bCs/>
          <w:i/>
          <w:vertAlign w:val="superscript"/>
        </w:rPr>
        <w:t>th</w:t>
      </w:r>
      <w:r w:rsidR="00325B05">
        <w:rPr>
          <w:bCs/>
          <w:i/>
        </w:rPr>
        <w:t xml:space="preserve"> June</w:t>
      </w:r>
      <w:r>
        <w:rPr>
          <w:bCs/>
          <w:i/>
        </w:rPr>
        <w:t xml:space="preserve"> 202</w:t>
      </w:r>
      <w:r w:rsidR="00CB2C93">
        <w:rPr>
          <w:bCs/>
          <w:i/>
        </w:rPr>
        <w:t>4</w:t>
      </w:r>
    </w:p>
    <w:p w14:paraId="707B493A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44B51E72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735DD64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71F32E79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194AC462" w14:textId="77777777"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14:paraId="645C90C8" w14:textId="77777777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4E2B36CD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6AE230C2" w14:textId="77777777"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2757DF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06E0707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8108E62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3E33134D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487858AC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BEEA74F" w14:textId="77777777"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1D955FF6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068F272E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CDEB5C6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46F05142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0C6A332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6138773E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4E4361D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A0D2031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3498BC49" w14:textId="77777777"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9" w:history="1">
        <w:r w:rsidR="005553B6" w:rsidRPr="005553B6">
          <w:rPr>
            <w:rStyle w:val="Hyperlink"/>
            <w:rFonts w:ascii="Candara" w:hAnsi="Candara"/>
            <w:szCs w:val="22"/>
          </w:rPr>
          <w:t>https://icdam-conf.com/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14:paraId="627C171B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D8F57CD" w14:textId="77777777"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0F282A05" w14:textId="77777777" w:rsidR="00411B0F" w:rsidRDefault="00411B0F" w:rsidP="00411B0F"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</w:rPr>
        <w:t>Please list the tentative/confirmed contributors [Minimum 10</w:t>
      </w:r>
      <w:r w:rsidR="00193DA5">
        <w:rPr>
          <w:rFonts w:ascii="Candara" w:hAnsi="Candara"/>
        </w:rPr>
        <w:t xml:space="preserve"> with name, affiliation, and email</w:t>
      </w:r>
      <w:r>
        <w:rPr>
          <w:rFonts w:ascii="Candara" w:hAnsi="Candara"/>
        </w:rPr>
        <w:t>] who will submit their paper in the workshop.</w:t>
      </w:r>
    </w:p>
    <w:p w14:paraId="12E0AD6E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5069FD7F" w14:textId="77777777"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D2ED53F" w14:textId="77777777"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58B778C6" w14:textId="77777777"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14:paraId="11A12830" w14:textId="77777777"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931287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C0NDI3M7G0tDBQ0lEKTi0uzszPAykwrAUAUfqfISwAAAA="/>
  </w:docVars>
  <w:rsids>
    <w:rsidRoot w:val="00C344F0"/>
    <w:rsid w:val="00081A2D"/>
    <w:rsid w:val="0009359D"/>
    <w:rsid w:val="00126379"/>
    <w:rsid w:val="00172563"/>
    <w:rsid w:val="00193DA5"/>
    <w:rsid w:val="00217214"/>
    <w:rsid w:val="0027787B"/>
    <w:rsid w:val="002D7DDC"/>
    <w:rsid w:val="00313C36"/>
    <w:rsid w:val="00325B05"/>
    <w:rsid w:val="00327086"/>
    <w:rsid w:val="00381BA2"/>
    <w:rsid w:val="00411B0F"/>
    <w:rsid w:val="004E0AD1"/>
    <w:rsid w:val="005553B6"/>
    <w:rsid w:val="00573551"/>
    <w:rsid w:val="005936FA"/>
    <w:rsid w:val="00644B17"/>
    <w:rsid w:val="007F5877"/>
    <w:rsid w:val="0085479C"/>
    <w:rsid w:val="00894B15"/>
    <w:rsid w:val="008F45B1"/>
    <w:rsid w:val="00931287"/>
    <w:rsid w:val="0093266D"/>
    <w:rsid w:val="00A11EBF"/>
    <w:rsid w:val="00A61F2B"/>
    <w:rsid w:val="00AF6127"/>
    <w:rsid w:val="00B62D2A"/>
    <w:rsid w:val="00BC38FB"/>
    <w:rsid w:val="00BD7FA3"/>
    <w:rsid w:val="00BE5EBE"/>
    <w:rsid w:val="00BF2E3B"/>
    <w:rsid w:val="00C344F0"/>
    <w:rsid w:val="00C42CD6"/>
    <w:rsid w:val="00C9075F"/>
    <w:rsid w:val="00CB2C93"/>
    <w:rsid w:val="00DD0114"/>
    <w:rsid w:val="00E57A32"/>
    <w:rsid w:val="00E92FD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3D37E"/>
  <w15:docId w15:val="{1BAC7767-E22E-4373-B13F-D48A708E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dam-con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Amith Harish</cp:lastModifiedBy>
  <cp:revision>3</cp:revision>
  <dcterms:created xsi:type="dcterms:W3CDTF">2023-08-28T17:37:00Z</dcterms:created>
  <dcterms:modified xsi:type="dcterms:W3CDTF">2023-08-29T18:37:00Z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ed40fc53e327e78377b16d503bbf3531c5c9c38637771067efd2b6aa6e4748de</vt:lpwstr>
  </property>
</Properties>
</file>