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Ответы на вопросы: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0)</w:t>
        <w:tab/>
        <w:t xml:space="preserve">Неформализованное описание задачи: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Необходимо реализовать программу, которая визуализирует успеваемость студента, группы, потока, факультета (баллы должны высчитываться с учетом степени важности предметов).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1) Название: Universal  Rating </w:t>
      </w:r>
      <w:r w:rsidRPr="00000000" w:rsidR="00000000" w:rsidDel="00000000">
        <w:rPr>
          <w:shd w:val="clear" w:fill="fdfdfd"/>
          <w:rtl w:val="0"/>
        </w:rPr>
        <w:t xml:space="preserve">Visualizer</w:t>
      </w:r>
      <w:r w:rsidRPr="00000000" w:rsidR="00000000" w:rsidDel="00000000">
        <w:rPr>
          <w:rtl w:val="0"/>
        </w:rPr>
        <w:t xml:space="preserve"> (универсальный визуализатор рейтинга).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2) Цель: дать подходящее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визуальное отображение</w:t>
      </w:r>
      <w:r w:rsidRPr="00000000" w:rsidR="00000000" w:rsidDel="00000000">
        <w:rPr>
          <w:rtl w:val="0"/>
        </w:rPr>
        <w:t xml:space="preserve"> рейтинга студента, группы, потока или факультета. Под подходящим визуальным отображением рейтинга понимается сопоставление среднему баллу студента, группы, потока или факультета некоему изображению, отражающему успеваемость обучающейся единицы </w:t>
      </w:r>
      <w:r w:rsidRPr="00000000" w:rsidR="00000000" w:rsidDel="00000000">
        <w:rPr>
          <w:rtl w:val="0"/>
        </w:rPr>
        <w:t xml:space="preserve">в интересующий нас промежуток времени</w:t>
      </w:r>
      <w:r w:rsidRPr="00000000" w:rsidR="00000000" w:rsidDel="00000000">
        <w:rPr>
          <w:rtl w:val="0"/>
        </w:rPr>
        <w:t xml:space="preserve"> (за первую контрольную неделю, за вторую контрольную неделю или за весь семестр). </w:t>
      </w:r>
      <w:r w:rsidRPr="00000000" w:rsidR="00000000" w:rsidDel="00000000">
        <w:rPr>
          <w:rtl w:val="0"/>
        </w:rPr>
        <w:t xml:space="preserve">Рейтинг группы представляет собой среднее арифметическое среди всех студентов группы. Аналогичным образом рейтинг </w:t>
      </w:r>
      <w:r w:rsidRPr="00000000" w:rsidR="00000000" w:rsidDel="00000000">
        <w:rPr>
          <w:rtl w:val="0"/>
        </w:rPr>
        <w:t xml:space="preserve">потока</w:t>
      </w:r>
      <w:r w:rsidRPr="00000000" w:rsidR="00000000" w:rsidDel="00000000">
        <w:rPr>
          <w:rtl w:val="0"/>
        </w:rPr>
        <w:t xml:space="preserve"> - есть среднее арифметическое рейтингов входящих в него групп с одного курса, а рейтинг факультета - среднее арифметическое всех потоков, входящих в факультет.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Назначение: визуализация успеваемости студента, группы или факультета на основе данных рейтинга.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3) Область применения ПО:  интернет-ресурсы, связанные с отображением рейтинга студентов ВолгГТУ (системы рейтинг-контроля студентов ВолгГТУ).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4) </w:t>
      </w:r>
      <w:r w:rsidRPr="00000000" w:rsidR="00000000" w:rsidDel="00000000">
        <w:rPr>
          <w:rtl w:val="0"/>
        </w:rPr>
        <w:tab/>
        <w:t xml:space="preserve">В ходе беседы с заказчиком нами было найдено два реально существующих аналога.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Минус данной системы состоит в том, что она способна визуализировать рейтинг только за егэ, контрольные недели и экзамен. Нет таких промежуточных срезов как контрольные и курсовые работы.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Также система визуализации в виде колоды карт несовсем понятна. Масти карт вряд ли могут адекватно отразить важность того или иного среза.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Неудобная система отображения рейтинга нескольких студентов, непонятно, к кому какая карта, более того, от карт рябит в глазах, от чего становится очень затруднительно разобраться, к какому студенту какая карта относится.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Второй «Когнитивный рейтинг студента в виде "лица Чернова"». Программа представляет собой апплет на языке Java и предназначена для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отображения 15 параметров в виде «лица Чернова».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Достоинством данной программы можно считать то, что в ней каждый предмет отвечает за отдельный элемент «лица Чернова», что дает нам множество разнообразных состояний выражения лица.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Так же значения важности (максимальные/минимальные) пользователь может произвольно задать для каждого предмета самостоятельно.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В качестве недостатков стоит отметить то, что не всегда понятно, что выражает «лицо Чернова», т.к. отдельные элементы лица могут не сочетаться с остальными по настроению, что портит общую картину и выглядит неестественно.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Также недостатком может являтся возможность отображения лишь 15 параметров, что не всегда подходит для построения рейтинга.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Помимо этого, нет системы отображения рейтинга для нескольких студентов, групп или факультетов.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5) Протокол извлечения знаний: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В какой сайт будет интергрироваться разработанное ПО? На чем он основан(платформа, язык, CMS, дополнительное ПО)?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Размер шкалы(количество цветов/размеров рыб/чинов ангелов и демонов/ видов энтов)?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Источники информации, откуда можно извлечь данные об успеваемости студентов? В каком виде? Какие для этого нужны права?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Подойдут ли цвета для отображения, что использовать по вашему мнению?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Визуализация каких промежуточных результатов студентов помимо контрольных недель, экзаменов и итоговых результатов Вас интересуют? (отдельные виды контрольных работ, лабораторные работы и тд)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Нужно ли вносить визуализацию рейтинга у преподавателей? Если да, то по каким критериям высчитывается рейтинг преподавателей?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Как в университете определяется профильность предмета? Имеет ли величина ЗЕТ к этому прямое отношение?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Что делать с курсовыми проектами, которые выставляются отдельно? Нужна ли визуализация и для них отдельно?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Если мы будем брать данные с БД vstu.ru(или другого сервера), нужен доступ к БД и ее структура, также какие данные отсутствуют в этой БД, например, есть ли там сведения о предметах? Или нужно изменить подход и создавать собственную БД?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6) Роли пользователей: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1. Анонимный пользователь - незарегистрированный пользователь, который может только просматривать рейтинг.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2. Модератор - человек, вносящий данные об успеваемости студентов в систему (например, староста группы).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3. Администратор - человек, проверяющий работу модератора. Он может принять или отклонить введенные модератором данные. Также способен сам вносить нужные данные в систему (например, преподаватель).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7) Описание объекта проектирования (то, что делает программа):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программа производит визуализацию данных системы рейтинг-контроля для выбранного студента, группы или факультета. Отображаемые данные состоят из рейтинга студента/группы/факультета по одному или нескольким предметам,  или успеваемости студента за всё время обучения.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  <w:t xml:space="preserve">8) Описание функциональных требований к программе: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1. Программа должна выводить данные о рейтинге студента, группы, потока, факультета в понятной визуальной форме.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2. Программа должна уметь классифицировать имеющиеся предметы по трем группам (</w:t>
      </w:r>
      <w:r w:rsidRPr="00000000" w:rsidR="00000000" w:rsidDel="00000000">
        <w:rPr>
          <w:rtl w:val="0"/>
        </w:rPr>
        <w:t xml:space="preserve">профильные</w:t>
      </w:r>
      <w:r w:rsidRPr="00000000" w:rsidR="00000000" w:rsidDel="00000000">
        <w:rPr>
          <w:rtl w:val="0"/>
        </w:rPr>
        <w:t xml:space="preserve">, дополнительные, смежные)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3. Программа должна уметь высчитывать средний рейтинг студента, группы, потока и факультета, учитывая степень профильности предмета.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4. Программа должна обеспечивать возможность сравнивать между собой рейтинги нескольких равнозначных обучаемых единиц.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9) Описание нефункциональных требований: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1. Программа должна корректно реагировать на ежегодное изменение количества студентов и предметов.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10) Входные и выходные данные: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Входные данные: успеваемость (рейтинг) студентов, скорее всего, взятые из базы данных.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Выходные данные: визуальное представление рейтинга студента, группы, факультета поодиночке или в сравнении.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11) Ограничение границ проекта: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Визуализатор должен корректно работать с текущим количеством студентов, обучающихся в ВолгГТУ, а также с полным набором предметов, имеющихся в учебном плане.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Визуализатор должен работать с тремя группами предметов (</w:t>
      </w:r>
      <w:r w:rsidRPr="00000000" w:rsidR="00000000" w:rsidDel="00000000">
        <w:rPr>
          <w:rtl w:val="0"/>
        </w:rPr>
        <w:t xml:space="preserve">профильные</w:t>
      </w:r>
      <w:r w:rsidRPr="00000000" w:rsidR="00000000" w:rsidDel="00000000">
        <w:rPr>
          <w:rtl w:val="0"/>
        </w:rPr>
        <w:t xml:space="preserve">, дополнительные, смежные</w:t>
      </w:r>
      <w:r w:rsidRPr="00000000" w:rsidR="00000000" w:rsidDel="00000000">
        <w:rPr>
          <w:rtl w:val="0"/>
        </w:rPr>
        <w:t xml:space="preserve">) и не более того.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Также программа должна уметь производить сравнение рейтингов следующих видов: “студент - студент”, “группа - группа”, “поток - поток” и “факультет - факультет” и никаких других. Сравнение рейтингов должно происходить между равнозначными обучающимися единицами.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12) Роли в команде: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Клевцов В. -- руководитель/тех. райтер/кодер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Никитский Н. кодер/архитектор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Пестун М. -- ???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Поцелуйко А.</w:t>
      </w:r>
      <w:r w:rsidRPr="00000000" w:rsidR="00000000" w:rsidDel="00000000">
        <w:rPr>
          <w:rtl w:val="0"/>
        </w:rPr>
        <w:t xml:space="preserve"> -- кодер/тестер/верстальщик/тех. райтер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00"/>
      <w:contextualSpacing w:val="1"/>
    </w:pPr>
    <w:rPr>
      <w:rFonts w:cs="Times New Roman" w:hAnsi="Times New Roman" w:eastAsia="Times New Roman" w:ascii="Times New Roman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UVR.docx</dc:title>
</cp:coreProperties>
</file>