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color w:val="000000"/>
        </w:rPr>
        <w:t>Fiche d'usage - Incliner pour faire basculer un monde</w:t>
      </w:r>
    </w:p>
    <w:p>
      <w:pPr>
        <w:pStyle w:val="Heading1"/>
        <w:keepNext/>
      </w:pPr>
      <w:r>
        <w:rPr>
          <w:rFonts w:ascii="Arial" w:hAnsi="Arial" w:cs="Arial"/>
          <w:color w:val="000000"/>
        </w:rPr>
        <w:t>Résumé</w:t>
      </w:r>
    </w:p>
    <w:p>
      <w:pPr>
        <w:spacing w:before="40"/>
      </w:pPr>
      <w:r>
        <w:rPr>
          <w:rFonts w:ascii="Arial" w:hAnsi="Arial" w:cs="Arial"/>
          <w:color w:val="000000"/>
        </w:rPr>
        <w:t>"Incliner pour faire basculer un monde" utilise l'orientation des smartphones comme geste collectif. Chaque téléphone devient un petit plan incline. Les inclinaisons individuelles sont agrégées pour modifier une nappe d'eau, une population, une economie, un champ magnetique, un banc de poissons, une foule, un climat ou un paysage. Le monde expose bascule selon les gestes du public.</w:t>
      </w:r>
    </w:p>
    <w:p>
      <w:pPr>
        <w:spacing w:before="40"/>
      </w:pPr>
      <w:r>
        <w:rPr>
          <w:rFonts w:ascii="Arial" w:hAnsi="Arial" w:cs="Arial"/>
          <w:color w:val="000000"/>
        </w:rPr>
        <w:t>Le dispositif transforme une notion abstraite en sensation corporelle : une pente, une tendance, un déséquilibre, une force invisible, une polarisation, une dérive. Il peut être contemplatif, scientifique ou ludique, selon le sujet.</w:t>
      </w:r>
    </w:p>
    <w:p>
      <w:pPr>
        <w:pStyle w:val="Heading1"/>
        <w:keepNext/>
      </w:pPr>
      <w:r>
        <w:rPr>
          <w:rFonts w:ascii="Arial" w:hAnsi="Arial" w:cs="Arial"/>
          <w:color w:val="000000"/>
        </w:rPr>
        <w:t>Intention muséographique</w:t>
      </w:r>
    </w:p>
    <w:p>
      <w:pPr>
        <w:pStyle w:val="ListBullet"/>
      </w:pPr>
      <w:r>
        <w:rPr>
          <w:rFonts w:ascii="Arial" w:hAnsi="Arial" w:cs="Arial"/>
          <w:color w:val="000000"/>
        </w:rPr>
        <w:t>Faire sentir physiquement une notion de déséquilibre.</w:t>
      </w:r>
    </w:p>
    <w:p>
      <w:pPr>
        <w:pStyle w:val="ListBullet"/>
      </w:pPr>
      <w:r>
        <w:rPr>
          <w:rFonts w:ascii="Arial" w:hAnsi="Arial" w:cs="Arial"/>
          <w:color w:val="000000"/>
        </w:rPr>
        <w:t>Transformer le smartphone en instrument gestuel, pas en simple écran.</w:t>
      </w:r>
    </w:p>
    <w:p>
      <w:pPr>
        <w:pStyle w:val="ListBullet"/>
      </w:pPr>
      <w:r>
        <w:rPr>
          <w:rFonts w:ascii="Arial" w:hAnsi="Arial" w:cs="Arial"/>
          <w:color w:val="000000"/>
        </w:rPr>
        <w:t>Montrer comment des orientations individuelles produisent une direction collective.</w:t>
      </w:r>
    </w:p>
    <w:p>
      <w:pPr>
        <w:pStyle w:val="ListBullet"/>
      </w:pPr>
      <w:r>
        <w:rPr>
          <w:rFonts w:ascii="Arial" w:hAnsi="Arial" w:cs="Arial"/>
          <w:color w:val="000000"/>
        </w:rPr>
        <w:t>Rendre visibles des forces ou tendances invisibles.</w:t>
      </w:r>
    </w:p>
    <w:p>
      <w:pPr>
        <w:pStyle w:val="ListBullet"/>
      </w:pPr>
      <w:r>
        <w:rPr>
          <w:rFonts w:ascii="Arial" w:hAnsi="Arial" w:cs="Arial"/>
          <w:color w:val="000000"/>
        </w:rPr>
        <w:t>Faire comprendre la différence entre micro-action et effet global.</w:t>
      </w:r>
    </w:p>
    <w:p>
      <w:pPr>
        <w:pStyle w:val="ListBullet"/>
      </w:pPr>
      <w:r>
        <w:rPr>
          <w:rFonts w:ascii="Arial" w:hAnsi="Arial" w:cs="Arial"/>
          <w:color w:val="000000"/>
        </w:rPr>
        <w:t>Mettre en scène l'instabilite d'un système.</w:t>
      </w:r>
    </w:p>
    <w:p>
      <w:pPr>
        <w:pStyle w:val="Heading1"/>
        <w:keepNext/>
      </w:pPr>
      <w:r>
        <w:rPr>
          <w:rFonts w:ascii="Arial" w:hAnsi="Arial" w:cs="Arial"/>
          <w:color w:val="000000"/>
        </w:rPr>
        <w:t>Promesse visiteur</w:t>
      </w:r>
    </w:p>
    <w:p>
      <w:pPr>
        <w:spacing w:before="40"/>
      </w:pPr>
      <w:r>
        <w:rPr>
          <w:rFonts w:ascii="Arial" w:hAnsi="Arial" w:cs="Arial"/>
          <w:color w:val="000000"/>
        </w:rPr>
        <w:t>Le visiteur ouvre une web app sans installation. En inclinant son téléphone, il agit sur un monde projeté. Seul, son influence est faible. Avec les autres, il peut faire monter une nappe, orienter une migration, déplacer une population, faire circuler de l'argent, courber un champ magnetique ou precipiter un effondrement.</w:t>
      </w:r>
    </w:p>
    <w:p>
      <w:pPr>
        <w:spacing w:before="40"/>
      </w:pPr>
      <w:r>
        <w:rPr>
          <w:rFonts w:ascii="Arial" w:hAnsi="Arial" w:cs="Arial"/>
          <w:color w:val="000000"/>
        </w:rPr>
        <w:t>La salle montre en temps réel la resultante collective : une flèche, une pente, une déformation, un flux ou une oscillation.</w:t>
      </w:r>
    </w:p>
    <w:p>
      <w:pPr>
        <w:pStyle w:val="Heading1"/>
        <w:keepNext/>
      </w:pPr>
      <w:r>
        <w:rPr>
          <w:rFonts w:ascii="Arial" w:hAnsi="Arial" w:cs="Arial"/>
          <w:color w:val="000000"/>
        </w:rPr>
        <w:t>Publics cibles</w:t>
      </w:r>
    </w:p>
    <w:p>
      <w:pPr>
        <w:pStyle w:val="ListBullet"/>
      </w:pPr>
      <w:r>
        <w:rPr>
          <w:rFonts w:ascii="Arial" w:hAnsi="Arial" w:cs="Arial"/>
          <w:color w:val="000000"/>
        </w:rPr>
        <w:t>Familles, grâce à un geste immédiat.</w:t>
      </w:r>
    </w:p>
    <w:p>
      <w:pPr>
        <w:pStyle w:val="ListBullet"/>
      </w:pPr>
      <w:r>
        <w:rPr>
          <w:rFonts w:ascii="Arial" w:hAnsi="Arial" w:cs="Arial"/>
          <w:color w:val="000000"/>
        </w:rPr>
        <w:t>Scolaires, pour travailler forces, champs, fluides, economie ou demographie.</w:t>
      </w:r>
    </w:p>
    <w:p>
      <w:pPr>
        <w:pStyle w:val="ListBullet"/>
      </w:pPr>
      <w:r>
        <w:rPr>
          <w:rFonts w:ascii="Arial" w:hAnsi="Arial" w:cs="Arial"/>
          <w:color w:val="000000"/>
        </w:rPr>
        <w:t>Visiteurs grand public, car l'interaction est simple et corporelle.</w:t>
      </w:r>
    </w:p>
    <w:p>
      <w:pPr>
        <w:pStyle w:val="ListBullet"/>
      </w:pPr>
      <w:r>
        <w:rPr>
          <w:rFonts w:ascii="Arial" w:hAnsi="Arial" w:cs="Arial"/>
          <w:color w:val="000000"/>
        </w:rPr>
        <w:t>Publics experts, avec visualisations plus fines.</w:t>
      </w:r>
    </w:p>
    <w:p>
      <w:pPr>
        <w:pStyle w:val="ListBullet"/>
      </w:pPr>
      <w:r>
        <w:rPr>
          <w:rFonts w:ascii="Arial" w:hAnsi="Arial" w:cs="Arial"/>
          <w:color w:val="000000"/>
        </w:rPr>
        <w:t>Artistes, pour une œuvre de mouvement collectif.</w:t>
      </w:r>
    </w:p>
    <w:p>
      <w:pPr>
        <w:pStyle w:val="Heading1"/>
        <w:keepNext/>
      </w:pPr>
      <w:r>
        <w:rPr>
          <w:rFonts w:ascii="Arial" w:hAnsi="Arial" w:cs="Arial"/>
          <w:color w:val="000000"/>
        </w:rPr>
        <w:t>Enrôlement initial</w:t>
      </w:r>
    </w:p>
    <w:p>
      <w:pPr>
        <w:pStyle w:val="Heading2"/>
        <w:keepNext/>
      </w:pPr>
      <w:r>
        <w:rPr>
          <w:rFonts w:ascii="Arial" w:hAnsi="Arial" w:cs="Arial"/>
          <w:color w:val="000000"/>
        </w:rPr>
        <w:t>Point d'entrée</w:t>
      </w:r>
    </w:p>
    <w:p>
      <w:pPr>
        <w:pStyle w:val="ListBullet"/>
      </w:pPr>
      <w:r>
        <w:rPr>
          <w:rFonts w:ascii="Arial" w:hAnsi="Arial" w:cs="Arial"/>
          <w:color w:val="000000"/>
        </w:rPr>
        <w:t>QR code dans la salle.</w:t>
      </w:r>
    </w:p>
    <w:p>
      <w:pPr>
        <w:pStyle w:val="ListBullet"/>
      </w:pPr>
      <w:r>
        <w:rPr>
          <w:rFonts w:ascii="Arial" w:hAnsi="Arial" w:cs="Arial"/>
          <w:color w:val="000000"/>
        </w:rPr>
        <w:t>URL courte sur la projection.</w:t>
      </w:r>
    </w:p>
    <w:p>
      <w:pPr>
        <w:pStyle w:val="ListBullet"/>
      </w:pPr>
      <w:r>
        <w:rPr>
          <w:rFonts w:ascii="Arial" w:hAnsi="Arial" w:cs="Arial"/>
          <w:color w:val="000000"/>
        </w:rPr>
        <w:t>NFC sur pupitre.</w:t>
      </w:r>
    </w:p>
    <w:p>
      <w:pPr>
        <w:pStyle w:val="ListBullet"/>
      </w:pPr>
      <w:r>
        <w:rPr>
          <w:rFonts w:ascii="Arial" w:hAnsi="Arial" w:cs="Arial"/>
          <w:color w:val="000000"/>
        </w:rPr>
        <w:t>Tablettes prêtées.</w:t>
      </w:r>
    </w:p>
    <w:p>
      <w:pPr>
        <w:pStyle w:val="Heading2"/>
        <w:keepNext/>
      </w:pPr>
      <w:r>
        <w:rPr>
          <w:rFonts w:ascii="Arial" w:hAnsi="Arial" w:cs="Arial"/>
          <w:color w:val="000000"/>
        </w:rPr>
        <w:t>Message d'accueil</w:t>
      </w:r>
    </w:p>
    <w:p>
      <w:pPr>
        <w:spacing w:before="40"/>
      </w:pPr>
      <w:r>
        <w:rPr>
          <w:rFonts w:ascii="Arial" w:hAnsi="Arial" w:cs="Arial"/>
          <w:color w:val="000000"/>
        </w:rPr>
        <w:t>"Inclinez votre téléphone. Votre geste rejoint celui des autres et fait basculer le monde projeté."</w:t>
      </w:r>
    </w:p>
    <w:p>
      <w:pPr>
        <w:pStyle w:val="Heading2"/>
        <w:keepNext/>
      </w:pPr>
      <w:r>
        <w:rPr>
          <w:rFonts w:ascii="Arial" w:hAnsi="Arial" w:cs="Arial"/>
          <w:color w:val="000000"/>
        </w:rPr>
        <w:t>Autorisation nécessaire</w:t>
      </w:r>
    </w:p>
    <w:p>
      <w:pPr>
        <w:spacing w:before="40"/>
      </w:pPr>
      <w:r>
        <w:rPr>
          <w:rFonts w:ascii="Arial" w:hAnsi="Arial" w:cs="Arial"/>
          <w:color w:val="000000"/>
        </w:rPr>
        <w:t>Sur certains téléphones, la web app doit demander l'acces aux capteurs de mouvement et d'orientation. L'explication doit être courte :</w:t>
      </w:r>
    </w:p>
    <w:p>
      <w:pPr>
        <w:spacing w:before="40"/>
      </w:pPr>
      <w:r>
        <w:rPr>
          <w:rFonts w:ascii="Arial" w:hAnsi="Arial" w:cs="Arial"/>
          <w:color w:val="000000"/>
        </w:rPr>
        <w:t>"Nous utilisons uniquement l'inclinaison de votre téléphone pendant cette expérience."</w:t>
      </w:r>
    </w:p>
    <w:p>
      <w:pPr>
        <w:pStyle w:val="Heading1"/>
        <w:keepNext/>
      </w:pPr>
      <w:r>
        <w:rPr>
          <w:rFonts w:ascii="Arial" w:hAnsi="Arial" w:cs="Arial"/>
          <w:color w:val="000000"/>
        </w:rPr>
        <w:t>Rôle du smartphone</w:t>
      </w:r>
    </w:p>
    <w:p>
      <w:pPr>
        <w:spacing w:before="40"/>
      </w:pPr>
      <w:r>
        <w:rPr>
          <w:rFonts w:ascii="Arial" w:hAnsi="Arial" w:cs="Arial"/>
          <w:color w:val="000000"/>
        </w:rPr>
        <w:t>Le smartphone sert à :</w:t>
      </w:r>
    </w:p>
    <w:p>
      <w:pPr>
        <w:pStyle w:val="ListBullet"/>
      </w:pPr>
      <w:r>
        <w:rPr>
          <w:rFonts w:ascii="Arial" w:hAnsi="Arial" w:cs="Arial"/>
          <w:color w:val="000000"/>
        </w:rPr>
        <w:t>rejoindre la session ;</w:t>
      </w:r>
    </w:p>
    <w:p>
      <w:pPr>
        <w:pStyle w:val="ListBullet"/>
      </w:pPr>
      <w:r>
        <w:rPr>
          <w:rFonts w:ascii="Arial" w:hAnsi="Arial" w:cs="Arial"/>
          <w:color w:val="000000"/>
        </w:rPr>
        <w:t>envoyer l'inclinaison ;</w:t>
      </w:r>
    </w:p>
    <w:p>
      <w:pPr>
        <w:pStyle w:val="ListBullet"/>
      </w:pPr>
      <w:r>
        <w:rPr>
          <w:rFonts w:ascii="Arial" w:hAnsi="Arial" w:cs="Arial"/>
          <w:color w:val="000000"/>
        </w:rPr>
        <w:t>vibrer lors d'un seuil ;</w:t>
      </w:r>
    </w:p>
    <w:p>
      <w:pPr>
        <w:pStyle w:val="ListBullet"/>
      </w:pPr>
      <w:r>
        <w:rPr>
          <w:rFonts w:ascii="Arial" w:hAnsi="Arial" w:cs="Arial"/>
          <w:color w:val="000000"/>
        </w:rPr>
        <w:t>afficher le rôle du visiteur ;</w:t>
      </w:r>
    </w:p>
    <w:p>
      <w:pPr>
        <w:pStyle w:val="ListBullet"/>
      </w:pPr>
      <w:r>
        <w:rPr>
          <w:rFonts w:ascii="Arial" w:hAnsi="Arial" w:cs="Arial"/>
          <w:color w:val="000000"/>
        </w:rPr>
        <w:t>proposer une mission ;</w:t>
      </w:r>
    </w:p>
    <w:p>
      <w:pPr>
        <w:pStyle w:val="ListBullet"/>
      </w:pPr>
      <w:r>
        <w:rPr>
          <w:rFonts w:ascii="Arial" w:hAnsi="Arial" w:cs="Arial"/>
          <w:color w:val="000000"/>
        </w:rPr>
        <w:t>calibrer la position neutre ;</w:t>
      </w:r>
    </w:p>
    <w:p>
      <w:pPr>
        <w:pStyle w:val="ListBullet"/>
      </w:pPr>
      <w:r>
        <w:rPr>
          <w:rFonts w:ascii="Arial" w:hAnsi="Arial" w:cs="Arial"/>
          <w:color w:val="000000"/>
        </w:rPr>
        <w:t>montrer l'impact personnel ;</w:t>
      </w:r>
    </w:p>
    <w:p>
      <w:pPr>
        <w:pStyle w:val="ListBullet"/>
      </w:pPr>
      <w:r>
        <w:rPr>
          <w:rFonts w:ascii="Arial" w:hAnsi="Arial" w:cs="Arial"/>
          <w:color w:val="000000"/>
        </w:rPr>
        <w:t>permettre de quitter la simulation.</w:t>
      </w:r>
    </w:p>
    <w:p>
      <w:pPr>
        <w:spacing w:before="40"/>
      </w:pPr>
      <w:r>
        <w:rPr>
          <w:rFonts w:ascii="Arial" w:hAnsi="Arial" w:cs="Arial"/>
          <w:color w:val="000000"/>
        </w:rPr>
        <w:t>L'écran peut rester presque vide. Le geste est plus important que l'interface.</w:t>
      </w:r>
    </w:p>
    <w:p>
      <w:pPr>
        <w:pStyle w:val="Heading1"/>
        <w:keepNext/>
      </w:pPr>
      <w:r>
        <w:rPr>
          <w:rFonts w:ascii="Arial" w:hAnsi="Arial" w:cs="Arial"/>
          <w:color w:val="000000"/>
        </w:rPr>
        <w:t>Gestes de base</w:t>
      </w:r>
    </w:p>
    <w:p>
      <w:pPr>
        <w:pStyle w:val="Heading2"/>
        <w:keepNext/>
      </w:pPr>
      <w:r>
        <w:rPr>
          <w:rFonts w:ascii="Arial" w:hAnsi="Arial" w:cs="Arial"/>
          <w:color w:val="000000"/>
        </w:rPr>
        <w:t>Incliner vers l'avant</w:t>
      </w:r>
    </w:p>
    <w:p>
      <w:pPr>
        <w:pStyle w:val="ListBullet"/>
      </w:pPr>
      <w:r>
        <w:rPr>
          <w:rFonts w:ascii="Arial" w:hAnsi="Arial" w:cs="Arial"/>
          <w:color w:val="000000"/>
        </w:rPr>
        <w:t>pousser un flux ;</w:t>
      </w:r>
    </w:p>
    <w:p>
      <w:pPr>
        <w:pStyle w:val="ListBullet"/>
      </w:pPr>
      <w:r>
        <w:rPr>
          <w:rFonts w:ascii="Arial" w:hAnsi="Arial" w:cs="Arial"/>
          <w:color w:val="000000"/>
        </w:rPr>
        <w:t>accélérer une migration ;</w:t>
      </w:r>
    </w:p>
    <w:p>
      <w:pPr>
        <w:pStyle w:val="ListBullet"/>
      </w:pPr>
      <w:r>
        <w:rPr>
          <w:rFonts w:ascii="Arial" w:hAnsi="Arial" w:cs="Arial"/>
          <w:color w:val="000000"/>
        </w:rPr>
        <w:t>augmenter une pression ;</w:t>
      </w:r>
    </w:p>
    <w:p>
      <w:pPr>
        <w:pStyle w:val="ListBullet"/>
      </w:pPr>
      <w:r>
        <w:rPr>
          <w:rFonts w:ascii="Arial" w:hAnsi="Arial" w:cs="Arial"/>
          <w:color w:val="000000"/>
        </w:rPr>
        <w:t>faire avancer une décision ;</w:t>
      </w:r>
    </w:p>
    <w:p>
      <w:pPr>
        <w:pStyle w:val="ListBullet"/>
      </w:pPr>
      <w:r>
        <w:rPr>
          <w:rFonts w:ascii="Arial" w:hAnsi="Arial" w:cs="Arial"/>
          <w:color w:val="000000"/>
        </w:rPr>
        <w:t>attirer des particules.</w:t>
      </w:r>
    </w:p>
    <w:p>
      <w:pPr>
        <w:pStyle w:val="Heading2"/>
        <w:keepNext/>
      </w:pPr>
      <w:r>
        <w:rPr>
          <w:rFonts w:ascii="Arial" w:hAnsi="Arial" w:cs="Arial"/>
          <w:color w:val="000000"/>
        </w:rPr>
        <w:t>Incliner vers l'arrière</w:t>
      </w:r>
    </w:p>
    <w:p>
      <w:pPr>
        <w:pStyle w:val="ListBullet"/>
      </w:pPr>
      <w:r>
        <w:rPr>
          <w:rFonts w:ascii="Arial" w:hAnsi="Arial" w:cs="Arial"/>
          <w:color w:val="000000"/>
        </w:rPr>
        <w:t>freiner ;</w:t>
      </w:r>
    </w:p>
    <w:p>
      <w:pPr>
        <w:pStyle w:val="ListBullet"/>
      </w:pPr>
      <w:r>
        <w:rPr>
          <w:rFonts w:ascii="Arial" w:hAnsi="Arial" w:cs="Arial"/>
          <w:color w:val="000000"/>
        </w:rPr>
        <w:t>retenir ;</w:t>
      </w:r>
    </w:p>
    <w:p>
      <w:pPr>
        <w:pStyle w:val="ListBullet"/>
      </w:pPr>
      <w:r>
        <w:rPr>
          <w:rFonts w:ascii="Arial" w:hAnsi="Arial" w:cs="Arial"/>
          <w:color w:val="000000"/>
        </w:rPr>
        <w:t>refroidir ;</w:t>
      </w:r>
    </w:p>
    <w:p>
      <w:pPr>
        <w:pStyle w:val="ListBullet"/>
      </w:pPr>
      <w:r>
        <w:rPr>
          <w:rFonts w:ascii="Arial" w:hAnsi="Arial" w:cs="Arial"/>
          <w:color w:val="000000"/>
        </w:rPr>
        <w:t>ramener vers l'équilibre ;</w:t>
      </w:r>
    </w:p>
    <w:p>
      <w:pPr>
        <w:pStyle w:val="ListBullet"/>
      </w:pPr>
      <w:r>
        <w:rPr>
          <w:rFonts w:ascii="Arial" w:hAnsi="Arial" w:cs="Arial"/>
          <w:color w:val="000000"/>
        </w:rPr>
        <w:t>inverser une polarité.</w:t>
      </w:r>
    </w:p>
    <w:p>
      <w:pPr>
        <w:pStyle w:val="Heading2"/>
        <w:keepNext/>
      </w:pPr>
      <w:r>
        <w:rPr>
          <w:rFonts w:ascii="Arial" w:hAnsi="Arial" w:cs="Arial"/>
          <w:color w:val="000000"/>
        </w:rPr>
        <w:t>Incliner à gauche ou à droite</w:t>
      </w:r>
    </w:p>
    <w:p>
      <w:pPr>
        <w:pStyle w:val="ListBullet"/>
      </w:pPr>
      <w:r>
        <w:rPr>
          <w:rFonts w:ascii="Arial" w:hAnsi="Arial" w:cs="Arial"/>
          <w:color w:val="000000"/>
        </w:rPr>
        <w:t>déplacer une nappe ;</w:t>
      </w:r>
    </w:p>
    <w:p>
      <w:pPr>
        <w:pStyle w:val="ListBullet"/>
      </w:pPr>
      <w:r>
        <w:rPr>
          <w:rFonts w:ascii="Arial" w:hAnsi="Arial" w:cs="Arial"/>
          <w:color w:val="000000"/>
        </w:rPr>
        <w:t>orienter un banc animal ;</w:t>
      </w:r>
    </w:p>
    <w:p>
      <w:pPr>
        <w:pStyle w:val="ListBullet"/>
      </w:pPr>
      <w:r>
        <w:rPr>
          <w:rFonts w:ascii="Arial" w:hAnsi="Arial" w:cs="Arial"/>
          <w:color w:val="000000"/>
        </w:rPr>
        <w:t>polariser une opinion ;</w:t>
      </w:r>
    </w:p>
    <w:p>
      <w:pPr>
        <w:pStyle w:val="ListBullet"/>
      </w:pPr>
      <w:r>
        <w:rPr>
          <w:rFonts w:ascii="Arial" w:hAnsi="Arial" w:cs="Arial"/>
          <w:color w:val="000000"/>
        </w:rPr>
        <w:t>faire bifurquer une trajectoire ;</w:t>
      </w:r>
    </w:p>
    <w:p>
      <w:pPr>
        <w:pStyle w:val="ListBullet"/>
      </w:pPr>
      <w:r>
        <w:rPr>
          <w:rFonts w:ascii="Arial" w:hAnsi="Arial" w:cs="Arial"/>
          <w:color w:val="000000"/>
        </w:rPr>
        <w:t>modifier un champ.</w:t>
      </w:r>
    </w:p>
    <w:p>
      <w:pPr>
        <w:pStyle w:val="Heading2"/>
        <w:keepNext/>
      </w:pPr>
      <w:r>
        <w:rPr>
          <w:rFonts w:ascii="Arial" w:hAnsi="Arial" w:cs="Arial"/>
          <w:color w:val="000000"/>
        </w:rPr>
        <w:t>Rotation</w:t>
      </w:r>
    </w:p>
    <w:p>
      <w:pPr>
        <w:pStyle w:val="ListBullet"/>
      </w:pPr>
      <w:r>
        <w:rPr>
          <w:rFonts w:ascii="Arial" w:hAnsi="Arial" w:cs="Arial"/>
          <w:color w:val="000000"/>
        </w:rPr>
        <w:t>introduire une turbulence ;</w:t>
      </w:r>
    </w:p>
    <w:p>
      <w:pPr>
        <w:pStyle w:val="ListBullet"/>
      </w:pPr>
      <w:r>
        <w:rPr>
          <w:rFonts w:ascii="Arial" w:hAnsi="Arial" w:cs="Arial"/>
          <w:color w:val="000000"/>
        </w:rPr>
        <w:t>changer un axe ;</w:t>
      </w:r>
    </w:p>
    <w:p>
      <w:pPr>
        <w:pStyle w:val="ListBullet"/>
      </w:pPr>
      <w:r>
        <w:rPr>
          <w:rFonts w:ascii="Arial" w:hAnsi="Arial" w:cs="Arial"/>
          <w:color w:val="000000"/>
        </w:rPr>
        <w:t>mélanger une population ;</w:t>
      </w:r>
    </w:p>
    <w:p>
      <w:pPr>
        <w:pStyle w:val="ListBullet"/>
      </w:pPr>
      <w:r>
        <w:rPr>
          <w:rFonts w:ascii="Arial" w:hAnsi="Arial" w:cs="Arial"/>
          <w:color w:val="000000"/>
        </w:rPr>
        <w:t>perturber un équilibre.</w:t>
      </w:r>
    </w:p>
    <w:p>
      <w:pPr>
        <w:pStyle w:val="Heading1"/>
        <w:keepNext/>
      </w:pPr>
      <w:r>
        <w:rPr>
          <w:rFonts w:ascii="Arial" w:hAnsi="Arial" w:cs="Arial"/>
          <w:color w:val="000000"/>
        </w:rPr>
        <w:t>Scenarios possibles</w:t>
      </w:r>
    </w:p>
    <w:p>
      <w:pPr>
        <w:pStyle w:val="Heading2"/>
        <w:keepNext/>
      </w:pPr>
      <w:r>
        <w:rPr>
          <w:rFonts w:ascii="Arial" w:hAnsi="Arial" w:cs="Arial"/>
          <w:color w:val="000000"/>
        </w:rPr>
        <w:t>Nappe d'eau</w:t>
      </w:r>
    </w:p>
    <w:p>
      <w:pPr>
        <w:spacing w:before="40"/>
      </w:pPr>
      <w:r>
        <w:rPr>
          <w:rFonts w:ascii="Arial" w:hAnsi="Arial" w:cs="Arial"/>
          <w:color w:val="000000"/>
        </w:rPr>
        <w:t>Les visiteurs inclinent leur téléphone pour faire circuler une nappe souterraine. La projection montre le flux dans le sol, les zones rechargées, les puits asséchés et les polluants transportes.</w:t>
      </w:r>
    </w:p>
    <w:p>
      <w:pPr>
        <w:spacing w:before="40"/>
      </w:pPr>
      <w:r>
        <w:rPr>
          <w:rFonts w:ascii="Arial" w:hAnsi="Arial" w:cs="Arial"/>
          <w:color w:val="000000"/>
        </w:rPr>
        <w:t>Message clé :</w:t>
      </w:r>
    </w:p>
    <w:p>
      <w:pPr/>
      <w:r>
        <w:rPr>
          <w:rFonts w:ascii="Arial" w:hAnsi="Arial" w:cs="Arial"/>
          <w:color w:val="000000"/>
        </w:rPr>
        <w:t>"L'eau souterraine circule lentement, mais une petite pente suffit à orienter tout un système."</w:t>
      </w:r>
    </w:p>
    <w:p>
      <w:pPr>
        <w:pStyle w:val="Heading2"/>
        <w:keepNext/>
      </w:pPr>
      <w:r>
        <w:rPr>
          <w:rFonts w:ascii="Arial" w:hAnsi="Arial" w:cs="Arial"/>
          <w:color w:val="000000"/>
        </w:rPr>
        <w:t>Population</w:t>
      </w:r>
    </w:p>
    <w:p>
      <w:pPr>
        <w:spacing w:before="40"/>
      </w:pPr>
      <w:r>
        <w:rPr>
          <w:rFonts w:ascii="Arial" w:hAnsi="Arial" w:cs="Arial"/>
          <w:color w:val="000000"/>
        </w:rPr>
        <w:t>Chaque inclinaison représente une pression : emploi, logement, climat, conflit, ressources. La population projetée se deplace selon la resultante collective.</w:t>
      </w:r>
    </w:p>
    <w:p>
      <w:pPr>
        <w:spacing w:before="40"/>
      </w:pPr>
      <w:r>
        <w:rPr>
          <w:rFonts w:ascii="Arial" w:hAnsi="Arial" w:cs="Arial"/>
          <w:color w:val="000000"/>
        </w:rPr>
        <w:t>Message clé :</w:t>
      </w:r>
    </w:p>
    <w:p>
      <w:pPr/>
      <w:r>
        <w:rPr>
          <w:rFonts w:ascii="Arial" w:hAnsi="Arial" w:cs="Arial"/>
          <w:color w:val="000000"/>
        </w:rPr>
        <w:t>"Les migrations ne sont pas des mouvements aléatoires : elles resultent de forces multiples, parfois contradictoires."</w:t>
      </w:r>
    </w:p>
    <w:p>
      <w:pPr>
        <w:pStyle w:val="Heading2"/>
        <w:keepNext/>
      </w:pPr>
      <w:r>
        <w:rPr>
          <w:rFonts w:ascii="Arial" w:hAnsi="Arial" w:cs="Arial"/>
          <w:color w:val="000000"/>
        </w:rPr>
        <w:t>Economie</w:t>
      </w:r>
    </w:p>
    <w:p>
      <w:pPr>
        <w:spacing w:before="40"/>
      </w:pPr>
      <w:r>
        <w:rPr>
          <w:rFonts w:ascii="Arial" w:hAnsi="Arial" w:cs="Arial"/>
          <w:color w:val="000000"/>
        </w:rPr>
        <w:t>Les visiteurs orientent des flux d'argent, de dette, de ressources ou d'attention. Si tout le monde pousse vers un secteur, une bulle apparaît. Si le groupe compense, le système reste plus stable.</w:t>
      </w:r>
    </w:p>
    <w:p>
      <w:pPr>
        <w:spacing w:before="40"/>
      </w:pPr>
      <w:r>
        <w:rPr>
          <w:rFonts w:ascii="Arial" w:hAnsi="Arial" w:cs="Arial"/>
          <w:color w:val="000000"/>
        </w:rPr>
        <w:t>Message clé :</w:t>
      </w:r>
    </w:p>
    <w:p>
      <w:pPr/>
      <w:r>
        <w:rPr>
          <w:rFonts w:ascii="Arial" w:hAnsi="Arial" w:cs="Arial"/>
          <w:color w:val="000000"/>
        </w:rPr>
        <w:t>"Une tendance collective peut produire une croissance, mais aussi une concentration ou une crise."</w:t>
      </w:r>
    </w:p>
    <w:p>
      <w:pPr>
        <w:pStyle w:val="Heading2"/>
        <w:keepNext/>
      </w:pPr>
      <w:r>
        <w:rPr>
          <w:rFonts w:ascii="Arial" w:hAnsi="Arial" w:cs="Arial"/>
          <w:color w:val="000000"/>
        </w:rPr>
        <w:t>Champ magnetique</w:t>
      </w:r>
    </w:p>
    <w:p>
      <w:pPr>
        <w:spacing w:before="40"/>
      </w:pPr>
      <w:r>
        <w:rPr>
          <w:rFonts w:ascii="Arial" w:hAnsi="Arial" w:cs="Arial"/>
          <w:color w:val="000000"/>
        </w:rPr>
        <w:t>Les téléphones deviennent des dipoles. Leur orientation modifie les lignes de champ projetées. Quand le groupe s'aligne, le champ se renforcé. Quand il se disperse, le champ devient chaotique.</w:t>
      </w:r>
    </w:p>
    <w:p>
      <w:pPr>
        <w:spacing w:before="40"/>
      </w:pPr>
      <w:r>
        <w:rPr>
          <w:rFonts w:ascii="Arial" w:hAnsi="Arial" w:cs="Arial"/>
          <w:color w:val="000000"/>
        </w:rPr>
        <w:t>Message clé :</w:t>
      </w:r>
    </w:p>
    <w:p>
      <w:pPr/>
      <w:r>
        <w:rPr>
          <w:rFonts w:ascii="Arial" w:hAnsi="Arial" w:cs="Arial"/>
          <w:color w:val="000000"/>
        </w:rPr>
        <w:t>"Un champ invisible peut être rendu visible par ses effets d'orientation."</w:t>
      </w:r>
    </w:p>
    <w:p>
      <w:pPr>
        <w:pStyle w:val="Heading2"/>
        <w:keepNext/>
      </w:pPr>
      <w:r>
        <w:rPr>
          <w:rFonts w:ascii="Arial" w:hAnsi="Arial" w:cs="Arial"/>
          <w:color w:val="000000"/>
        </w:rPr>
        <w:t>Paysage fragile</w:t>
      </w:r>
    </w:p>
    <w:p>
      <w:pPr>
        <w:spacing w:before="40"/>
      </w:pPr>
      <w:r>
        <w:rPr>
          <w:rFonts w:ascii="Arial" w:hAnsi="Arial" w:cs="Arial"/>
          <w:color w:val="000000"/>
        </w:rPr>
        <w:t>Le public incline un monde montagneux. L'eau ruisselle, les sols glissent, les sediments se deplacent. Trop de pente déclenche érosion ou avalanche.</w:t>
      </w:r>
    </w:p>
    <w:p>
      <w:pPr>
        <w:spacing w:before="40"/>
      </w:pPr>
      <w:r>
        <w:rPr>
          <w:rFonts w:ascii="Arial" w:hAnsi="Arial" w:cs="Arial"/>
          <w:color w:val="000000"/>
        </w:rPr>
        <w:t>Message clé :</w:t>
      </w:r>
    </w:p>
    <w:p>
      <w:pPr/>
      <w:r>
        <w:rPr>
          <w:rFonts w:ascii="Arial" w:hAnsi="Arial" w:cs="Arial"/>
          <w:color w:val="000000"/>
        </w:rPr>
        <w:t>"Un paysage est une forme en équilibre provisoire."</w:t>
      </w:r>
    </w:p>
    <w:p>
      <w:pPr>
        <w:pStyle w:val="Heading1"/>
        <w:keepNext/>
      </w:pPr>
      <w:r>
        <w:rPr>
          <w:rFonts w:ascii="Arial" w:hAnsi="Arial" w:cs="Arial"/>
          <w:color w:val="000000"/>
        </w:rPr>
        <w:t>Mécanique collective</w:t>
      </w:r>
    </w:p>
    <w:p>
      <w:pPr>
        <w:spacing w:before="40"/>
      </w:pPr>
      <w:r>
        <w:rPr>
          <w:rFonts w:ascii="Arial" w:hAnsi="Arial" w:cs="Arial"/>
          <w:color w:val="000000"/>
        </w:rPr>
        <w:t>Le serveur calcule une resultante à partir des orientations :</w:t>
      </w:r>
    </w:p>
    <w:p>
      <w:pPr>
        <w:pStyle w:val="ListBullet"/>
      </w:pPr>
      <w:r>
        <w:rPr>
          <w:rFonts w:ascii="Arial" w:hAnsi="Arial" w:cs="Arial"/>
          <w:color w:val="000000"/>
        </w:rPr>
        <w:t>moyenne simple ;</w:t>
      </w:r>
    </w:p>
    <w:p>
      <w:pPr>
        <w:pStyle w:val="ListBullet"/>
      </w:pPr>
      <w:r>
        <w:rPr>
          <w:rFonts w:ascii="Arial" w:hAnsi="Arial" w:cs="Arial"/>
          <w:color w:val="000000"/>
        </w:rPr>
        <w:t>moyenne ponderee par rôle ;</w:t>
      </w:r>
    </w:p>
    <w:p>
      <w:pPr>
        <w:pStyle w:val="ListBullet"/>
      </w:pPr>
      <w:r>
        <w:rPr>
          <w:rFonts w:ascii="Arial" w:hAnsi="Arial" w:cs="Arial"/>
          <w:color w:val="000000"/>
        </w:rPr>
        <w:t>opposition entre groupes ;</w:t>
      </w:r>
    </w:p>
    <w:p>
      <w:pPr>
        <w:pStyle w:val="ListBullet"/>
      </w:pPr>
      <w:r>
        <w:rPr>
          <w:rFonts w:ascii="Arial" w:hAnsi="Arial" w:cs="Arial"/>
          <w:color w:val="000000"/>
        </w:rPr>
        <w:t>seuil de synchronisation ;</w:t>
      </w:r>
    </w:p>
    <w:p>
      <w:pPr>
        <w:pStyle w:val="ListBullet"/>
      </w:pPr>
      <w:r>
        <w:rPr>
          <w:rFonts w:ascii="Arial" w:hAnsi="Arial" w:cs="Arial"/>
          <w:color w:val="000000"/>
        </w:rPr>
        <w:t>bruit ou incertitude ;</w:t>
      </w:r>
    </w:p>
    <w:p>
      <w:pPr>
        <w:pStyle w:val="ListBullet"/>
      </w:pPr>
      <w:r>
        <w:rPr>
          <w:rFonts w:ascii="Arial" w:hAnsi="Arial" w:cs="Arial"/>
          <w:color w:val="000000"/>
        </w:rPr>
        <w:t>inertie du système ;</w:t>
      </w:r>
    </w:p>
    <w:p>
      <w:pPr>
        <w:pStyle w:val="ListBullet"/>
      </w:pPr>
      <w:r>
        <w:rPr>
          <w:rFonts w:ascii="Arial" w:hAnsi="Arial" w:cs="Arial"/>
          <w:color w:val="000000"/>
        </w:rPr>
        <w:t>retard entre geste et conséquence.</w:t>
      </w:r>
    </w:p>
    <w:p>
      <w:pPr>
        <w:spacing w:before="40"/>
      </w:pPr>
      <w:r>
        <w:rPr>
          <w:rFonts w:ascii="Arial" w:hAnsi="Arial" w:cs="Arial"/>
          <w:color w:val="000000"/>
        </w:rPr>
        <w:t>La resultante peut être visible sous forme de flèche, vague, déformation ou changement de lumière.</w:t>
      </w:r>
    </w:p>
    <w:p>
      <w:pPr>
        <w:pStyle w:val="Heading1"/>
        <w:keepNext/>
      </w:pPr>
      <w:r>
        <w:rPr>
          <w:rFonts w:ascii="Arial" w:hAnsi="Arial" w:cs="Arial"/>
          <w:color w:val="000000"/>
        </w:rPr>
        <w:t>Parcours visiteur</w:t>
      </w:r>
    </w:p>
    <w:p>
      <w:pPr>
        <w:pStyle w:val="Heading2"/>
        <w:keepNext/>
      </w:pPr>
      <w:r>
        <w:rPr>
          <w:rFonts w:ascii="Arial" w:hAnsi="Arial" w:cs="Arial"/>
          <w:color w:val="000000"/>
        </w:rPr>
        <w:t>1. Connexion</w:t>
      </w:r>
    </w:p>
    <w:p>
      <w:pPr>
        <w:spacing w:before="40"/>
      </w:pPr>
      <w:r>
        <w:rPr>
          <w:rFonts w:ascii="Arial" w:hAnsi="Arial" w:cs="Arial"/>
          <w:color w:val="000000"/>
        </w:rPr>
        <w:t>Le visiteur scanne le QR code et autorise l'orientation.</w:t>
      </w:r>
    </w:p>
    <w:p>
      <w:pPr>
        <w:pStyle w:val="Heading2"/>
        <w:keepNext/>
      </w:pPr>
      <w:r>
        <w:rPr>
          <w:rFonts w:ascii="Arial" w:hAnsi="Arial" w:cs="Arial"/>
          <w:color w:val="000000"/>
        </w:rPr>
        <w:t>2. Calibration</w:t>
      </w:r>
    </w:p>
    <w:p>
      <w:pPr>
        <w:spacing w:before="40"/>
      </w:pPr>
      <w:r>
        <w:rPr>
          <w:rFonts w:ascii="Arial" w:hAnsi="Arial" w:cs="Arial"/>
          <w:color w:val="000000"/>
        </w:rPr>
        <w:t>Il pose ou tient son téléphone en position neutre. La web app enregistré cette orientation comme zero.</w:t>
      </w:r>
    </w:p>
    <w:p>
      <w:pPr>
        <w:pStyle w:val="Heading2"/>
        <w:keepNext/>
      </w:pPr>
      <w:r>
        <w:rPr>
          <w:rFonts w:ascii="Arial" w:hAnsi="Arial" w:cs="Arial"/>
          <w:color w:val="000000"/>
        </w:rPr>
        <w:t>3. Premier effet</w:t>
      </w:r>
    </w:p>
    <w:p>
      <w:pPr>
        <w:spacing w:before="40"/>
      </w:pPr>
      <w:r>
        <w:rPr>
          <w:rFonts w:ascii="Arial" w:hAnsi="Arial" w:cs="Arial"/>
          <w:color w:val="000000"/>
        </w:rPr>
        <w:t>Il incline son téléphone. La projection réagit legerement.</w:t>
      </w:r>
    </w:p>
    <w:p>
      <w:pPr>
        <w:pStyle w:val="Heading2"/>
        <w:keepNext/>
      </w:pPr>
      <w:r>
        <w:rPr>
          <w:rFonts w:ascii="Arial" w:hAnsi="Arial" w:cs="Arial"/>
          <w:color w:val="000000"/>
        </w:rPr>
        <w:t>4. Effet collectif</w:t>
      </w:r>
    </w:p>
    <w:p>
      <w:pPr>
        <w:spacing w:before="40"/>
      </w:pPr>
      <w:r>
        <w:rPr>
          <w:rFonts w:ascii="Arial" w:hAnsi="Arial" w:cs="Arial"/>
          <w:color w:val="000000"/>
        </w:rPr>
        <w:t>Plusieurs visiteurs s'alignent. Le monde bascule plus nettement.</w:t>
      </w:r>
    </w:p>
    <w:p>
      <w:pPr>
        <w:pStyle w:val="Heading2"/>
        <w:keepNext/>
      </w:pPr>
      <w:r>
        <w:rPr>
          <w:rFonts w:ascii="Arial" w:hAnsi="Arial" w:cs="Arial"/>
          <w:color w:val="000000"/>
        </w:rPr>
        <w:t>5. Seuil</w:t>
      </w:r>
    </w:p>
    <w:p>
      <w:pPr>
        <w:spacing w:before="40"/>
      </w:pPr>
      <w:r>
        <w:rPr>
          <w:rFonts w:ascii="Arial" w:hAnsi="Arial" w:cs="Arial"/>
          <w:color w:val="000000"/>
        </w:rPr>
        <w:t>Le système atteint une limite : inondation, bulle, migration massive, saturation, rupture de champ.</w:t>
      </w:r>
    </w:p>
    <w:p>
      <w:pPr>
        <w:pStyle w:val="Heading2"/>
        <w:keepNext/>
      </w:pPr>
      <w:r>
        <w:rPr>
          <w:rFonts w:ascii="Arial" w:hAnsi="Arial" w:cs="Arial"/>
          <w:color w:val="000000"/>
        </w:rPr>
        <w:t>6. Stabilisation</w:t>
      </w:r>
    </w:p>
    <w:p>
      <w:pPr>
        <w:spacing w:before="40"/>
      </w:pPr>
      <w:r>
        <w:rPr>
          <w:rFonts w:ascii="Arial" w:hAnsi="Arial" w:cs="Arial"/>
          <w:color w:val="000000"/>
        </w:rPr>
        <w:t>Les visiteurs doivent trouver un équilibre par contre-gestes.</w:t>
      </w:r>
    </w:p>
    <w:p>
      <w:pPr>
        <w:pStyle w:val="Heading2"/>
        <w:keepNext/>
      </w:pPr>
      <w:r>
        <w:rPr>
          <w:rFonts w:ascii="Arial" w:hAnsi="Arial" w:cs="Arial"/>
          <w:color w:val="000000"/>
        </w:rPr>
        <w:t>7. Débrief</w:t>
      </w:r>
    </w:p>
    <w:p>
      <w:pPr>
        <w:spacing w:before="40"/>
      </w:pPr>
      <w:r>
        <w:rPr>
          <w:rFonts w:ascii="Arial" w:hAnsi="Arial" w:cs="Arial"/>
          <w:color w:val="000000"/>
        </w:rPr>
        <w:t>La salle explique la différence entre somme de gestes et dynamique systemique.</w:t>
      </w:r>
    </w:p>
    <w:p>
      <w:pPr>
        <w:pStyle w:val="Heading1"/>
        <w:keepNext/>
      </w:pPr>
      <w:r>
        <w:rPr>
          <w:rFonts w:ascii="Arial" w:hAnsi="Arial" w:cs="Arial"/>
          <w:color w:val="000000"/>
        </w:rPr>
        <w:t>Architecture fonctionnelle</w:t>
      </w:r>
    </w:p>
    <w:p>
      <w:pPr>
        <w:pStyle w:val="Heading2"/>
        <w:keepNext/>
      </w:pPr>
      <w:r>
        <w:rPr>
          <w:rFonts w:ascii="Arial" w:hAnsi="Arial" w:cs="Arial"/>
          <w:color w:val="000000"/>
        </w:rPr>
        <w:t>Web app visiteur</w:t>
      </w:r>
    </w:p>
    <w:p>
      <w:pPr>
        <w:pStyle w:val="ListBullet"/>
      </w:pPr>
      <w:r>
        <w:rPr>
          <w:rFonts w:ascii="Arial" w:hAnsi="Arial" w:cs="Arial"/>
          <w:color w:val="000000"/>
        </w:rPr>
        <w:t>Accueil.</w:t>
      </w:r>
    </w:p>
    <w:p>
      <w:pPr>
        <w:pStyle w:val="ListBullet"/>
      </w:pPr>
      <w:r>
        <w:rPr>
          <w:rFonts w:ascii="Arial" w:hAnsi="Arial" w:cs="Arial"/>
          <w:color w:val="000000"/>
        </w:rPr>
        <w:t>Consentement capteurs.</w:t>
      </w:r>
    </w:p>
    <w:p>
      <w:pPr>
        <w:pStyle w:val="ListBullet"/>
      </w:pPr>
      <w:r>
        <w:rPr>
          <w:rFonts w:ascii="Arial" w:hAnsi="Arial" w:cs="Arial"/>
          <w:color w:val="000000"/>
        </w:rPr>
        <w:t>Calibration.</w:t>
      </w:r>
    </w:p>
    <w:p>
      <w:pPr>
        <w:pStyle w:val="ListBullet"/>
      </w:pPr>
      <w:r>
        <w:rPr>
          <w:rFonts w:ascii="Arial" w:hAnsi="Arial" w:cs="Arial"/>
          <w:color w:val="000000"/>
        </w:rPr>
        <w:t>Transmission orientation.</w:t>
      </w:r>
    </w:p>
    <w:p>
      <w:pPr>
        <w:pStyle w:val="ListBullet"/>
      </w:pPr>
      <w:r>
        <w:rPr>
          <w:rFonts w:ascii="Arial" w:hAnsi="Arial" w:cs="Arial"/>
          <w:color w:val="000000"/>
        </w:rPr>
        <w:t>Rôle et mission.</w:t>
      </w:r>
    </w:p>
    <w:p>
      <w:pPr>
        <w:pStyle w:val="ListBullet"/>
      </w:pPr>
      <w:r>
        <w:rPr>
          <w:rFonts w:ascii="Arial" w:hAnsi="Arial" w:cs="Arial"/>
          <w:color w:val="000000"/>
        </w:rPr>
        <w:t>Vibration ou retour court.</w:t>
      </w:r>
    </w:p>
    <w:p>
      <w:pPr>
        <w:pStyle w:val="ListBullet"/>
      </w:pPr>
      <w:r>
        <w:rPr>
          <w:rFonts w:ascii="Arial" w:hAnsi="Arial" w:cs="Arial"/>
          <w:color w:val="000000"/>
        </w:rPr>
        <w:t>Réglages et sortie.</w:t>
      </w:r>
    </w:p>
    <w:p>
      <w:pPr>
        <w:pStyle w:val="Heading2"/>
        <w:keepNext/>
      </w:pPr>
      <w:r>
        <w:rPr>
          <w:rFonts w:ascii="Arial" w:hAnsi="Arial" w:cs="Arial"/>
          <w:color w:val="000000"/>
        </w:rPr>
        <w:t>Serveur temps réel</w:t>
      </w:r>
    </w:p>
    <w:p>
      <w:pPr>
        <w:pStyle w:val="ListBullet"/>
      </w:pPr>
      <w:r>
        <w:rPr>
          <w:rFonts w:ascii="Arial" w:hAnsi="Arial" w:cs="Arial"/>
          <w:color w:val="000000"/>
        </w:rPr>
        <w:t>Reception des orientations.</w:t>
      </w:r>
    </w:p>
    <w:p>
      <w:pPr>
        <w:pStyle w:val="ListBullet"/>
      </w:pPr>
      <w:r>
        <w:rPr>
          <w:rFonts w:ascii="Arial" w:hAnsi="Arial" w:cs="Arial"/>
          <w:color w:val="000000"/>
        </w:rPr>
        <w:t>Filtrage du bruit.</w:t>
      </w:r>
    </w:p>
    <w:p>
      <w:pPr>
        <w:pStyle w:val="ListBullet"/>
      </w:pPr>
      <w:r>
        <w:rPr>
          <w:rFonts w:ascii="Arial" w:hAnsi="Arial" w:cs="Arial"/>
          <w:color w:val="000000"/>
        </w:rPr>
        <w:t>Calcul de resultante.</w:t>
      </w:r>
    </w:p>
    <w:p>
      <w:pPr>
        <w:pStyle w:val="ListBullet"/>
      </w:pPr>
      <w:r>
        <w:rPr>
          <w:rFonts w:ascii="Arial" w:hAnsi="Arial" w:cs="Arial"/>
          <w:color w:val="000000"/>
        </w:rPr>
        <w:t>Moteur de simulation.</w:t>
      </w:r>
    </w:p>
    <w:p>
      <w:pPr>
        <w:pStyle w:val="ListBullet"/>
      </w:pPr>
      <w:r>
        <w:rPr>
          <w:rFonts w:ascii="Arial" w:hAnsi="Arial" w:cs="Arial"/>
          <w:color w:val="000000"/>
        </w:rPr>
        <w:t>Diffusion à la projection.</w:t>
      </w:r>
    </w:p>
    <w:p>
      <w:pPr>
        <w:pStyle w:val="Heading2"/>
        <w:keepNext/>
      </w:pPr>
      <w:r>
        <w:rPr>
          <w:rFonts w:ascii="Arial" w:hAnsi="Arial" w:cs="Arial"/>
          <w:color w:val="000000"/>
        </w:rPr>
        <w:t>Projection centrale</w:t>
      </w:r>
    </w:p>
    <w:p>
      <w:pPr>
        <w:pStyle w:val="ListBullet"/>
      </w:pPr>
      <w:r>
        <w:rPr>
          <w:rFonts w:ascii="Arial" w:hAnsi="Arial" w:cs="Arial"/>
          <w:color w:val="000000"/>
        </w:rPr>
        <w:t>Monde simulé.</w:t>
      </w:r>
    </w:p>
    <w:p>
      <w:pPr>
        <w:pStyle w:val="ListBullet"/>
      </w:pPr>
      <w:r>
        <w:rPr>
          <w:rFonts w:ascii="Arial" w:hAnsi="Arial" w:cs="Arial"/>
          <w:color w:val="000000"/>
        </w:rPr>
        <w:t>Resultante collective.</w:t>
      </w:r>
    </w:p>
    <w:p>
      <w:pPr>
        <w:pStyle w:val="ListBullet"/>
      </w:pPr>
      <w:r>
        <w:rPr>
          <w:rFonts w:ascii="Arial" w:hAnsi="Arial" w:cs="Arial"/>
          <w:color w:val="000000"/>
        </w:rPr>
        <w:t>Effets de seuil.</w:t>
      </w:r>
    </w:p>
    <w:p>
      <w:pPr>
        <w:pStyle w:val="ListBullet"/>
      </w:pPr>
      <w:r>
        <w:rPr>
          <w:rFonts w:ascii="Arial" w:hAnsi="Arial" w:cs="Arial"/>
          <w:color w:val="000000"/>
        </w:rPr>
        <w:t>Indicateurs simples.</w:t>
      </w:r>
    </w:p>
    <w:p>
      <w:pPr>
        <w:pStyle w:val="ListBullet"/>
      </w:pPr>
      <w:r>
        <w:rPr>
          <w:rFonts w:ascii="Arial" w:hAnsi="Arial" w:cs="Arial"/>
          <w:color w:val="000000"/>
        </w:rPr>
        <w:t>Débrief.</w:t>
      </w:r>
    </w:p>
    <w:p>
      <w:pPr>
        <w:pStyle w:val="Heading1"/>
        <w:keepNext/>
      </w:pPr>
      <w:r>
        <w:rPr>
          <w:rFonts w:ascii="Arial" w:hAnsi="Arial" w:cs="Arial"/>
          <w:color w:val="000000"/>
        </w:rPr>
        <w:t>Modele de données minimal</w:t>
      </w:r>
    </w:p>
    <w:p>
      <w:pPr>
        <w:pStyle w:val="Heading2"/>
        <w:keepNext/>
      </w:pPr>
      <w:r>
        <w:rPr>
          <w:rFonts w:ascii="Arial" w:hAnsi="Arial" w:cs="Arial"/>
          <w:color w:val="000000"/>
        </w:rPr>
        <w:t>Session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"TILT-52AL",</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"role": "flow",</w:t>
      </w:r>
    </w:p>
    <w:p>
      <w:pPr>
        <w:pStyle w:val="CodeBlock"/>
        <w:shd w:fill="F3F4F6"/>
      </w:pPr>
      <w:r>
        <w:rPr>
          <w:rFonts w:ascii="Courier New" w:hAnsi="Courier New" w:cs="Courier New"/>
          <w:color w:val="1E1E1E"/>
          <w:sz w:val="17"/>
        </w:rPr>
        <w:t xml:space="preserve">  "created_at": "2026-09-04T17:00:00+02:00"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Orientation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"TILT-52AL",</w:t>
      </w:r>
    </w:p>
    <w:p>
      <w:pPr>
        <w:pStyle w:val="CodeBlock"/>
        <w:shd w:fill="F3F4F6"/>
      </w:pPr>
      <w:r>
        <w:rPr>
          <w:rFonts w:ascii="Courier New" w:hAnsi="Courier New" w:cs="Courier New"/>
          <w:color w:val="1E1E1E"/>
          <w:sz w:val="17"/>
        </w:rPr>
        <w:t xml:space="preserve">  "pitch": 12.4,</w:t>
      </w:r>
    </w:p>
    <w:p>
      <w:pPr>
        <w:pStyle w:val="CodeBlock"/>
        <w:shd w:fill="F3F4F6"/>
      </w:pPr>
      <w:r>
        <w:rPr>
          <w:rFonts w:ascii="Courier New" w:hAnsi="Courier New" w:cs="Courier New"/>
          <w:color w:val="1E1E1E"/>
          <w:sz w:val="17"/>
        </w:rPr>
        <w:t xml:space="preserve">  "roll": -8.1,</w:t>
      </w:r>
    </w:p>
    <w:p>
      <w:pPr>
        <w:pStyle w:val="CodeBlock"/>
        <w:shd w:fill="F3F4F6"/>
      </w:pPr>
      <w:r>
        <w:rPr>
          <w:rFonts w:ascii="Courier New" w:hAnsi="Courier New" w:cs="Courier New"/>
          <w:color w:val="1E1E1E"/>
          <w:sz w:val="17"/>
        </w:rPr>
        <w:t xml:space="preserve">  "yaw": 35.0,</w:t>
      </w:r>
    </w:p>
    <w:p>
      <w:pPr>
        <w:pStyle w:val="CodeBlock"/>
        <w:shd w:fill="F3F4F6"/>
      </w:pPr>
      <w:r>
        <w:rPr>
          <w:rFonts w:ascii="Courier New" w:hAnsi="Courier New" w:cs="Courier New"/>
          <w:color w:val="1E1E1E"/>
          <w:sz w:val="17"/>
        </w:rPr>
        <w:t xml:space="preserve">  "timestamp": "2026-09-04T17:01:04+02:00"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Resultante collective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"participants": 24,</w:t>
      </w:r>
    </w:p>
    <w:p>
      <w:pPr>
        <w:pStyle w:val="CodeBlock"/>
        <w:shd w:fill="F3F4F6"/>
      </w:pPr>
      <w:r>
        <w:rPr>
          <w:rFonts w:ascii="Courier New" w:hAnsi="Courier New" w:cs="Courier New"/>
          <w:color w:val="1E1E1E"/>
          <w:sz w:val="17"/>
        </w:rPr>
        <w:t xml:space="preserve">  "vector_x": -0.32,</w:t>
      </w:r>
    </w:p>
    <w:p>
      <w:pPr>
        <w:pStyle w:val="CodeBlock"/>
        <w:shd w:fill="F3F4F6"/>
      </w:pPr>
      <w:r>
        <w:rPr>
          <w:rFonts w:ascii="Courier New" w:hAnsi="Courier New" w:cs="Courier New"/>
          <w:color w:val="1E1E1E"/>
          <w:sz w:val="17"/>
        </w:rPr>
        <w:t xml:space="preserve">  "vector_y": 0.71,</w:t>
      </w:r>
    </w:p>
    <w:p>
      <w:pPr>
        <w:pStyle w:val="CodeBlock"/>
        <w:shd w:fill="F3F4F6"/>
      </w:pPr>
      <w:r>
        <w:rPr>
          <w:rFonts w:ascii="Courier New" w:hAnsi="Courier New" w:cs="Courier New"/>
          <w:color w:val="1E1E1E"/>
          <w:sz w:val="17"/>
        </w:rPr>
        <w:t xml:space="preserve">  "coherence": 0.64,</w:t>
      </w:r>
    </w:p>
    <w:p>
      <w:pPr>
        <w:pStyle w:val="CodeBlock"/>
        <w:shd w:fill="F3F4F6"/>
      </w:pPr>
      <w:r>
        <w:rPr>
          <w:rFonts w:ascii="Courier New" w:hAnsi="Courier New" w:cs="Courier New"/>
          <w:color w:val="1E1E1E"/>
          <w:sz w:val="17"/>
        </w:rPr>
        <w:t xml:space="preserve">  "stability": "unstable"</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Visualisation</w:t>
      </w:r>
    </w:p>
    <w:p>
      <w:pPr>
        <w:pStyle w:val="ListBullet"/>
      </w:pPr>
      <w:r>
        <w:rPr>
          <w:rFonts w:ascii="Arial" w:hAnsi="Arial" w:cs="Arial"/>
          <w:color w:val="000000"/>
        </w:rPr>
        <w:t>Flèche collective.</w:t>
      </w:r>
    </w:p>
    <w:p>
      <w:pPr>
        <w:pStyle w:val="ListBullet"/>
      </w:pPr>
      <w:r>
        <w:rPr>
          <w:rFonts w:ascii="Arial" w:hAnsi="Arial" w:cs="Arial"/>
          <w:color w:val="000000"/>
        </w:rPr>
        <w:t>Surface déformée.</w:t>
      </w:r>
    </w:p>
    <w:p>
      <w:pPr>
        <w:pStyle w:val="ListBullet"/>
      </w:pPr>
      <w:r>
        <w:rPr>
          <w:rFonts w:ascii="Arial" w:hAnsi="Arial" w:cs="Arial"/>
          <w:color w:val="000000"/>
        </w:rPr>
        <w:t>Eau qui coule.</w:t>
      </w:r>
    </w:p>
    <w:p>
      <w:pPr>
        <w:pStyle w:val="ListBullet"/>
      </w:pPr>
      <w:r>
        <w:rPr>
          <w:rFonts w:ascii="Arial" w:hAnsi="Arial" w:cs="Arial"/>
          <w:color w:val="000000"/>
        </w:rPr>
        <w:t>Particules orientees.</w:t>
      </w:r>
    </w:p>
    <w:p>
      <w:pPr>
        <w:pStyle w:val="ListBullet"/>
      </w:pPr>
      <w:r>
        <w:rPr>
          <w:rFonts w:ascii="Arial" w:hAnsi="Arial" w:cs="Arial"/>
          <w:color w:val="000000"/>
        </w:rPr>
        <w:t>Lignes de champ.</w:t>
      </w:r>
    </w:p>
    <w:p>
      <w:pPr>
        <w:pStyle w:val="ListBullet"/>
      </w:pPr>
      <w:r>
        <w:rPr>
          <w:rFonts w:ascii="Arial" w:hAnsi="Arial" w:cs="Arial"/>
          <w:color w:val="000000"/>
        </w:rPr>
        <w:t>Population qui se deplace.</w:t>
      </w:r>
    </w:p>
    <w:p>
      <w:pPr>
        <w:pStyle w:val="ListBullet"/>
      </w:pPr>
      <w:r>
        <w:rPr>
          <w:rFonts w:ascii="Arial" w:hAnsi="Arial" w:cs="Arial"/>
          <w:color w:val="000000"/>
        </w:rPr>
        <w:t>Jauge de coherence du groupe.</w:t>
      </w:r>
    </w:p>
    <w:p>
      <w:pPr>
        <w:pStyle w:val="ListBullet"/>
      </w:pPr>
      <w:r>
        <w:rPr>
          <w:rFonts w:ascii="Arial" w:hAnsi="Arial" w:cs="Arial"/>
          <w:color w:val="000000"/>
        </w:rPr>
        <w:t>Effet de seuil visible : rupture, saturation, debordement, alignement.</w:t>
      </w:r>
    </w:p>
    <w:p>
      <w:pPr>
        <w:spacing w:before="40"/>
      </w:pPr>
      <w:r>
        <w:rPr>
          <w:rFonts w:ascii="Arial" w:hAnsi="Arial" w:cs="Arial"/>
          <w:color w:val="000000"/>
        </w:rPr>
        <w:t>La visualisation doit être claire même si le visiteur ne comprend pas les capteurs. Il incline, le monde répond.</w:t>
      </w:r>
    </w:p>
    <w:p>
      <w:pPr>
        <w:pStyle w:val="Heading1"/>
        <w:keepNext/>
      </w:pPr>
      <w:r>
        <w:rPr>
          <w:rFonts w:ascii="Arial" w:hAnsi="Arial" w:cs="Arial"/>
          <w:color w:val="000000"/>
        </w:rPr>
        <w:t>Accessibilité</w:t>
      </w:r>
    </w:p>
    <w:p>
      <w:pPr>
        <w:pStyle w:val="ListBullet"/>
      </w:pPr>
      <w:r>
        <w:rPr>
          <w:rFonts w:ascii="Arial" w:hAnsi="Arial" w:cs="Arial"/>
          <w:color w:val="000000"/>
        </w:rPr>
        <w:t>Mode boutons pour remplacer l'inclinaison.</w:t>
      </w:r>
    </w:p>
    <w:p>
      <w:pPr>
        <w:pStyle w:val="ListBullet"/>
      </w:pPr>
      <w:r>
        <w:rPr>
          <w:rFonts w:ascii="Arial" w:hAnsi="Arial" w:cs="Arial"/>
          <w:color w:val="000000"/>
        </w:rPr>
        <w:t>Mode observateur.</w:t>
      </w:r>
    </w:p>
    <w:p>
      <w:pPr>
        <w:pStyle w:val="ListBullet"/>
      </w:pPr>
      <w:r>
        <w:rPr>
          <w:rFonts w:ascii="Arial" w:hAnsi="Arial" w:cs="Arial"/>
          <w:color w:val="000000"/>
        </w:rPr>
        <w:t>Calibration simple.</w:t>
      </w:r>
    </w:p>
    <w:p>
      <w:pPr>
        <w:pStyle w:val="ListBullet"/>
      </w:pPr>
      <w:r>
        <w:rPr>
          <w:rFonts w:ascii="Arial" w:hAnsi="Arial" w:cs="Arial"/>
          <w:color w:val="000000"/>
        </w:rPr>
        <w:t>Participation possible depuis une position assise.</w:t>
      </w:r>
    </w:p>
    <w:p>
      <w:pPr>
        <w:pStyle w:val="ListBullet"/>
      </w:pPr>
      <w:r>
        <w:rPr>
          <w:rFonts w:ascii="Arial" w:hAnsi="Arial" w:cs="Arial"/>
          <w:color w:val="000000"/>
        </w:rPr>
        <w:t>Retour visuel et non seulement haptique.</w:t>
      </w:r>
    </w:p>
    <w:p>
      <w:pPr>
        <w:pStyle w:val="ListBullet"/>
      </w:pPr>
      <w:r>
        <w:rPr>
          <w:rFonts w:ascii="Arial" w:hAnsi="Arial" w:cs="Arial"/>
          <w:color w:val="000000"/>
        </w:rPr>
        <w:t>Tablettes prêtées.</w:t>
      </w:r>
    </w:p>
    <w:p>
      <w:pPr>
        <w:pStyle w:val="ListBullet"/>
      </w:pPr>
      <w:r>
        <w:rPr>
          <w:rFonts w:ascii="Arial" w:hAnsi="Arial" w:cs="Arial"/>
          <w:color w:val="000000"/>
        </w:rPr>
        <w:t>Pas d'obligation de tenir le bras leve.</w:t>
      </w:r>
    </w:p>
    <w:p>
      <w:pPr>
        <w:pStyle w:val="ListBullet"/>
      </w:pPr>
      <w:r>
        <w:rPr>
          <w:rFonts w:ascii="Arial" w:hAnsi="Arial" w:cs="Arial"/>
          <w:color w:val="000000"/>
        </w:rPr>
        <w:t>Limiter les mouvements repetitifs.</w:t>
      </w:r>
    </w:p>
    <w:p>
      <w:pPr>
        <w:pStyle w:val="Heading1"/>
        <w:keepNext/>
      </w:pPr>
      <w:r>
        <w:rPr>
          <w:rFonts w:ascii="Arial" w:hAnsi="Arial" w:cs="Arial"/>
          <w:color w:val="000000"/>
        </w:rPr>
        <w:t>Confidentialite</w:t>
      </w:r>
    </w:p>
    <w:p>
      <w:pPr>
        <w:pStyle w:val="ListBullet"/>
      </w:pPr>
      <w:r>
        <w:rPr>
          <w:rFonts w:ascii="Arial" w:hAnsi="Arial" w:cs="Arial"/>
          <w:color w:val="000000"/>
        </w:rPr>
        <w:t>Pas de compte.</w:t>
      </w:r>
    </w:p>
    <w:p>
      <w:pPr>
        <w:pStyle w:val="ListBullet"/>
      </w:pPr>
      <w:r>
        <w:rPr>
          <w:rFonts w:ascii="Arial" w:hAnsi="Arial" w:cs="Arial"/>
          <w:color w:val="000000"/>
        </w:rPr>
        <w:t>Pas de GPS.</w:t>
      </w:r>
    </w:p>
    <w:p>
      <w:pPr>
        <w:pStyle w:val="ListBullet"/>
      </w:pPr>
      <w:r>
        <w:rPr>
          <w:rFonts w:ascii="Arial" w:hAnsi="Arial" w:cs="Arial"/>
          <w:color w:val="000000"/>
        </w:rPr>
        <w:t>Les données d'orientation ne sont utilisees que pendant l'expérience.</w:t>
      </w:r>
    </w:p>
    <w:p>
      <w:pPr>
        <w:pStyle w:val="ListBullet"/>
      </w:pPr>
      <w:r>
        <w:rPr>
          <w:rFonts w:ascii="Arial" w:hAnsi="Arial" w:cs="Arial"/>
          <w:color w:val="000000"/>
        </w:rPr>
        <w:t>Agrégation en temps réel.</w:t>
      </w:r>
    </w:p>
    <w:p>
      <w:pPr>
        <w:pStyle w:val="ListBullet"/>
      </w:pPr>
      <w:r>
        <w:rPr>
          <w:rFonts w:ascii="Arial" w:hAnsi="Arial" w:cs="Arial"/>
          <w:color w:val="000000"/>
        </w:rPr>
        <w:t>Conservation courte ou aucune conservation.</w:t>
      </w:r>
    </w:p>
    <w:p>
      <w:pPr>
        <w:pStyle w:val="ListBullet"/>
      </w:pPr>
      <w:r>
        <w:rPr>
          <w:rFonts w:ascii="Arial" w:hAnsi="Arial" w:cs="Arial"/>
          <w:color w:val="000000"/>
        </w:rPr>
        <w:t>Consentement clair pour les capteurs.</w:t>
      </w:r>
    </w:p>
    <w:p>
      <w:pPr>
        <w:spacing w:before="40"/>
      </w:pPr>
      <w:r>
        <w:rPr>
          <w:rFonts w:ascii="Arial" w:hAnsi="Arial" w:cs="Arial"/>
          <w:color w:val="000000"/>
        </w:rPr>
        <w:t>Formulation :</w:t>
      </w:r>
    </w:p>
    <w:p>
      <w:pPr/>
      <w:r>
        <w:rPr>
          <w:rFonts w:ascii="Arial" w:hAnsi="Arial" w:cs="Arial"/>
          <w:color w:val="000000"/>
        </w:rPr>
        <w:t>"Cette expérience utilise l'inclinaison de votre téléphone pour agir sur la projection. Elle n'accède pas à votre position GPS et ne conserve pas vos mouvements après la session."</w:t>
      </w:r>
    </w:p>
    <w:p>
      <w:pPr>
        <w:pStyle w:val="Heading1"/>
        <w:keepNext/>
      </w:pPr>
      <w:r>
        <w:rPr>
          <w:rFonts w:ascii="Arial" w:hAnsi="Arial" w:cs="Arial"/>
          <w:color w:val="000000"/>
        </w:rPr>
        <w:t>Contraintes techniques</w:t>
      </w:r>
    </w:p>
    <w:p>
      <w:pPr>
        <w:pStyle w:val="ListBullet"/>
      </w:pPr>
      <w:r>
        <w:rPr>
          <w:rFonts w:ascii="Arial" w:hAnsi="Arial" w:cs="Arial"/>
          <w:color w:val="000000"/>
        </w:rPr>
        <w:t>Sur iOS, l'acces aux capteurs peut demander une action explicite.</w:t>
      </w:r>
    </w:p>
    <w:p>
      <w:pPr>
        <w:pStyle w:val="ListBullet"/>
      </w:pPr>
      <w:r>
        <w:rPr>
          <w:rFonts w:ascii="Arial" w:hAnsi="Arial" w:cs="Arial"/>
          <w:color w:val="000000"/>
        </w:rPr>
        <w:t>Les capteurs varient selon les appareils.</w:t>
      </w:r>
    </w:p>
    <w:p>
      <w:pPr>
        <w:pStyle w:val="ListBullet"/>
      </w:pPr>
      <w:r>
        <w:rPr>
          <w:rFonts w:ascii="Arial" w:hAnsi="Arial" w:cs="Arial"/>
          <w:color w:val="000000"/>
        </w:rPr>
        <w:t>Les données peuvent être bruitees.</w:t>
      </w:r>
    </w:p>
    <w:p>
      <w:pPr>
        <w:pStyle w:val="ListBullet"/>
      </w:pPr>
      <w:r>
        <w:rPr>
          <w:rFonts w:ascii="Arial" w:hAnsi="Arial" w:cs="Arial"/>
          <w:color w:val="000000"/>
        </w:rPr>
        <w:t>Une forte latence casse la sensation de geste.</w:t>
      </w:r>
    </w:p>
    <w:p>
      <w:pPr>
        <w:pStyle w:val="ListBullet"/>
      </w:pPr>
      <w:r>
        <w:rPr>
          <w:rFonts w:ascii="Arial" w:hAnsi="Arial" w:cs="Arial"/>
          <w:color w:val="000000"/>
        </w:rPr>
        <w:t>Il faut filtrer sans rendre l'effet mou.</w:t>
      </w:r>
    </w:p>
    <w:p>
      <w:pPr>
        <w:pStyle w:val="ListBullet"/>
      </w:pPr>
      <w:r>
        <w:rPr>
          <w:rFonts w:ascii="Arial" w:hAnsi="Arial" w:cs="Arial"/>
          <w:color w:val="000000"/>
        </w:rPr>
        <w:t>Le système doit rester stable avec peu ou beaucoup de participants.</w:t>
      </w:r>
    </w:p>
    <w:p>
      <w:pPr>
        <w:pStyle w:val="Heading1"/>
        <w:keepNext/>
      </w:pPr>
      <w:r>
        <w:rPr>
          <w:rFonts w:ascii="Arial" w:hAnsi="Arial" w:cs="Arial"/>
          <w:color w:val="000000"/>
        </w:rPr>
        <w:t>Indicateurs de réussite</w:t>
      </w:r>
    </w:p>
    <w:p>
      <w:pPr>
        <w:pStyle w:val="ListBullet"/>
      </w:pPr>
      <w:r>
        <w:rPr>
          <w:rFonts w:ascii="Arial" w:hAnsi="Arial" w:cs="Arial"/>
          <w:color w:val="000000"/>
        </w:rPr>
        <w:t>Nombre de participants.</w:t>
      </w:r>
    </w:p>
    <w:p>
      <w:pPr>
        <w:pStyle w:val="ListBullet"/>
      </w:pPr>
      <w:r>
        <w:rPr>
          <w:rFonts w:ascii="Arial" w:hAnsi="Arial" w:cs="Arial"/>
          <w:color w:val="000000"/>
        </w:rPr>
        <w:t>Taux d'autorisation capteurs.</w:t>
      </w:r>
    </w:p>
    <w:p>
      <w:pPr>
        <w:pStyle w:val="ListBullet"/>
      </w:pPr>
      <w:r>
        <w:rPr>
          <w:rFonts w:ascii="Arial" w:hAnsi="Arial" w:cs="Arial"/>
          <w:color w:val="000000"/>
        </w:rPr>
        <w:t>Temps moyen d'interaction.</w:t>
      </w:r>
    </w:p>
    <w:p>
      <w:pPr>
        <w:pStyle w:val="ListBullet"/>
      </w:pPr>
      <w:r>
        <w:rPr>
          <w:rFonts w:ascii="Arial" w:hAnsi="Arial" w:cs="Arial"/>
          <w:color w:val="000000"/>
        </w:rPr>
        <w:t>Nombre de seuils atteints.</w:t>
      </w:r>
    </w:p>
    <w:p>
      <w:pPr>
        <w:pStyle w:val="ListBullet"/>
      </w:pPr>
      <w:r>
        <w:rPr>
          <w:rFonts w:ascii="Arial" w:hAnsi="Arial" w:cs="Arial"/>
          <w:color w:val="000000"/>
        </w:rPr>
        <w:t>Capacité à stabiliser le système.</w:t>
      </w:r>
    </w:p>
    <w:p>
      <w:pPr>
        <w:pStyle w:val="ListBullet"/>
      </w:pPr>
      <w:r>
        <w:rPr>
          <w:rFonts w:ascii="Arial" w:hAnsi="Arial" w:cs="Arial"/>
          <w:color w:val="000000"/>
        </w:rPr>
        <w:t>Compréhension du lien geste/resultante.</w:t>
      </w:r>
    </w:p>
    <w:p>
      <w:pPr>
        <w:pStyle w:val="ListBullet"/>
      </w:pPr>
      <w:r>
        <w:rPr>
          <w:rFonts w:ascii="Arial" w:hAnsi="Arial" w:cs="Arial"/>
          <w:color w:val="000000"/>
        </w:rPr>
        <w:t>Discussions observées.</w:t>
      </w:r>
    </w:p>
    <w:p>
      <w:pPr>
        <w:pStyle w:val="ListBullet"/>
      </w:pPr>
      <w:r>
        <w:rPr>
          <w:rFonts w:ascii="Arial" w:hAnsi="Arial" w:cs="Arial"/>
          <w:color w:val="000000"/>
        </w:rPr>
        <w:t>Usage du mode alternatif sans capteur.</w:t>
      </w:r>
    </w:p>
    <w:p>
      <w:pPr>
        <w:pStyle w:val="Heading1"/>
        <w:keepNext/>
      </w:pPr>
      <w:r>
        <w:rPr>
          <w:rFonts w:ascii="Arial" w:hAnsi="Arial" w:cs="Arial"/>
          <w:color w:val="000000"/>
        </w:rPr>
        <w:t>Version MVP</w:t>
      </w:r>
    </w:p>
    <w:p>
      <w:pPr>
        <w:pStyle w:val="Heading2"/>
        <w:keepNext/>
      </w:pPr>
      <w:r>
        <w:rPr>
          <w:rFonts w:ascii="Arial" w:hAnsi="Arial" w:cs="Arial"/>
          <w:color w:val="000000"/>
        </w:rPr>
        <w:t>Objectif</w:t>
      </w:r>
    </w:p>
    <w:p>
      <w:pPr>
        <w:spacing w:before="40"/>
      </w:pPr>
      <w:r>
        <w:rPr>
          <w:rFonts w:ascii="Arial" w:hAnsi="Arial" w:cs="Arial"/>
          <w:color w:val="000000"/>
        </w:rPr>
        <w:t>Tester si l'inclinaison collective produit une sensation claire et une compréhension immédiate.</w:t>
      </w:r>
    </w:p>
    <w:p>
      <w:pPr>
        <w:pStyle w:val="Heading2"/>
        <w:keepNext/>
      </w:pPr>
      <w:r>
        <w:rPr>
          <w:rFonts w:ascii="Arial" w:hAnsi="Arial" w:cs="Arial"/>
          <w:color w:val="000000"/>
        </w:rPr>
        <w:t>Perimetre</w:t>
      </w:r>
    </w:p>
    <w:p>
      <w:pPr>
        <w:pStyle w:val="ListBullet"/>
      </w:pPr>
      <w:r>
        <w:rPr>
          <w:rFonts w:ascii="Arial" w:hAnsi="Arial" w:cs="Arial"/>
          <w:color w:val="000000"/>
        </w:rPr>
        <w:t>QR code d'entrée.</w:t>
      </w:r>
    </w:p>
    <w:p>
      <w:pPr>
        <w:pStyle w:val="ListBullet"/>
      </w:pPr>
      <w:r>
        <w:rPr>
          <w:rFonts w:ascii="Arial" w:hAnsi="Arial" w:cs="Arial"/>
          <w:color w:val="000000"/>
        </w:rPr>
        <w:t>Web app d'orientation.</w:t>
      </w:r>
    </w:p>
    <w:p>
      <w:pPr>
        <w:pStyle w:val="ListBullet"/>
      </w:pPr>
      <w:r>
        <w:rPr>
          <w:rFonts w:ascii="Arial" w:hAnsi="Arial" w:cs="Arial"/>
          <w:color w:val="000000"/>
        </w:rPr>
        <w:t>Projection d'une nappe d'eau.</w:t>
      </w:r>
    </w:p>
    <w:p>
      <w:pPr>
        <w:pStyle w:val="ListBullet"/>
      </w:pPr>
      <w:r>
        <w:rPr>
          <w:rFonts w:ascii="Arial" w:hAnsi="Arial" w:cs="Arial"/>
          <w:color w:val="000000"/>
        </w:rPr>
        <w:t>Calcul de moyenne collective.</w:t>
      </w:r>
    </w:p>
    <w:p>
      <w:pPr>
        <w:pStyle w:val="ListBullet"/>
      </w:pPr>
      <w:r>
        <w:rPr>
          <w:rFonts w:ascii="Arial" w:hAnsi="Arial" w:cs="Arial"/>
          <w:color w:val="000000"/>
        </w:rPr>
        <w:t>Effet de seuil : debordement ou assèchement.</w:t>
      </w:r>
    </w:p>
    <w:p>
      <w:pPr>
        <w:pStyle w:val="ListBullet"/>
      </w:pPr>
      <w:r>
        <w:rPr>
          <w:rFonts w:ascii="Arial" w:hAnsi="Arial" w:cs="Arial"/>
          <w:color w:val="000000"/>
        </w:rPr>
        <w:t>Débrief court.</w:t>
      </w:r>
    </w:p>
    <w:p>
      <w:pPr>
        <w:pStyle w:val="Heading2"/>
        <w:keepNext/>
      </w:pPr>
      <w:r>
        <w:rPr>
          <w:rFonts w:ascii="Arial" w:hAnsi="Arial" w:cs="Arial"/>
          <w:color w:val="000000"/>
        </w:rPr>
        <w:t>Ce que le MVP doit prouver</w:t>
      </w:r>
    </w:p>
    <w:p>
      <w:pPr>
        <w:pStyle w:val="ListBullet"/>
      </w:pPr>
      <w:r>
        <w:rPr>
          <w:rFonts w:ascii="Arial" w:hAnsi="Arial" w:cs="Arial"/>
          <w:color w:val="000000"/>
        </w:rPr>
        <w:t>Les visiteurs autorisent et utilisent le capteur.</w:t>
      </w:r>
    </w:p>
    <w:p>
      <w:pPr>
        <w:pStyle w:val="ListBullet"/>
      </w:pPr>
      <w:r>
        <w:rPr>
          <w:rFonts w:ascii="Arial" w:hAnsi="Arial" w:cs="Arial"/>
          <w:color w:val="000000"/>
        </w:rPr>
        <w:t>Le geste est compris sans longue explication.</w:t>
      </w:r>
    </w:p>
    <w:p>
      <w:pPr>
        <w:pStyle w:val="ListBullet"/>
      </w:pPr>
      <w:r>
        <w:rPr>
          <w:rFonts w:ascii="Arial" w:hAnsi="Arial" w:cs="Arial"/>
          <w:color w:val="000000"/>
        </w:rPr>
        <w:t>L'effet collectif est visible.</w:t>
      </w:r>
    </w:p>
    <w:p>
      <w:pPr>
        <w:pStyle w:val="ListBullet"/>
      </w:pPr>
      <w:r>
        <w:rPr>
          <w:rFonts w:ascii="Arial" w:hAnsi="Arial" w:cs="Arial"/>
          <w:color w:val="000000"/>
        </w:rPr>
        <w:t>L'expérience reste lisible avec plusieurs participants.</w:t>
      </w:r>
    </w:p>
    <w:p>
      <w:pPr>
        <w:pStyle w:val="Heading1"/>
        <w:keepNext/>
      </w:pPr>
      <w:r>
        <w:rPr>
          <w:rFonts w:ascii="Arial" w:hAnsi="Arial" w:cs="Arial"/>
          <w:color w:val="000000"/>
        </w:rPr>
        <w:t>Version avancée</w:t>
      </w:r>
    </w:p>
    <w:p>
      <w:pPr>
        <w:pStyle w:val="ListBullet"/>
      </w:pPr>
      <w:r>
        <w:rPr>
          <w:rFonts w:ascii="Arial" w:hAnsi="Arial" w:cs="Arial"/>
          <w:color w:val="000000"/>
        </w:rPr>
        <w:t>Rôles opposes.</w:t>
      </w:r>
    </w:p>
    <w:p>
      <w:pPr>
        <w:pStyle w:val="ListBullet"/>
      </w:pPr>
      <w:r>
        <w:rPr>
          <w:rFonts w:ascii="Arial" w:hAnsi="Arial" w:cs="Arial"/>
          <w:color w:val="000000"/>
        </w:rPr>
        <w:t>Champs magnetiques ou economiques complexes.</w:t>
      </w:r>
    </w:p>
    <w:p>
      <w:pPr>
        <w:pStyle w:val="ListBullet"/>
      </w:pPr>
      <w:r>
        <w:rPr>
          <w:rFonts w:ascii="Arial" w:hAnsi="Arial" w:cs="Arial"/>
          <w:color w:val="000000"/>
        </w:rPr>
        <w:t>Vibration au franchissement de seuil.</w:t>
      </w:r>
    </w:p>
    <w:p>
      <w:pPr>
        <w:pStyle w:val="ListBullet"/>
      </w:pPr>
      <w:r>
        <w:rPr>
          <w:rFonts w:ascii="Arial" w:hAnsi="Arial" w:cs="Arial"/>
          <w:color w:val="000000"/>
        </w:rPr>
        <w:t>Rejeu de la session.</w:t>
      </w:r>
    </w:p>
    <w:p>
      <w:pPr>
        <w:pStyle w:val="ListBullet"/>
      </w:pPr>
      <w:r>
        <w:rPr>
          <w:rFonts w:ascii="Arial" w:hAnsi="Arial" w:cs="Arial"/>
          <w:color w:val="000000"/>
        </w:rPr>
        <w:t>Groupes qui doivent synchroniser leurs gestes.</w:t>
      </w:r>
    </w:p>
    <w:p>
      <w:pPr>
        <w:pStyle w:val="ListBullet"/>
      </w:pPr>
      <w:r>
        <w:rPr>
          <w:rFonts w:ascii="Arial" w:hAnsi="Arial" w:cs="Arial"/>
          <w:color w:val="000000"/>
        </w:rPr>
        <w:t>Maquette physique avec liquide ou lumière.</w:t>
      </w:r>
    </w:p>
    <w:p>
      <w:pPr>
        <w:pStyle w:val="ListBullet"/>
      </w:pPr>
      <w:r>
        <w:rPr>
          <w:rFonts w:ascii="Arial" w:hAnsi="Arial" w:cs="Arial"/>
          <w:color w:val="000000"/>
        </w:rPr>
        <w:t>Mode atelier scientifique.</w:t>
      </w:r>
    </w:p>
    <w:p>
      <w:pPr>
        <w:pStyle w:val="Heading1"/>
        <w:keepNext/>
      </w:pPr>
      <w:r>
        <w:rPr>
          <w:rFonts w:ascii="Arial" w:hAnsi="Arial" w:cs="Arial"/>
          <w:color w:val="000000"/>
        </w:rPr>
        <w:t>Exemple de scénario complet</w:t>
      </w:r>
    </w:p>
    <w:p>
      <w:pPr>
        <w:spacing w:before="40"/>
      </w:pPr>
      <w:r>
        <w:rPr>
          <w:rFonts w:ascii="Arial" w:hAnsi="Arial" w:cs="Arial"/>
          <w:color w:val="000000"/>
        </w:rPr>
        <w:t>Une grande projection montre une nappe d'eau sous un paysage. Les visiteurs scannent le QR code. Chacun incline son téléphone pour orienter très legerement le flux souterrain. Au début, l'eau se deplace doucement. Puis un groupe incline massivement vers une zone agricole. Les puits s'y remplissent, mais une zone humide s'assèche.</w:t>
      </w:r>
    </w:p>
    <w:p>
      <w:pPr>
        <w:spacing w:before="40"/>
      </w:pPr>
      <w:r>
        <w:rPr>
          <w:rFonts w:ascii="Arial" w:hAnsi="Arial" w:cs="Arial"/>
          <w:color w:val="000000"/>
        </w:rPr>
        <w:t>Le médiateur demande au public de restaurer l'équilibre. Les visiteurs doivent compenser sans tout inverser. La projection montre l'inertie : même quand le groupe revient au centre, l'eau continue un moment dans l'ancienne direction.</w:t>
      </w:r>
    </w:p>
    <w:p>
      <w:pPr>
        <w:spacing w:before="40"/>
      </w:pPr>
      <w:r>
        <w:rPr>
          <w:rFonts w:ascii="Arial" w:hAnsi="Arial" w:cs="Arial"/>
          <w:color w:val="000000"/>
        </w:rPr>
        <w:t>Débrief :</w:t>
      </w:r>
    </w:p>
    <w:p>
      <w:pPr/>
      <w:r>
        <w:rPr>
          <w:rFonts w:ascii="Arial" w:hAnsi="Arial" w:cs="Arial"/>
          <w:color w:val="000000"/>
        </w:rPr>
        <w:t>"Un système ne suit pas instantanement nos décisions. Il garde une mémoire, une inertie, et peut franchir des seuils avant que nous ayons le temps de corriger."</w:t>
      </w:r>
    </w:p>
    <w:p>
      <w:pPr>
        <w:pStyle w:val="Heading1"/>
        <w:keepNext/>
      </w:pPr>
      <w:r>
        <w:rPr>
          <w:rFonts w:ascii="Arial" w:hAnsi="Arial" w:cs="Arial"/>
          <w:color w:val="000000"/>
        </w:rPr>
        <w:t>Questions ouvertes</w:t>
      </w:r>
    </w:p>
    <w:p>
      <w:pPr>
        <w:pStyle w:val="ListBullet"/>
      </w:pPr>
      <w:r>
        <w:rPr>
          <w:rFonts w:ascii="Arial" w:hAnsi="Arial" w:cs="Arial"/>
          <w:color w:val="000000"/>
        </w:rPr>
        <w:t>Quel monde bascule : eau, population, economie, champ, paysage ?</w:t>
      </w:r>
    </w:p>
    <w:p>
      <w:pPr>
        <w:pStyle w:val="ListBullet"/>
      </w:pPr>
      <w:r>
        <w:rPr>
          <w:rFonts w:ascii="Arial" w:hAnsi="Arial" w:cs="Arial"/>
          <w:color w:val="000000"/>
        </w:rPr>
        <w:t>L'objectif est-il de stabiliser ou d'explorer les ruptures ?</w:t>
      </w:r>
    </w:p>
    <w:p>
      <w:pPr>
        <w:pStyle w:val="ListBullet"/>
      </w:pPr>
      <w:r>
        <w:rPr>
          <w:rFonts w:ascii="Arial" w:hAnsi="Arial" w:cs="Arial"/>
          <w:color w:val="000000"/>
        </w:rPr>
        <w:t>Les visiteurs ont-ils tous le même poids ?</w:t>
      </w:r>
    </w:p>
    <w:p>
      <w:pPr>
        <w:pStyle w:val="ListBullet"/>
      </w:pPr>
      <w:r>
        <w:rPr>
          <w:rFonts w:ascii="Arial" w:hAnsi="Arial" w:cs="Arial"/>
          <w:color w:val="000000"/>
        </w:rPr>
        <w:t>Faut-il des rôles opposes ?</w:t>
      </w:r>
    </w:p>
    <w:p>
      <w:pPr>
        <w:pStyle w:val="ListBullet"/>
      </w:pPr>
      <w:r>
        <w:rPr>
          <w:rFonts w:ascii="Arial" w:hAnsi="Arial" w:cs="Arial"/>
          <w:color w:val="000000"/>
        </w:rPr>
        <w:t>Quelle part d'inertie rendre visible ?</w:t>
      </w:r>
    </w:p>
    <w:p>
      <w:pPr>
        <w:pStyle w:val="ListBullet"/>
      </w:pPr>
      <w:r>
        <w:rPr>
          <w:rFonts w:ascii="Arial" w:hAnsi="Arial" w:cs="Arial"/>
          <w:color w:val="000000"/>
        </w:rPr>
        <w:t>Les capteurs sont-ils acceptables pour le public vise ?</w:t>
      </w:r>
    </w:p>
    <w:p>
      <w:pPr>
        <w:pStyle w:val="Heading1"/>
        <w:keepNext/>
      </w:pPr>
      <w:r>
        <w:rPr>
          <w:rFonts w:ascii="Arial" w:hAnsi="Arial" w:cs="Arial"/>
          <w:color w:val="000000"/>
        </w:rPr>
        <w:t>Risques et parades</w:t>
      </w:r>
    </w:p>
    <w:p>
      <w:pPr>
        <w:pStyle w:val="ListBullet"/>
      </w:pPr>
      <w:r>
        <w:rPr>
          <w:rFonts w:ascii="Arial" w:hAnsi="Arial" w:cs="Arial"/>
          <w:color w:val="000000"/>
        </w:rPr>
        <w:t>Effet gadget : choisir un phénomène ou l'inclinaison a du sens.</w:t>
      </w:r>
    </w:p>
    <w:p>
      <w:pPr>
        <w:pStyle w:val="ListBullet"/>
      </w:pPr>
      <w:r>
        <w:rPr>
          <w:rFonts w:ascii="Arial" w:hAnsi="Arial" w:cs="Arial"/>
          <w:color w:val="000000"/>
        </w:rPr>
        <w:t>Capteurs refuses : prevoir mode boutons.</w:t>
      </w:r>
    </w:p>
    <w:p>
      <w:pPr>
        <w:pStyle w:val="ListBullet"/>
      </w:pPr>
      <w:r>
        <w:rPr>
          <w:rFonts w:ascii="Arial" w:hAnsi="Arial" w:cs="Arial"/>
          <w:color w:val="000000"/>
        </w:rPr>
        <w:t>Latence : réseau local et filtrage leger.</w:t>
      </w:r>
    </w:p>
    <w:p>
      <w:pPr>
        <w:pStyle w:val="ListBullet"/>
      </w:pPr>
      <w:r>
        <w:rPr>
          <w:rFonts w:ascii="Arial" w:hAnsi="Arial" w:cs="Arial"/>
          <w:color w:val="000000"/>
        </w:rPr>
        <w:t>Mouvements fatigants : interaction courte.</w:t>
      </w:r>
    </w:p>
    <w:p>
      <w:pPr>
        <w:pStyle w:val="ListBullet"/>
      </w:pPr>
      <w:r>
        <w:rPr>
          <w:rFonts w:ascii="Arial" w:hAnsi="Arial" w:cs="Arial"/>
          <w:color w:val="000000"/>
        </w:rPr>
        <w:t>Confusion collective : afficher la resultante.</w:t>
      </w:r>
    </w:p>
    <w:p>
      <w:pPr>
        <w:pStyle w:val="ListBullet"/>
      </w:pPr>
      <w:r>
        <w:rPr>
          <w:rFonts w:ascii="Arial" w:hAnsi="Arial" w:cs="Arial"/>
          <w:color w:val="000000"/>
        </w:rPr>
        <w:t>Trop de chaos : limiter l'amplitude individuelle.</w:t>
      </w:r>
    </w:p>
    <w:p>
      <w:pPr>
        <w:pStyle w:val="Heading1"/>
        <w:keepNext/>
      </w:pPr>
      <w:r>
        <w:rPr>
          <w:rFonts w:ascii="Arial" w:hAnsi="Arial" w:cs="Arial"/>
          <w:color w:val="000000"/>
        </w:rPr>
        <w:t>Synthèse</w:t>
      </w:r>
    </w:p>
    <w:p>
      <w:pPr>
        <w:spacing w:before="40"/>
      </w:pPr>
      <w:r>
        <w:rPr>
          <w:rFonts w:ascii="Arial" w:hAnsi="Arial" w:cs="Arial"/>
          <w:color w:val="000000"/>
        </w:rPr>
        <w:t>"Incliner pour faire basculer un monde" donne une forme corporelle à l'idée de tendance collective. C'est un usage très simple du smartphone, mais il peut porter des notions fortes : pente, champ, inertie, seuil, polarisation, migration, crise. Le dispositif fonctionne quand le visiteur sent à la fois son petit pouvoir et la puissance du mouvement collectif.</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52"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20" w:line="240" w:lineRule="auto"/>
      <w:ind w:left="317" w:right="144"/>
    </w:pPr>
    <w:rPr>
      <w:rFonts w:ascii="Courier New" w:hAnsi="Courier New"/>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