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Vue安装和创建一个Vue实例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通过&lt;script&gt;标签引用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在官网上（http://cn.vuejs.org）下载开发版本，在html的&lt;head&gt;里面直接用&lt;script&gt;引用。如下图所示。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8595" cy="136461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创建一个Vue实例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4310" cy="1744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el 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类型：string | Element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限制：只在用 new 创建实例时生效。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提供一个在页面上已存在的 DOM 元素作为 Vue 实例的挂载目标。可以是 CSS 选择器，也可以是一个 HTMLElement 实例。在实例挂载之后，元素可以用 vm.$el 访问。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类型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Object | Function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限制：组件的定义只接受 function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Vue实例的数据对象：Vue 将会递归将 data 的属性转换为 getter/setter，从而让 data 的属性能够响应数据变化。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对象必须是纯粹的对象 (含有零个或多个的 key/value 对)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。实例创建之后，可以通过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vm.$data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 访问原始数据对象。Vue 实例也代理了 data 对象上所有的属性，因此访问 vm.a 等价于访问 vm.$data.a。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（2）组件的数据对象：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ata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必须声明为返回一个初始数据对象的函数，</w:t>
      </w:r>
      <w:r>
        <w:rPr>
          <w:rFonts w:hint="default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  <w:t>因为组件可能被用来创建多个实例。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宋体" w:hAnsi="宋体" w:eastAsia="宋体" w:cs="宋体"/>
          <w:b w:val="0"/>
          <w:bCs w:val="0"/>
          <w:color w:val="FF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ethods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类型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{ [key: string]: Function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methods 将被混入到 Vue 实例中。可以直接通过 VM 实例访问这些方法，或者在指令表达式中使用。方法中的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this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 自动绑定为 Vue 实例。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template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类型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string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挂载点之间的内容，模板将会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替换挂载的元素。挂载元素的内容都将被忽略，除非模板的内容有分发插槽</w:t>
      </w:r>
      <w:r>
        <w:rPr>
          <w:rFonts w:hint="default" w:ascii="Source Sans Pro" w:hAnsi="Source Sans Pro" w:eastAsia="Source Sans Pro" w:cs="Source Sans Pro"/>
          <w:i w:val="0"/>
          <w:caps w:val="0"/>
          <w:color w:val="304455"/>
          <w:spacing w:val="0"/>
          <w:sz w:val="24"/>
          <w:szCs w:val="24"/>
          <w:shd w:val="clear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84325775">
    <w:nsid w:val="5E6EE48F"/>
    <w:multiLevelType w:val="singleLevel"/>
    <w:tmpl w:val="5E6EE48F"/>
    <w:lvl w:ilvl="0" w:tentative="1">
      <w:start w:val="1"/>
      <w:numFmt w:val="decimal"/>
      <w:suff w:val="nothing"/>
      <w:lvlText w:val="%1、"/>
      <w:lvlJc w:val="left"/>
    </w:lvl>
  </w:abstractNum>
  <w:abstractNum w:abstractNumId="1585114273">
    <w:nsid w:val="5E7AECA1"/>
    <w:multiLevelType w:val="singleLevel"/>
    <w:tmpl w:val="5E7AECA1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584325775"/>
  </w:num>
  <w:num w:numId="2">
    <w:abstractNumId w:val="15851142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D7D6D"/>
    <w:rsid w:val="77DD7D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2020-03-25T05:19:00Z</dcterms:created>
  <dc:creator>dell</dc:creator>
  <cp:lastModifiedBy>dell</cp:lastModifiedBy>
  <dcterms:modified xsi:type="dcterms:W3CDTF">2020-03-25T05:29:12Z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