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asvg="http://schemas.microsoft.com/office/drawing/2016/SVG/main" xmlns:w="http://schemas.openxmlformats.org/wordprocessingml/2006/main" xmlns:a="http://schemas.openxmlformats.org/drawingml/2006/main" xmlns:r="http://schemas.openxmlformats.org/officeDocument/2006/relationships" xmlns:wp="http://schemas.openxmlformats.org/drawingml/2006/wordprocessingDrawing" xmlns:wps="http://schemas.microsoft.com/office/word/2010/wordprocessingShape" xmlns:pic="http://schemas.openxmlformats.org/drawingml/2006/picture" xmlns:mc="http://schemas.openxmlformats.org/markup-compatibility/2006" mc:Ignorable="asvg wps">
  <w:body>
    <w:p>
      <w:pPr>
        <w:pStyle w:val="000013"/>
        <w:jc w:val="left"/>
        <w:rPr/>
      </w:pPr>
      <w:r>
        <w:rPr/>
        <w:t>VIF大于多少认为是存在多重共线，如果存在一个变量的VIF很大，那说明其和另外一个变量存在多重共线，那应该是同时两个变量存在多重共线呀</w:t>
      </w:r>
    </w:p>
    <w:p>
      <w:pPr>
        <w:rPr/>
      </w:pPr>
      <w:r>
        <w:rPr>
          <w:b/>
        </w:rPr>
        <w:t>用户:</w:t>
      </w:r>
    </w:p>
    <w:p>
      <w:pPr>
        <w:rPr/>
      </w:pPr>
      <w:r>
        <w:rPr/>
        <w:t>VIF大于多少认为是存在多重共线，如果存在一个变量的VIF很大，那说明其和另外一个变量存在多重共线，那应该是同时两个变量存在多重共线呀</w:t>
      </w:r>
    </w:p>
    <w:p>
      <w:pPr>
        <w:rPr/>
      </w:pPr>
      <w:r>
        <w:rPr>
          <w:b/>
        </w:rPr>
        <w:t>元宝:</w:t>
      </w:r>
    </w:p>
    <w:p>
      <w:pPr>
        <w:pStyle w:val="000004"/>
        <w:rPr/>
      </w:pPr>
      <w:r>
        <w:rPr>
          <w:b/>
        </w:rPr>
        <w:t>关于VIF阈值与多重共线性的正确理解</w:t>
      </w:r>
    </w:p>
    <w:p>
      <w:pPr>
        <w:pStyle w:val="000005"/>
        <w:rPr/>
      </w:pPr>
      <w:r>
        <w:rPr>
          <w:b/>
        </w:rPr>
        <w:t>1. VIF的通用判断标准</w:t>
      </w:r>
    </w:p>
    <w:p>
      <w:pPr>
        <w:numPr>
          <w:ilvl w:val="0"/>
          <w:numId w:val="1"/>
        </w:numPr>
        <w:rPr/>
      </w:pPr>
      <w:r>
        <w:rPr>
          <w:b/>
        </w:rPr>
        <w:t>VIF &lt; 5</w:t>
      </w:r>
      <w:r>
        <w:rPr/>
        <w:t>：一般认为不存在显著的多重共线性（模型安全）。</w:t>
      </w:r>
    </w:p>
    <w:p>
      <w:pPr>
        <w:numPr>
          <w:ilvl w:val="0"/>
          <w:numId w:val="1"/>
        </w:numPr>
        <w:rPr/>
      </w:pPr>
      <w:r>
        <w:rPr>
          <w:b/>
        </w:rPr>
        <w:t>5 ≤ VIF &lt; 10</w:t>
      </w:r>
      <w:r>
        <w:rPr/>
        <w:t>：存在中度共线性，需警惕但可能无需立即处理。</w:t>
      </w:r>
    </w:p>
    <w:p>
      <w:pPr>
        <w:numPr>
          <w:ilvl w:val="0"/>
          <w:numId w:val="1"/>
        </w:numPr>
        <w:rPr/>
      </w:pPr>
      <w:r>
        <w:rPr>
          <w:b/>
        </w:rPr>
        <w:t>VIF ≥ 10</w:t>
      </w:r>
      <w:r>
        <w:rPr/>
        <w:t>：存在严重多重共线性，必须处理（删除变量、合并或正则化）。</w:t>
      </w:r>
    </w:p>
    <w:p>
      <w:pPr>
        <w:pStyle w:val="000005"/>
        <w:rPr/>
      </w:pPr>
      <w:r>
        <w:rPr>
          <w:b/>
        </w:rPr>
        <w:t>2. 为什么VIF高的变量需要关注？</w:t>
      </w:r>
    </w:p>
    <w:p>
      <w:pPr>
        <w:rPr/>
      </w:pPr>
      <w:r>
        <w:rPr/>
        <w:t>VIF（方差膨胀因子）的计算公式为：</w:t>
      </w:r>
    </w:p>
    <w:p>
      <w:pPr>
        <w:jc w:val="center"/>
        <w:rPr/>
      </w:pPr>
      <w:r>
        <w:rPr/>
        <w:drawing>
          <wp:inline distT="0" distB="0" distL="0" distR="0">
            <wp:extent cx="1162050" cy="409575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x="0" y="0"/>
                      <a:ext cx="1162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>其中，</w:t>
      </w:r>
      <w:r>
        <w:rPr/>
        <w:drawing>
          <wp:inline distT="0" distB="0" distL="0" distR="0">
            <wp:extent cx="209550" cy="200025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6">
                      <a:extLst>
                        <a:ext uri="{96DAC541-7B7A-43D3-8B79-37D633B846F1}">
                          <asvg:svgBlip r:embed="rId7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是第 </w:t>
      </w:r>
      <w:r>
        <w:rPr/>
        <w:drawing>
          <wp:inline distT="0" distB="0" distL="0" distR="0">
            <wp:extent cx="57150" cy="123825"/>
            <wp:effectExtent l="0" t="0" r="0" b="0"/>
            <wp:docPr id="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" name="picture" descr="descript"/>
                    <pic:cNvPicPr/>
                  </pic:nvPicPr>
                  <pic:blipFill rotWithShape="true">
                    <a:blip r:embed="rId8">
                      <a:extLst>
                        <a:ext uri="{96DAC541-7B7A-43D3-8B79-37D633B846F1}">
                          <asvg:svgBlip r:embed="rId9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个自变量对其他所有自变量的回归拟合优度。</w:t>
      </w:r>
    </w:p>
    <w:p>
      <w:pPr>
        <w:numPr>
          <w:ilvl w:val="0"/>
          <w:numId w:val="2"/>
        </w:numPr>
        <w:rPr/>
      </w:pPr>
      <w:r>
        <w:rPr>
          <w:b/>
        </w:rPr>
        <w:t>VIF高</w:t>
      </w:r>
      <w:r>
        <w:rPr/>
        <w:t xml:space="preserve">（如10）意味着 </w:t>
      </w:r>
      <w:r>
        <w:rPr/>
        <w:drawing>
          <wp:inline distT="0" distB="0" distL="0" distR="0">
            <wp:extent cx="676275" cy="200025"/>
            <wp:effectExtent l="0" t="0" r="0" b="0"/>
            <wp:docPr id="11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2" name="picture" descr="descript"/>
                    <pic:cNvPicPr/>
                  </pic:nvPicPr>
                  <pic:blipFill rotWithShape="true">
                    <a:blip r:embed="rId10">
                      <a:extLst>
                        <a:ext uri="{96DAC541-7B7A-43D3-8B79-37D633B846F1}">
                          <asvg:svgBlip r:embed="rId11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676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，即该变量能被其他变量解释90%，独立性低。</w:t>
      </w:r>
    </w:p>
    <w:p>
      <w:pPr>
        <w:numPr>
          <w:ilvl w:val="0"/>
          <w:numId w:val="2"/>
        </w:numPr>
        <w:rPr/>
      </w:pPr>
      <w:r>
        <w:rPr>
          <w:b/>
        </w:rPr>
        <w:t>但VIF仅针对单个变量</w:t>
      </w:r>
      <w:r>
        <w:rPr/>
        <w:t>，无法直接指出它与哪些变量共线。</w:t>
      </w:r>
    </w:p>
    <w:p>
      <w:pPr>
        <w:pBdr>
          <w:bottom w:val="thick" w:color="020201" w:sz="4"/>
        </w:pBdr>
        <w:rPr/>
      </w:pPr>
    </w:p>
    <w:p>
      <w:pPr>
        <w:pStyle w:val="000005"/>
        <w:rPr/>
      </w:pPr>
      <w:r>
        <w:rPr>
          <w:b/>
        </w:rPr>
        <w:t>3. 为什么说“一个变量VIF高，说明至少两个变量共线”？</w:t>
      </w:r>
    </w:p>
    <w:p>
      <w:pPr>
        <w:numPr>
          <w:ilvl w:val="0"/>
          <w:numId w:val="3"/>
        </w:numPr>
        <w:rPr/>
      </w:pPr>
      <w:r>
        <w:rPr>
          <w:b/>
        </w:rPr>
        <w:t>VIF高的本质</w:t>
      </w:r>
      <w:r>
        <w:rPr/>
        <w:t xml:space="preserve">：某个变量（如 </w:t>
      </w:r>
      <w:r>
        <w:rPr/>
        <w:drawing>
          <wp:inline distT="0" distB="0" distL="0" distR="0">
            <wp:extent cx="228600" cy="152400"/>
            <wp:effectExtent l="0" t="0" r="0" b="0"/>
            <wp:docPr id="14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5" name="picture" descr="descript"/>
                    <pic:cNvPicPr/>
                  </pic:nvPicPr>
                  <pic:blipFill rotWithShape="true">
                    <a:blip r:embed="rId12">
                      <a:extLst>
                        <a:ext uri="{96DAC541-7B7A-43D3-8B79-37D633B846F1}">
                          <asvg:svgBlip r:embed="rId13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）的VIF高，是因为它与其他一个或多个变量（如 </w:t>
      </w:r>
      <w:r>
        <w:rPr/>
        <w:drawing>
          <wp:inline distT="0" distB="0" distL="0" distR="0">
            <wp:extent cx="533400" cy="152400"/>
            <wp:effectExtent l="0" t="0" r="0" b="0"/>
            <wp:docPr id="17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8" name="picture" descr="descript"/>
                    <pic:cNvPicPr/>
                  </pic:nvPicPr>
                  <pic:blipFill rotWithShape="true">
                    <a:blip r:embed="rId14">
                      <a:extLst>
                        <a:ext uri="{96DAC541-7B7A-43D3-8B79-37D633B846F1}">
                          <asvg:svgBlip r:embed="rId15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533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）高度相关。</w:t>
      </w:r>
    </w:p>
    <w:p>
      <w:pPr>
        <w:numPr>
          <w:ilvl w:val="0"/>
          <w:numId w:val="3"/>
        </w:numPr>
        <w:rPr/>
      </w:pPr>
      <w:r>
        <w:rPr>
          <w:b/>
        </w:rPr>
        <w:t>共线性是双向的</w:t>
      </w:r>
      <w:r>
        <w:rPr/>
        <w:t>：</w:t>
      </w:r>
    </w:p>
    <w:p>
      <w:pPr>
        <w:numPr>
          <w:ilvl w:val="1"/>
          <w:numId w:val="3"/>
        </w:numPr>
        <w:rPr/>
      </w:pPr>
      <w:r>
        <w:rPr/>
        <w:t xml:space="preserve">若 </w:t>
      </w:r>
      <w:r>
        <w:rPr/>
        <w:drawing>
          <wp:inline distT="0" distB="0" distL="0" distR="0">
            <wp:extent cx="228600" cy="152400"/>
            <wp:effectExtent l="0" t="0" r="0" b="0"/>
            <wp:docPr id="20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21" name="picture" descr="descript"/>
                    <pic:cNvPicPr/>
                  </pic:nvPicPr>
                  <pic:blipFill rotWithShape="true">
                    <a:blip r:embed="rId16">
                      <a:extLst>
                        <a:ext uri="{96DAC541-7B7A-43D3-8B79-37D633B846F1}">
                          <asvg:svgBlip r:embed="rId17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和 </w:t>
      </w:r>
      <w:r>
        <w:rPr/>
        <w:drawing>
          <wp:inline distT="0" distB="0" distL="0" distR="0">
            <wp:extent cx="228600" cy="152400"/>
            <wp:effectExtent l="0" t="0" r="0" b="0"/>
            <wp:docPr id="23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24" name="picture" descr="descript"/>
                    <pic:cNvPicPr/>
                  </pic:nvPicPr>
                  <pic:blipFill rotWithShape="true">
                    <a:blip r:embed="rId18">
                      <a:extLst>
                        <a:ext uri="{96DAC541-7B7A-43D3-8B79-37D633B846F1}">
                          <asvg:svgBlip r:embed="rId19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高度相关，则 </w:t>
      </w:r>
      <w:r>
        <w:rPr/>
        <w:drawing>
          <wp:inline distT="0" distB="0" distL="0" distR="0">
            <wp:extent cx="228600" cy="152400"/>
            <wp:effectExtent l="0" t="0" r="0" b="0"/>
            <wp:docPr id="26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27" name="picture" descr="descript"/>
                    <pic:cNvPicPr/>
                  </pic:nvPicPr>
                  <pic:blipFill rotWithShape="true">
                    <a:blip r:embed="rId20">
                      <a:extLst>
                        <a:ext uri="{96DAC541-7B7A-43D3-8B79-37D633B846F1}">
                          <asvg:svgBlip r:embed="rId21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的VIF高，</w:t>
      </w:r>
      <w:r>
        <w:rPr/>
        <w:drawing>
          <wp:inline distT="0" distB="0" distL="0" distR="0">
            <wp:extent cx="228600" cy="152400"/>
            <wp:effectExtent l="0" t="0" r="0" b="0"/>
            <wp:docPr id="29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0" name="picture" descr="descript"/>
                    <pic:cNvPicPr/>
                  </pic:nvPicPr>
                  <pic:blipFill rotWithShape="true">
                    <a:blip r:embed="rId22">
                      <a:extLst>
                        <a:ext uri="{96DAC541-7B7A-43D3-8B79-37D633B846F1}">
                          <asvg:svgBlip r:embed="rId23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的VIF通常也会高。</w:t>
      </w:r>
    </w:p>
    <w:p>
      <w:pPr>
        <w:numPr>
          <w:ilvl w:val="1"/>
          <w:numId w:val="3"/>
        </w:numPr>
        <w:rPr/>
      </w:pPr>
      <w:r>
        <w:rPr/>
        <w:t xml:space="preserve">但若某个变量（如 </w:t>
      </w:r>
      <w:r>
        <w:rPr/>
        <w:drawing>
          <wp:inline distT="0" distB="0" distL="0" distR="0">
            <wp:extent cx="228600" cy="152400"/>
            <wp:effectExtent l="0" t="0" r="0" b="0"/>
            <wp:docPr id="3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3" name="picture" descr="descript"/>
                    <pic:cNvPicPr/>
                  </pic:nvPicPr>
                  <pic:blipFill rotWithShape="true">
                    <a:blip r:embed="rId24">
                      <a:extLst>
                        <a:ext uri="{96DAC541-7B7A-43D3-8B79-37D633B846F1}">
                          <asvg:svgBlip r:embed="rId25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）与多个变量弱相关，可能只有 </w:t>
      </w:r>
      <w:r>
        <w:rPr/>
        <w:drawing>
          <wp:inline distT="0" distB="0" distL="0" distR="0">
            <wp:extent cx="228600" cy="152400"/>
            <wp:effectExtent l="0" t="0" r="0" b="0"/>
            <wp:docPr id="3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6" name="picture" descr="descript"/>
                    <pic:cNvPicPr/>
                  </pic:nvPicPr>
                  <pic:blipFill rotWithShape="true">
                    <a:blip r:embed="rId26">
                      <a:extLst>
                        <a:ext uri="{96DAC541-7B7A-43D3-8B79-37D633B846F1}">
                          <asvg:svgBlip r:embed="rId27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的VIF高，而其他变量VIF正常。</w:t>
      </w:r>
    </w:p>
    <w:p>
      <w:pPr>
        <w:rPr/>
      </w:pPr>
      <w:r>
        <w:rPr>
          <w:b/>
        </w:rPr>
        <w:t>示例</w:t>
      </w:r>
      <w:r>
        <w:rPr/>
        <w:t>：</w:t>
      </w:r>
    </w:p>
    <w:p>
      <w:pPr>
        <w:numPr>
          <w:ilvl w:val="0"/>
          <w:numId w:val="4"/>
        </w:numPr>
        <w:rPr/>
      </w:pPr>
      <w:r>
        <w:rPr/>
        <w:t xml:space="preserve">假设 </w:t>
      </w:r>
      <w:r>
        <w:rPr/>
        <w:drawing>
          <wp:inline distT="0" distB="0" distL="0" distR="0">
            <wp:extent cx="1314450" cy="171450"/>
            <wp:effectExtent l="0" t="0" r="0" b="0"/>
            <wp:docPr id="3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9" name="picture" descr="descript"/>
                    <pic:cNvPicPr/>
                  </pic:nvPicPr>
                  <pic:blipFill rotWithShape="true">
                    <a:blip r:embed="rId28">
                      <a:extLst>
                        <a:ext uri="{96DAC541-7B7A-43D3-8B79-37D633B846F1}">
                          <asvg:svgBlip r:embed="rId29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1314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，则：</w:t>
      </w:r>
    </w:p>
    <w:p>
      <w:pPr>
        <w:numPr>
          <w:ilvl w:val="1"/>
          <w:numId w:val="4"/>
        </w:numPr>
        <w:rPr/>
      </w:pPr>
      <w:r>
        <w:rPr/>
        <w:drawing>
          <wp:inline distT="0" distB="0" distL="0" distR="0">
            <wp:extent cx="228600" cy="152400"/>
            <wp:effectExtent l="0" t="0" r="0" b="0"/>
            <wp:docPr id="41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42" name="picture" descr="descript"/>
                    <pic:cNvPicPr/>
                  </pic:nvPicPr>
                  <pic:blipFill rotWithShape="true">
                    <a:blip r:embed="rId30">
                      <a:extLst>
                        <a:ext uri="{96DAC541-7B7A-43D3-8B79-37D633B846F1}">
                          <asvg:svgBlip r:embed="rId31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的VIF高（因能被 </w:t>
      </w:r>
      <w:r>
        <w:rPr/>
        <w:drawing>
          <wp:inline distT="0" distB="0" distL="0" distR="0">
            <wp:extent cx="228600" cy="152400"/>
            <wp:effectExtent l="0" t="0" r="0" b="0"/>
            <wp:docPr id="44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45" name="picture" descr="descript"/>
                    <pic:cNvPicPr/>
                  </pic:nvPicPr>
                  <pic:blipFill rotWithShape="true">
                    <a:blip r:embed="rId32">
                      <a:extLst>
                        <a:ext uri="{96DAC541-7B7A-43D3-8B79-37D633B846F1}">
                          <asvg:svgBlip r:embed="rId33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解释）。</w:t>
      </w:r>
    </w:p>
    <w:p>
      <w:pPr>
        <w:numPr>
          <w:ilvl w:val="1"/>
          <w:numId w:val="4"/>
        </w:numPr>
        <w:rPr/>
      </w:pPr>
      <w:r>
        <w:rPr/>
        <w:drawing>
          <wp:inline distT="0" distB="0" distL="0" distR="0">
            <wp:extent cx="228600" cy="152400"/>
            <wp:effectExtent l="0" t="0" r="0" b="0"/>
            <wp:docPr id="47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48" name="picture" descr="descript"/>
                    <pic:cNvPicPr/>
                  </pic:nvPicPr>
                  <pic:blipFill rotWithShape="true">
                    <a:blip r:embed="rId34">
                      <a:extLst>
                        <a:ext uri="{96DAC541-7B7A-43D3-8B79-37D633B846F1}">
                          <asvg:svgBlip r:embed="rId35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的VIF可能不高（若 </w:t>
      </w:r>
      <w:r>
        <w:rPr/>
        <w:drawing>
          <wp:inline distT="0" distB="0" distL="0" distR="0">
            <wp:extent cx="228600" cy="152400"/>
            <wp:effectExtent l="0" t="0" r="0" b="0"/>
            <wp:docPr id="50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51" name="picture" descr="descript"/>
                    <pic:cNvPicPr/>
                  </pic:nvPicPr>
                  <pic:blipFill rotWithShape="true">
                    <a:blip r:embed="rId36">
                      <a:extLst>
                        <a:ext uri="{96DAC541-7B7A-43D3-8B79-37D633B846F1}">
                          <asvg:svgBlip r:embed="rId37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独立于其他变量）。</w:t>
      </w:r>
    </w:p>
    <w:p>
      <w:pPr>
        <w:pBdr>
          <w:bottom w:val="thick" w:color="020201" w:sz="4"/>
        </w:pBdr>
        <w:rPr/>
      </w:pPr>
    </w:p>
    <w:p>
      <w:pPr>
        <w:pStyle w:val="000005"/>
        <w:rPr/>
      </w:pPr>
      <w:r>
        <w:rPr>
          <w:b/>
        </w:rPr>
        <w:t>4. 如何定位共线变量对？</w:t>
      </w:r>
    </w:p>
    <w:p>
      <w:pPr>
        <w:numPr>
          <w:ilvl w:val="0"/>
          <w:numId w:val="5"/>
        </w:numPr>
        <w:rPr/>
      </w:pPr>
      <w:r>
        <w:rPr>
          <w:b/>
        </w:rPr>
        <w:t>检查相关系数矩阵</w:t>
      </w:r>
      <w:r>
        <w:rPr/>
        <w:t>：</w:t>
      </w:r>
    </w:p>
    <w:p>
      <w:pPr>
        <w:ind w:leftChars="220"/>
        <w:rPr/>
      </w:pPr>
      <w:r>
        <w:rPr/>
        <w:drawing>
          <wp:inline distT="0" distB="0" distL="0" distR="0">
            <wp:extent cx="5278120" cy="5278120"/>
            <wp:effectExtent l="0" t="0" r="0" b="0"/>
            <wp:docPr id="53" name="文本框 ingg0t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cor(df[, c("X1", "X2", "X3")])  # 找出相关系数 &gt;0.8的变量对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numPr>
          <w:ilvl w:val="0"/>
          <w:numId w:val="5"/>
        </w:numPr>
        <w:rPr/>
      </w:pPr>
      <w:r>
        <w:rPr>
          <w:b/>
        </w:rPr>
        <w:t>逐步回归法</w:t>
      </w:r>
      <w:r>
        <w:rPr/>
        <w:t>：</w:t>
      </w:r>
    </w:p>
    <w:p>
      <w:pPr>
        <w:numPr>
          <w:ilvl w:val="0"/>
          <w:numId w:val="6"/>
        </w:numPr>
        <w:rPr/>
      </w:pPr>
      <w:r>
        <w:rPr/>
        <w:t>依次删除VIF最高的变量，观察剩余变量的VIF变化。</w:t>
      </w:r>
    </w:p>
    <w:p>
      <w:pPr>
        <w:numPr>
          <w:ilvl w:val="0"/>
          <w:numId w:val="5"/>
        </w:numPr>
        <w:rPr/>
      </w:pPr>
      <w:r>
        <w:rPr>
          <w:b/>
        </w:rPr>
        <w:t>主成分分析（PCA）</w:t>
      </w:r>
      <w:r>
        <w:rPr/>
        <w:t>：</w:t>
      </w:r>
    </w:p>
    <w:p>
      <w:pPr>
        <w:numPr>
          <w:ilvl w:val="0"/>
          <w:numId w:val="7"/>
        </w:numPr>
        <w:rPr/>
      </w:pPr>
      <w:r>
        <w:rPr/>
        <w:t>对高相关变量降维，生成正交的新变量。</w:t>
      </w:r>
    </w:p>
    <w:p>
      <w:pPr>
        <w:pBdr>
          <w:bottom w:val="thick" w:color="020201" w:sz="4"/>
        </w:pBdr>
        <w:rPr/>
      </w:pPr>
    </w:p>
    <w:p>
      <w:pPr>
        <w:pStyle w:val="000005"/>
        <w:rPr/>
      </w:pPr>
      <w:r>
        <w:rPr>
          <w:b/>
        </w:rPr>
        <w:t>5. 实际处理建议</w:t>
      </w:r>
    </w:p>
    <w:p>
      <w:pPr>
        <w:numPr>
          <w:ilvl w:val="0"/>
          <w:numId w:val="8"/>
        </w:numPr>
        <w:rPr/>
      </w:pPr>
      <w:r>
        <w:rPr>
          <w:b/>
        </w:rPr>
        <w:t>情况1：两个变量明确相关（如“身高”和“体重”）</w:t>
      </w:r>
    </w:p>
    <w:p>
      <w:pPr>
        <w:numPr>
          <w:ilvl w:val="1"/>
          <w:numId w:val="8"/>
        </w:numPr>
        <w:rPr/>
      </w:pPr>
      <w:r>
        <w:rPr/>
        <w:t>删除其中一个，或合并为“BMI”等复合指标。</w:t>
      </w:r>
    </w:p>
    <w:p>
      <w:pPr>
        <w:numPr>
          <w:ilvl w:val="0"/>
          <w:numId w:val="8"/>
        </w:numPr>
        <w:rPr/>
      </w:pPr>
      <w:r>
        <w:rPr>
          <w:b/>
        </w:rPr>
        <w:t>情况2：一个变量与多个变量弱相关（如“收入”与“教育年限”“职业等级”）</w:t>
      </w:r>
    </w:p>
    <w:p>
      <w:pPr>
        <w:numPr>
          <w:ilvl w:val="1"/>
          <w:numId w:val="8"/>
        </w:numPr>
        <w:rPr/>
      </w:pPr>
      <w:r>
        <w:rPr/>
        <w:t>使用主成分回归（PCR）或岭回归（Ridge）。</w:t>
      </w:r>
    </w:p>
    <w:p>
      <w:pPr>
        <w:rPr/>
      </w:pPr>
      <w:r>
        <w:rPr>
          <w:b/>
        </w:rPr>
        <w:t>代码示例（删除高VIF变量）</w:t>
      </w:r>
      <w:r>
        <w:rPr/>
        <w:t>：</w:t>
      </w:r>
    </w:p>
    <w:p>
      <w:pPr>
        <w:rPr/>
      </w:pPr>
      <w:r>
        <w:rPr/>
        <w:drawing>
          <wp:inline distT="0" distB="0" distL="0" distR="0">
            <wp:extent cx="5278120" cy="5278120"/>
            <wp:effectExtent l="0" t="0" r="0" b="0"/>
            <wp:docPr id="55" name="文本框 kynfp0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# 假设X1的VIF最高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new_model &lt;- lm(Y ~ X2 + X3, data = df)  # 删除X1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check_collinearity(new_model)            # 重新检验VIF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>
          <w:bottom w:val="thick" w:color="020201" w:sz="4"/>
        </w:pBdr>
        <w:rPr/>
      </w:pPr>
    </w:p>
    <w:p>
      <w:pPr>
        <w:pStyle w:val="000005"/>
        <w:rPr/>
      </w:pPr>
      <w:r>
        <w:rPr>
          <w:b/>
        </w:rPr>
        <w:t>6. 总结</w:t>
      </w:r>
    </w:p>
    <w:p>
      <w:pPr>
        <w:numPr>
          <w:ilvl w:val="0"/>
          <w:numId w:val="9"/>
        </w:numPr>
        <w:rPr/>
      </w:pPr>
      <w:r>
        <w:rPr>
          <w:b/>
        </w:rPr>
        <w:t>VIF ≥ 10</w:t>
      </w:r>
      <w:r>
        <w:rPr/>
        <w:t xml:space="preserve"> 是严重共线性的信号，但需结合相关系数和业务逻辑判断。</w:t>
      </w:r>
    </w:p>
    <w:p>
      <w:pPr>
        <w:numPr>
          <w:ilvl w:val="0"/>
          <w:numId w:val="9"/>
        </w:numPr>
        <w:rPr/>
      </w:pPr>
      <w:r>
        <w:rPr>
          <w:b/>
        </w:rPr>
        <w:t>共线性是系统性问题</w:t>
      </w:r>
      <w:r>
        <w:rPr/>
        <w:t>：一个变量VIF高，通常意味着它与其他变量存在关联，但具体关联对象需进一步分析。</w:t>
      </w:r>
    </w:p>
    <w:p>
      <w:pPr>
        <w:numPr>
          <w:ilvl w:val="0"/>
          <w:numId w:val="9"/>
        </w:numPr>
        <w:rPr/>
      </w:pPr>
      <w:r>
        <w:rPr>
          <w:b/>
        </w:rPr>
        <w:t>优先处理方式</w:t>
      </w:r>
      <w:r>
        <w:rPr/>
        <w:t>：删除冗余变量、业务合并、或使用正则化方法（如岭回归）。</w:t>
      </w:r>
    </w:p>
    <w:p>
      <w:pPr>
        <w:rPr/>
      </w:pPr>
      <w:r>
        <w:rPr/>
        <w:t>如果需要针对具体数据诊断，可以提供变量名和VIF值进一步分析！</w:t>
      </w:r>
    </w:p>
    <w:p>
      <w:pPr>
        <w:rPr/>
      </w:pPr>
    </w:p>
    <w:p>
      <w:pPr>
        <w:rPr/>
      </w:pP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</w:fonts>
</file>

<file path=word/numbering.xml><?xml version="1.0" encoding="utf-8"?>
<w:numbering xmlns:w="http://schemas.openxmlformats.org/wordprocessingml/2006/main">
  <w:abstractNum w:abstractNumId="1">
    <w:lvl w:ilvl="2">
      <w:start w:val="1"/>
      <w:numFmt w:val="lowerRoman"/>
      <w:lvlText w:val="%3."/>
      <w:lvlJc w:val="left"/>
      <w:pPr>
        <w:ind w:left="121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</w:abstractNum>
  <w:abstractNum w:abstractNumId="2"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</w:abstractNum>
  <w:abstractNum w:abstractNumId="3"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</w:abstractNum>
  <w:abstractNum w:abstractNumId="4"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</w:abstractNum>
  <w:abstractNum w:abstractNumId="5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</w:abstractNum>
  <w:abstractNum w:abstractNumId="6"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</w:abstractNum>
  <w:abstractNum w:abstractNumId="7"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</w:abstractNum>
  <w:abstractNum w:abstractNumId="8"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</w:abstractNum>
  <w:abstractNum w:abstractNumId="9"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</w:abstractNum>
  <w:num w:numId="5">
    <w:abstractNumId w:val="1"/>
  </w:num>
  <w:num w:numId="9">
    <w:abstractNumId w:val="2"/>
  </w:num>
  <w:num w:numId="8">
    <w:abstractNumId w:val="8"/>
  </w:num>
  <w:num w:numId="3">
    <w:abstractNumId w:val="4"/>
  </w:num>
  <w:num w:numId="2">
    <w:abstractNumId w:val="5"/>
  </w:num>
  <w:num w:numId="7">
    <w:abstractNumId w:val="7"/>
  </w:num>
  <w:num w:numId="1">
    <w:abstractNumId w:val="3"/>
  </w:num>
  <w:num w:numId="4">
    <w:abstractNumId w:val="9"/>
  </w:num>
  <w:num w:numId="6">
    <w:abstractNumId w:val="6"/>
  </w:num>
</w:numbering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enableOpenTypeFeatures" w:uri="http://schemas.microsoft.com/office/word" w:val="1"/>
    <w:compatSetting w:name="differentiateMultirowTableHeaders" w:uri="http://schemas.microsoft.com/office/word" w:val="1"/>
    <w:compatSetting w:name="compatibilityMode" w:uri="http://schemas.microsoft.com/office/word" w:val="15"/>
    <w:compatSetting w:name="doNotFlipMirrorIndents" w:uri="http://schemas.microsoft.com/office/word" w:val="1"/>
    <w:compatSetting w:name="useWord2013TrackBottomHyphenation" w:uri="http://schemas.microsoft.com/office/word" w:val="1"/>
    <w:compatSetting w:name="overrideTableStyleFontSizeAndJustification" w:uri="http://schemas.microsoft.com/office/word" w:val="1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>
      <w:pPr/>
    </w:pPrDefault>
  </w:docDefaults>
  <w:latentStyles w:defLockedState="false" w:defUIPriority="0" w:defSemiHidden="false" w:defUnhideWhenUsed="false" w:defQFormat="false" w:count="376">
    <w:lsdException w:name="List Table 7 Colorful Accent 3" w:uiPriority="52"/>
    <w:lsdException w:name="List Table 2 Accent 6" w:uiPriority="47"/>
    <w:lsdException w:name="Table Subtle 2" w:semiHidden="true" w:unhideWhenUsed="true"/>
    <w:lsdException w:name="HTML Preformatted" w:uiPriority="99"/>
    <w:lsdException w:name="Colorful List Accent 6" w:uiPriority="72"/>
    <w:lsdException w:name="List Table 6 Colorful Accent 4" w:uiPriority="51"/>
    <w:lsdException w:name="Light Grid Accent 5" w:uiPriority="62"/>
    <w:lsdException w:name="Medium List 2 Accent 1" w:uiPriority="66"/>
    <w:lsdException w:name="Colorful Shading Accent 5" w:uiPriority="71"/>
    <w:lsdException w:name="Light Grid" w:uiPriority="62"/>
    <w:lsdException w:name="Grid Table 1 Light Accent 3" w:uiPriority="46"/>
    <w:lsdException w:name="Medium Grid 1 Accent 4" w:uiPriority="67"/>
    <w:lsdException w:name="Grid Table 7 Colorful Accent 3" w:uiPriority="52"/>
    <w:lsdException w:name="toc 6" w:uiPriority="99"/>
    <w:lsdException w:name="Grid Table 2 Accent 1" w:uiPriority="47"/>
    <w:lsdException w:name="Bibliography" w:uiPriority="37" w:semiHidden="true" w:unhideWhenUsed="true"/>
    <w:lsdException w:name="Placeholder Text" w:uiPriority="99" w:semiHidden="true"/>
    <w:lsdException w:name="Grid Table 4 Accent 6" w:uiPriority="49"/>
    <w:lsdException w:name="Normal" w:qFormat="true"/>
    <w:lsdException w:name="Grid Table 5 Dark Accent 6" w:uiPriority="50"/>
    <w:lsdException w:name="Medium Grid 3" w:uiPriority="69"/>
    <w:lsdException w:name="Table Colorful 3" w:semiHidden="true" w:unhideWhenUsed="true"/>
    <w:lsdException w:name="Light Shading" w:uiPriority="60"/>
    <w:lsdException w:name="TOC Heading" w:uiPriority="39" w:semiHidden="true" w:unhideWhenUsed="true" w:qFormat="true"/>
    <w:lsdException w:name="List Table 5 Dark Accent 4" w:uiPriority="50"/>
    <w:lsdException w:name="Grid Table 3 Accent 1" w:uiPriority="48"/>
    <w:lsdException w:name="Table 3D effects 3" w:semiHidden="true" w:unhideWhenUsed="true"/>
    <w:lsdException w:name="List Table 6 Colorful Accent 6" w:uiPriority="51"/>
    <w:lsdException w:name="Mention" w:uiPriority="99" w:semiHidden="true" w:unhideWhenUsed="true"/>
    <w:lsdException w:name="Grid Table 2 Accent 6" w:uiPriority="47"/>
    <w:lsdException w:name="List Table 3 Accent 5" w:uiPriority="48"/>
    <w:lsdException w:name="Grid Table 7 Colorful Accent 1" w:uiPriority="52"/>
    <w:lsdException w:name="Grid Table 5 Dark Accent 1" w:uiPriority="50"/>
    <w:lsdException w:name="List Table 5 Dark Accent 1" w:uiPriority="50"/>
    <w:lsdException w:name="HTML Sample" w:uiPriority="99"/>
    <w:lsdException w:name="Medium Grid 2 Accent 5" w:uiPriority="68"/>
    <w:lsdException w:name="Light Grid Accent 1" w:uiPriority="62"/>
    <w:lsdException w:name="List Table 2" w:uiPriority="47"/>
    <w:lsdException w:name="List Table 5 Dark Accent 6" w:uiPriority="50"/>
    <w:lsdException w:name="List Paragraph" w:uiPriority="99"/>
    <w:lsdException w:name="List Table 6 Colorful Accent 5" w:uiPriority="51"/>
    <w:lsdException w:name="Grid Table 6 Colorful Accent 6" w:uiPriority="51"/>
    <w:lsdException w:name="Table Grid 7" w:semiHidden="true" w:unhideWhenUsed="true"/>
    <w:lsdException w:name="Smart Hyperlink" w:uiPriority="99" w:semiHidden="true" w:unhideWhenUsed="true"/>
    <w:lsdException w:name="Grid Table 3 Accent 6" w:uiPriority="48"/>
    <w:lsdException w:name="List Table 1 Light" w:uiPriority="46"/>
    <w:lsdException w:name="Medium List 1 Accent 3" w:uiPriority="65"/>
    <w:lsdException w:name="Colorful Grid Accent 2" w:uiPriority="73"/>
    <w:lsdException w:name="Medium Grid 1 Accent 5" w:uiPriority="67"/>
    <w:lsdException w:name="Grid Table 4" w:uiPriority="49"/>
    <w:lsdException w:name="Table Classic 4" w:semiHidden="true" w:unhideWhenUsed="true"/>
    <w:lsdException w:name="Intense Quote" w:uiPriority="99"/>
    <w:lsdException w:name="Table Grid 5" w:semiHidden="true" w:unhideWhenUsed="true"/>
    <w:lsdException w:name="Grid Table 4 Accent 3" w:uiPriority="49"/>
    <w:lsdException w:name="heading 1" w:qFormat="true"/>
    <w:lsdException w:name="List Table 6 Colorful" w:uiPriority="51"/>
    <w:lsdException w:name="Light List Accent 6" w:uiPriority="61"/>
    <w:lsdException w:name="Light Grid Accent 4" w:uiPriority="62"/>
    <w:lsdException w:name="Medium Grid 1" w:uiPriority="67"/>
    <w:lsdException w:name="Table Colorful 1" w:semiHidden="true" w:unhideWhenUsed="true"/>
    <w:lsdException w:name="Medium List 1 Accent 6" w:uiPriority="65"/>
    <w:lsdException w:name="Light List Accent 5" w:uiPriority="61"/>
    <w:lsdException w:name="Light List" w:uiPriority="61"/>
    <w:lsdException w:name="Colorful Shading Accent 2" w:uiPriority="71"/>
    <w:lsdException w:name="Light Grid Accent 6" w:uiPriority="62"/>
    <w:lsdException w:name="Table Subtle 1" w:semiHidden="true" w:unhideWhenUsed="true"/>
    <w:lsdException w:name="List Table 3 Accent 4" w:uiPriority="48"/>
    <w:lsdException w:name="Plain Table 2" w:uiPriority="42"/>
    <w:lsdException w:name="Medium Grid 2 Accent 3" w:uiPriority="68"/>
    <w:lsdException w:name="Quote" w:uiPriority="99"/>
    <w:lsdException w:name="Medium Grid 1 Accent 3" w:uiPriority="67"/>
    <w:lsdException w:name="Colorful Shading Accent 3" w:uiPriority="71"/>
    <w:lsdException w:name="Plain Table 5" w:uiPriority="45"/>
    <w:lsdException w:name="HTML Typewriter" w:uiPriority="99"/>
    <w:lsdException w:name="Light Grid Accent 3" w:uiPriority="62"/>
    <w:lsdException w:name="Grid Table 4 Accent 4" w:uiPriority="49"/>
    <w:lsdException w:name="toc 8" w:uiPriority="99"/>
    <w:lsdException w:name="Grid Table 1 Light Accent 4" w:uiPriority="46"/>
    <w:lsdException w:name="Colorful Grid Accent 6" w:uiPriority="73"/>
    <w:lsdException w:name="HTML Code" w:uiPriority="99"/>
    <w:lsdException w:name="Colorful Grid Accent 3" w:uiPriority="73"/>
    <w:lsdException w:name="Grid Table 2 Accent 3" w:uiPriority="47"/>
    <w:lsdException w:name="List Table 5 Dark Accent 2" w:uiPriority="50"/>
    <w:lsdException w:name="Dark List Accent 3" w:uiPriority="70"/>
    <w:lsdException w:name="List Table 3 Accent 2" w:uiPriority="48"/>
    <w:lsdException w:name="Medium Shading 1" w:uiPriority="63"/>
    <w:lsdException w:name="Table Grid 3" w:semiHidden="true" w:unhideWhenUsed="true"/>
    <w:lsdException w:name="toc 2" w:uiPriority="99"/>
    <w:lsdException w:name="List Table 5 Dark Accent 3" w:uiPriority="50"/>
    <w:lsdException w:name="Medium Grid 2" w:uiPriority="68"/>
    <w:lsdException w:name="Title" w:qFormat="true"/>
    <w:lsdException w:name="Medium Shading 1 Accent 4" w:uiPriority="63"/>
    <w:lsdException w:name="Grid Table 3 Accent 3" w:uiPriority="48"/>
    <w:lsdException w:name="heading 9" w:unhideWhenUsed="true" w:qFormat="true"/>
    <w:lsdException w:name="Table Classic 2" w:semiHidden="true" w:unhideWhenUsed="true"/>
    <w:lsdException w:name="Table List 5" w:semiHidden="true" w:unhideWhenUsed="true"/>
    <w:lsdException w:name="Medium Shading 1 Accent 1" w:uiPriority="63"/>
    <w:lsdException w:name="Medium Shading 2 Accent 2" w:uiPriority="64"/>
    <w:lsdException w:name="List Table 1 Light Accent 3" w:uiPriority="46"/>
    <w:lsdException w:name="Grid Table 5 Dark" w:uiPriority="50"/>
    <w:lsdException w:name="Medium Grid 2 Accent 6" w:uiPriority="68"/>
    <w:lsdException w:name="Colorful Grid Accent 4" w:uiPriority="73"/>
    <w:lsdException w:name="Colorful Grid Accent 1" w:uiPriority="73"/>
    <w:lsdException w:name="Table Grid 2" w:semiHidden="true" w:unhideWhenUsed="true"/>
    <w:lsdException w:name="Medium List 2" w:uiPriority="66"/>
    <w:lsdException w:name="footnote reference" w:uiPriority="99" w:semiHidden="true" w:unhideWhenUsed="true"/>
    <w:lsdException w:name="Medium Grid 3 Accent 5" w:uiPriority="69"/>
    <w:lsdException w:name="List Table 7 Colorful Accent 2" w:uiPriority="52"/>
    <w:lsdException w:name="Grid Table 3 Accent 5" w:uiPriority="48"/>
    <w:lsdException w:name="Medium Shading 2" w:uiPriority="64"/>
    <w:lsdException w:name="HTML Acronym" w:uiPriority="99"/>
    <w:lsdException w:name="List Table 2 Accent 4" w:uiPriority="47"/>
    <w:lsdException w:name="Medium List 1 Accent 1" w:uiPriority="65"/>
    <w:lsdException w:name="Outline List 2" w:uiPriority="99" w:semiHidden="true" w:unhideWhenUsed="true"/>
    <w:lsdException w:name="Medium List 2 Accent 3" w:uiPriority="66"/>
    <w:lsdException w:name="heading 4" w:qFormat="true"/>
    <w:lsdException w:name="Table Web 3" w:semiHidden="true" w:unhideWhenUsed="true"/>
    <w:lsdException w:name="Grid Table 2 Accent 5" w:uiPriority="47"/>
    <w:lsdException w:name="HTML Address" w:uiPriority="99"/>
    <w:lsdException w:name="Plain Table 4" w:uiPriority="44"/>
    <w:lsdException w:name="Table Columns 3" w:semiHidden="true" w:unhideWhenUsed="true"/>
    <w:lsdException w:name="Colorful List Accent 2" w:uiPriority="72"/>
    <w:lsdException w:name="Plain Table 1" w:uiPriority="41"/>
    <w:lsdException w:name="List Table 3 Accent 3" w:uiPriority="48"/>
    <w:lsdException w:name="Table Theme" w:semiHidden="true" w:unhideWhenUsed="true"/>
    <w:lsdException w:name="List Table 1 Light Accent 6" w:uiPriority="46"/>
    <w:lsdException w:name="Colorful List" w:uiPriority="72"/>
    <w:lsdException w:name="Hashtag" w:uiPriority="99" w:semiHidden="true" w:unhideWhenUsed="true"/>
    <w:lsdException w:name="footnote text" w:uiPriority="99" w:semiHidden="true" w:unhideWhenUsed="true"/>
    <w:lsdException w:name="Colorful Grid Accent 5" w:uiPriority="73"/>
    <w:lsdException w:name="Table Simple 1" w:semiHidden="true" w:unhideWhenUsed="true"/>
    <w:lsdException w:name="Intense Reference" w:uiPriority="32" w:qFormat="true"/>
    <w:lsdException w:name="HTML Top of Form" w:uiPriority="99" w:semiHidden="true" w:unhideWhenUsed="true"/>
    <w:lsdException w:name="Light List Accent 3" w:uiPriority="61"/>
    <w:lsdException w:name="Table List 7" w:semiHidden="true" w:unhideWhenUsed="true"/>
    <w:lsdException w:name="List Table 2 Accent 5" w:uiPriority="47"/>
    <w:lsdException w:name="List Table 5 Dark Accent 5" w:uiPriority="50"/>
    <w:lsdException w:name="Medium List 1 Accent 4" w:uiPriority="65"/>
    <w:lsdException w:name="HTML Variable" w:uiPriority="99"/>
    <w:lsdException w:name="List Table 3" w:uiPriority="48"/>
    <w:lsdException w:name="Table Elegant" w:semiHidden="true" w:unhideWhenUsed="true"/>
    <w:lsdException w:name="List Table 3 Accent 1" w:uiPriority="48"/>
    <w:lsdException w:name="Medium Grid 3 Accent 2" w:uiPriority="69"/>
    <w:lsdException w:name="Normal Table" w:uiPriority="99" w:semiHidden="true" w:unhideWhenUsed="true"/>
    <w:lsdException w:name="Grid Table 1 Light Accent 5" w:uiPriority="46"/>
    <w:lsdException w:name="Outline List 3" w:uiPriority="99" w:semiHidden="true" w:unhideWhenUsed="true"/>
    <w:lsdException w:name="toc 9" w:uiPriority="99"/>
    <w:lsdException w:name="Grid Table 1 Light Accent 2" w:uiPriority="46"/>
    <w:lsdException w:name="Grid Table 2 Accent 2" w:uiPriority="47"/>
    <w:lsdException w:name="List Table 2 Accent 2" w:uiPriority="47"/>
    <w:lsdException w:name="List Table 4 Accent 3" w:uiPriority="49"/>
    <w:lsdException w:name="Table Columns 4" w:semiHidden="true" w:unhideWhenUsed="true"/>
    <w:lsdException w:name="Revision" w:uiPriority="99" w:semiHidden="true"/>
    <w:lsdException w:name="HTML Cite" w:uiPriority="99"/>
    <w:lsdException w:name="Colorful List Accent 4" w:uiPriority="72"/>
    <w:lsdException w:name="Medium Shading 2 Accent 6" w:uiPriority="64"/>
    <w:lsdException w:name="Grid Table 5 Dark Accent 5" w:uiPriority="50"/>
    <w:lsdException w:name="Light Shading Accent 4" w:uiPriority="60"/>
    <w:lsdException w:name="Colorful List Accent 5" w:uiPriority="72"/>
    <w:lsdException w:name="Table Professional" w:semiHidden="true" w:unhideWhenUsed="true"/>
    <w:lsdException w:name="Medium Grid 1 Accent 6" w:uiPriority="67"/>
    <w:lsdException w:name="Medium Grid 2 Accent 4" w:uiPriority="68"/>
    <w:lsdException w:name="List Table 1 Light Accent 5" w:uiPriority="46"/>
    <w:lsdException w:name="List Table 1 Light Accent 2" w:uiPriority="46"/>
    <w:lsdException w:name="toc 3" w:uiPriority="99"/>
    <w:lsdException w:name="List Table 4 Accent 6" w:uiPriority="49"/>
    <w:lsdException w:name="Colorful List Accent 3" w:uiPriority="72"/>
    <w:lsdException w:name="heading 5" w:qFormat="true"/>
    <w:lsdException w:name="Grid Table 7 Colorful Accent 6" w:uiPriority="52"/>
    <w:lsdException w:name="Medium Shading 2 Accent 5" w:uiPriority="64"/>
    <w:lsdException w:name="Medium Shading 1 Accent 2" w:uiPriority="63"/>
    <w:lsdException w:name="Table Grid 4" w:semiHidden="true" w:unhideWhenUsed="true"/>
    <w:lsdException w:name="Intense Emphasis" w:uiPriority="21" w:qFormat="true"/>
    <w:lsdException w:name="Medium Grid 3 Accent 6" w:uiPriority="69"/>
    <w:lsdException w:name="caption" w:semiHidden="true" w:unhideWhenUsed="true" w:qFormat="true"/>
    <w:lsdException w:name="Dark List Accent 1" w:uiPriority="70"/>
    <w:lsdException w:name="Grid Table 6 Colorful Accent 2" w:uiPriority="51"/>
    <w:lsdException w:name="heading 6" w:qFormat="true"/>
    <w:lsdException w:name="heading 7" w:unhideWhenUsed="true" w:qFormat="true"/>
    <w:lsdException w:name="Light Shading Accent 1" w:uiPriority="60"/>
    <w:lsdException w:name="Grid Table 6 Colorful Accent 5" w:uiPriority="51"/>
    <w:lsdException w:name="Table List 1" w:semiHidden="true" w:unhideWhenUsed="true"/>
    <w:lsdException w:name="Medium Shading 1 Accent 5" w:uiPriority="63"/>
    <w:lsdException w:name="Light List Accent 4" w:uiPriority="61"/>
    <w:lsdException w:name="Medium Shading 1 Accent 3" w:uiPriority="63"/>
    <w:lsdException w:name="List Table 4 Accent 5" w:uiPriority="49"/>
    <w:lsdException w:name="Table Grid 6" w:semiHidden="true" w:unhideWhenUsed="true"/>
    <w:lsdException w:name="Grid Table 5 Dark Accent 4" w:uiPriority="50"/>
    <w:lsdException w:name="HTML Definition" w:uiPriority="99"/>
    <w:lsdException w:name="Grid Table 7 Colorful Accent 2" w:uiPriority="52"/>
    <w:lsdException w:name="Table List 2" w:semiHidden="true" w:unhideWhenUsed="true"/>
    <w:lsdException w:name="List Table 6 Colorful Accent 1" w:uiPriority="51"/>
    <w:lsdException w:name="Medium Shading 1 Accent 6" w:uiPriority="63"/>
    <w:lsdException w:name="toc 4" w:uiPriority="99"/>
    <w:lsdException w:name="List Table 6 Colorful Accent 3" w:uiPriority="51"/>
    <w:lsdException w:name="List Table 2 Accent 3" w:uiPriority="47"/>
    <w:lsdException w:name="toc 1" w:uiPriority="99"/>
    <w:lsdException w:name="List Table 7 Colorful Accent 1" w:uiPriority="52"/>
    <w:lsdException w:name="Colorful Shading Accent 6" w:uiPriority="71"/>
    <w:lsdException w:name="Medium Grid 3 Accent 1" w:uiPriority="69"/>
    <w:lsdException w:name="Light Shading Accent 6" w:uiPriority="60"/>
    <w:lsdException w:name="List Table 4 Accent 1" w:uiPriority="49"/>
    <w:lsdException w:name="List Table 2 Accent 1" w:uiPriority="47"/>
    <w:lsdException w:name="Table Columns 2" w:semiHidden="true" w:unhideWhenUsed="true"/>
    <w:lsdException w:name="Medium Grid 1 Accent 2" w:uiPriority="67"/>
    <w:lsdException w:name="Grid Table 4 Accent 1" w:uiPriority="49"/>
    <w:lsdException w:name="Table List 3" w:semiHidden="true" w:unhideWhenUsed="true"/>
    <w:lsdException w:name="Table List 4" w:semiHidden="true" w:unhideWhenUsed="true"/>
    <w:lsdException w:name="Grid Table 6 Colorful" w:uiPriority="51"/>
    <w:lsdException w:name="List Table 1 Light Accent 1" w:uiPriority="46"/>
    <w:lsdException w:name="Table Simple 2" w:semiHidden="true" w:unhideWhenUsed="true"/>
    <w:lsdException w:name="Medium List 2 Accent 4" w:uiPriority="66"/>
    <w:lsdException w:name="Table List 6" w:semiHidden="true" w:unhideWhenUsed="true"/>
    <w:lsdException w:name="Dark List Accent 4" w:uiPriority="70"/>
    <w:lsdException w:name="Medium Shading 2 Accent 3" w:uiPriority="64"/>
    <w:lsdException w:name="Medium List 2 Accent 5" w:uiPriority="66"/>
    <w:lsdException w:name="Medium Grid 1 Accent 1" w:uiPriority="67"/>
    <w:lsdException w:name="List Table 7 Colorful" w:uiPriority="52"/>
    <w:lsdException w:name="List Table 5 Dark" w:uiPriority="50"/>
    <w:lsdException w:name="Grid Table 5 Dark Accent 3" w:uiPriority="50"/>
    <w:lsdException w:name="Light Shading Accent 3" w:uiPriority="60"/>
    <w:lsdException w:name="Grid Table 4 Accent 2" w:uiPriority="49"/>
    <w:lsdException w:name="Light List Accent 1" w:uiPriority="61"/>
    <w:lsdException w:name="List Table 4 Accent 2" w:uiPriority="49"/>
    <w:lsdException w:name="Medium Shading 2 Accent 1" w:uiPriority="64"/>
    <w:lsdException w:name="Table Classic 1" w:semiHidden="true" w:unhideWhenUsed="true"/>
    <w:lsdException w:name="Table Classic 3" w:semiHidden="true" w:unhideWhenUsed="true"/>
    <w:lsdException w:name="Light List Accent 2" w:uiPriority="61"/>
    <w:lsdException w:name="Colorful Shading" w:uiPriority="71"/>
    <w:lsdException w:name="List Table 7 Colorful Accent 5" w:uiPriority="52"/>
    <w:lsdException w:name="Table Columns 5" w:semiHidden="true" w:unhideWhenUsed="true"/>
    <w:lsdException w:name="HTML Bottom of Form" w:uiPriority="99" w:semiHidden="true" w:unhideWhenUsed="true"/>
    <w:lsdException w:name="Medium List 1 Accent 5" w:uiPriority="65"/>
    <w:lsdException w:name="Medium List 2 Accent 6" w:uiPriority="66"/>
    <w:lsdException w:name="Medium Grid 3 Accent 3" w:uiPriority="69"/>
    <w:lsdException w:name="Grid Table 2" w:uiPriority="47"/>
    <w:lsdException w:name="Medium List 2 Accent 2" w:uiPriority="66"/>
    <w:lsdException w:name="toc 5" w:uiPriority="99"/>
    <w:lsdException w:name="Plain Table 3" w:uiPriority="43"/>
    <w:lsdException w:name="Colorful List Accent 1" w:uiPriority="72"/>
    <w:lsdException w:name="Grid Table 7 Colorful Accent 4" w:uiPriority="52"/>
    <w:lsdException w:name="Table List 8" w:semiHidden="true" w:unhideWhenUsed="true"/>
    <w:lsdException w:name="heading 3" w:qFormat="true"/>
    <w:lsdException w:name="HTML Keyboard" w:uiPriority="99"/>
    <w:lsdException w:name="Medium List 1" w:uiPriority="65"/>
    <w:lsdException w:name="Dark List Accent 5" w:uiPriority="70"/>
    <w:lsdException w:name="List Table 7 Colorful Accent 4" w:uiPriority="52"/>
    <w:lsdException w:name="Dark List Accent 6" w:uiPriority="70"/>
    <w:lsdException w:name="Dark List Accent 2" w:uiPriority="70"/>
    <w:lsdException w:name="Table Colorful 2" w:semiHidden="true" w:unhideWhenUsed="true"/>
    <w:lsdException w:name="Grid Table Light" w:uiPriority="40"/>
    <w:lsdException w:name="List Table 6 Colorful Accent 2" w:uiPriority="51"/>
    <w:lsdException w:name="List Table 1 Light Accent 4" w:uiPriority="46"/>
    <w:lsdException w:name="No List" w:uiPriority="99" w:semiHidden="true" w:unhideWhenUsed="true"/>
    <w:lsdException w:name="Table Simple 3" w:semiHidden="true" w:unhideWhenUsed="true"/>
    <w:lsdException w:name="Medium Grid 2 Accent 2" w:uiPriority="68"/>
    <w:lsdException w:name="Light Shading Accent 2" w:uiPriority="60"/>
    <w:lsdException w:name="Light Grid Accent 2" w:uiPriority="62"/>
    <w:lsdException w:name="List Table 4" w:uiPriority="49"/>
    <w:lsdException w:name="Book Title" w:uiPriority="33" w:qFormat="true"/>
    <w:lsdException w:name="Grid Table 1 Light Accent 1" w:uiPriority="46"/>
    <w:lsdException w:name="List Table 3 Accent 6" w:uiPriority="48"/>
    <w:lsdException w:name="Colorful Grid" w:uiPriority="73"/>
    <w:lsdException w:name="Subtitle" w:qFormat="true"/>
    <w:lsdException w:name="Grid Table 2 Accent 4" w:uiPriority="47"/>
    <w:lsdException w:name="Subtle Emphasis" w:uiPriority="19" w:qFormat="true"/>
    <w:lsdException w:name="Table 3D effects 1" w:semiHidden="true" w:unhideWhenUsed="true"/>
    <w:lsdException w:name="Emphasis" w:qFormat="true"/>
    <w:lsdException w:name="Grid Table 6 Colorful Accent 1" w:uiPriority="51"/>
    <w:lsdException w:name="Table Web 1" w:semiHidden="true" w:unhideWhenUsed="true"/>
    <w:lsdException w:name="Grid Table 1 Light" w:uiPriority="46"/>
    <w:lsdException w:name="Medium List 1 Accent 2" w:uiPriority="65"/>
    <w:lsdException w:name="Grid Table 1 Light Accent 6" w:uiPriority="46"/>
    <w:lsdException w:name="Smart Link" w:uiPriority="99" w:semiHidden="true" w:unhideWhenUsed="true"/>
    <w:lsdException w:name="Subtle Reference" w:uiPriority="31" w:qFormat="true"/>
    <w:lsdException w:name="Grid Table 7 Colorful" w:uiPriority="52"/>
    <w:lsdException w:name="Colorful Shading Accent 4" w:uiPriority="71"/>
    <w:lsdException w:name="Colorful Shading Accent 1" w:uiPriority="71"/>
    <w:lsdException w:name="Light Shading Accent 5" w:uiPriority="60"/>
    <w:lsdException w:name="Outline List 1" w:uiPriority="99" w:semiHidden="true" w:unhideWhenUsed="true"/>
    <w:lsdException w:name="heading 8" w:unhideWhenUsed="true" w:qFormat="true"/>
    <w:lsdException w:name="Grid Table 6 Colorful Accent 4" w:uiPriority="51"/>
    <w:lsdException w:name="heading 2" w:qFormat="true"/>
    <w:lsdException w:name="Strong" w:qFormat="true"/>
    <w:lsdException w:name="Grid Table 5 Dark Accent 2" w:uiPriority="50"/>
    <w:lsdException w:name="toc 7" w:uiPriority="99"/>
    <w:lsdException w:name="Grid Table 4 Accent 5" w:uiPriority="49"/>
    <w:lsdException w:name="Default Paragraph Font" w:uiPriority="1" w:semiHidden="true" w:unhideWhenUsed="true"/>
    <w:lsdException w:name="Table Grid 1" w:semiHidden="true" w:unhideWhenUsed="true"/>
    <w:lsdException w:name="Unresolved Mention" w:uiPriority="99" w:semiHidden="true" w:unhideWhenUsed="true"/>
    <w:lsdException w:name="Table Grid 8" w:semiHidden="true" w:unhideWhenUsed="true"/>
    <w:lsdException w:name="Table Contemporary" w:semiHidden="true" w:unhideWhenUsed="true"/>
    <w:lsdException w:name="Grid Table 7 Colorful Accent 5" w:uiPriority="52"/>
    <w:lsdException w:name="Grid Table 6 Colorful Accent 3" w:uiPriority="51"/>
    <w:lsdException w:name="Grid Table 3 Accent 4" w:uiPriority="48"/>
    <w:lsdException w:name="No Spacing" w:uiPriority="99"/>
    <w:lsdException w:name="Medium Grid 2 Accent 1" w:uiPriority="68"/>
    <w:lsdException w:name="Grid Table 3 Accent 2" w:uiPriority="48"/>
    <w:lsdException w:name="List Table 7 Colorful Accent 6" w:uiPriority="52"/>
    <w:lsdException w:name="Table 3D effects 2" w:semiHidden="true" w:unhideWhenUsed="true"/>
    <w:lsdException w:name="Dark List" w:uiPriority="70"/>
    <w:lsdException w:name="Medium Grid 3 Accent 4" w:uiPriority="69"/>
    <w:lsdException w:name="Table Grid" w:qFormat="true"/>
    <w:lsdException w:name="Grid Table 3" w:uiPriority="48"/>
    <w:lsdException w:name="Table Columns 1" w:semiHidden="true" w:unhideWhenUsed="true"/>
    <w:lsdException w:name="Table Web 2" w:semiHidden="true" w:unhideWhenUsed="true"/>
    <w:lsdException w:name="Medium Shading 2 Accent 4" w:uiPriority="64"/>
    <w:lsdException w:name="List Table 4 Accent 4" w:uiPriority="49"/>
  </w:latentStyles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  <w:style w:type="character" w:styleId="00000b" w:default="true">
    <w:name w:val="Default Paragraph Font"/>
    <w:uiPriority w:val="1"/>
    <w:semiHidden/>
    <w:unhideWhenUsed/>
  </w:style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  <w:style w:type="table" w:styleId="z5tbi3">
    <w:name w:val="Doc Table Column 1st"/>
    <w:basedOn w:val="000015"/>
    <w:next w:val=""/>
    <w:uiPriority w:val="50"/>
    <w:rsid w:val="00EA4D8C"/>
    <w:tblPr>
      <w:tblStyleRowBandSize w:val="1"/>
      <w:tblStyleColBandSize w:val="1"/>
    </w:tblPr>
    <w:tblStylePr w:type="firstRow">
      <w:tcPr>
        <w:shd w:val="clear" w:color="auto" w:fill="f3f5f7"/>
      </w:tcPr>
    </w:tblStylePr>
    <w:tblStylePr w:type="firstCol">
      <w:tcPr>
        <w:shd w:val="clear" w:color="auto" w:fill="f3f5f7"/>
      </w:tcPr>
    </w:tblStylePr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000016">
    <w:name w:val="Hyperlink"/>
    <w:basedOn w:val="00000b"/>
    <w:rPr>
      <w:color w:val="1E6FFF"/>
      <w:u w:val="single"/>
    </w:rPr>
  </w:style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  <w:style w:type="numbering" w:styleId="00000d" w:default="true">
    <w:name w:val="No List"/>
    <w:uiPriority w:val="99"/>
    <w:semiHidden/>
    <w:unhideWhenUsed/>
  </w:style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image" Target="media/image5.svg" /><Relationship Id="rId20" Type="http://schemas.openxmlformats.org/officeDocument/2006/relationships/image" Target="media/image16.png" /><Relationship Id="rId8" Type="http://schemas.openxmlformats.org/officeDocument/2006/relationships/image" Target="media/image4.png" /><Relationship Id="rId19" Type="http://schemas.openxmlformats.org/officeDocument/2006/relationships/image" Target="media/image15.svg" /><Relationship Id="rId34" Type="http://schemas.openxmlformats.org/officeDocument/2006/relationships/image" Target="media/image30.png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18" Type="http://schemas.openxmlformats.org/officeDocument/2006/relationships/image" Target="media/image14.png" /><Relationship Id="rId17" Type="http://schemas.openxmlformats.org/officeDocument/2006/relationships/image" Target="media/image13.svg" /><Relationship Id="rId15" Type="http://schemas.openxmlformats.org/officeDocument/2006/relationships/image" Target="media/image11.svg" /><Relationship Id="rId14" Type="http://schemas.openxmlformats.org/officeDocument/2006/relationships/image" Target="media/image10.png" /><Relationship Id="rId37" Type="http://schemas.openxmlformats.org/officeDocument/2006/relationships/image" Target="media/image33.svg" /><Relationship Id="rId22" Type="http://schemas.openxmlformats.org/officeDocument/2006/relationships/image" Target="media/image18.png" /><Relationship Id="rId0" Type="http://schemas.openxmlformats.org/officeDocument/2006/relationships/styles" Target="styles.xml" /><Relationship Id="rId21" Type="http://schemas.openxmlformats.org/officeDocument/2006/relationships/image" Target="media/image17.svg" /><Relationship Id="rId10" Type="http://schemas.openxmlformats.org/officeDocument/2006/relationships/image" Target="media/image6.png" /><Relationship Id="rId33" Type="http://schemas.openxmlformats.org/officeDocument/2006/relationships/image" Target="media/image29.svg" /><Relationship Id="rId16" Type="http://schemas.openxmlformats.org/officeDocument/2006/relationships/image" Target="media/image12.png" /><Relationship Id="rId3" Type="http://schemas.openxmlformats.org/officeDocument/2006/relationships/theme" Target="theme/theme1.xml" /><Relationship Id="rId11" Type="http://schemas.openxmlformats.org/officeDocument/2006/relationships/image" Target="media/image7.svg" /><Relationship Id="rId35" Type="http://schemas.openxmlformats.org/officeDocument/2006/relationships/image" Target="media/image31.svg" /><Relationship Id="rId6" Type="http://schemas.openxmlformats.org/officeDocument/2006/relationships/image" Target="media/image2.png" /><Relationship Id="rId12" Type="http://schemas.openxmlformats.org/officeDocument/2006/relationships/image" Target="media/image8.png" /><Relationship Id="rId32" Type="http://schemas.openxmlformats.org/officeDocument/2006/relationships/image" Target="media/image28.png" /><Relationship Id="rId36" Type="http://schemas.openxmlformats.org/officeDocument/2006/relationships/image" Target="media/image32.png" /><Relationship Id="rId13" Type="http://schemas.openxmlformats.org/officeDocument/2006/relationships/image" Target="media/image9.svg" /><Relationship Id="rId23" Type="http://schemas.openxmlformats.org/officeDocument/2006/relationships/image" Target="media/image19.svg" /><Relationship Id="rId7" Type="http://schemas.openxmlformats.org/officeDocument/2006/relationships/image" Target="media/image3.svg" /><Relationship Id="rId24" Type="http://schemas.openxmlformats.org/officeDocument/2006/relationships/image" Target="media/image20.png" /><Relationship Id="rId28" Type="http://schemas.openxmlformats.org/officeDocument/2006/relationships/image" Target="media/image24.png" /><Relationship Id="rId26" Type="http://schemas.openxmlformats.org/officeDocument/2006/relationships/image" Target="media/image22.png" /><Relationship Id="rId25" Type="http://schemas.openxmlformats.org/officeDocument/2006/relationships/image" Target="media/image21.svg" /><Relationship Id="rId27" Type="http://schemas.openxmlformats.org/officeDocument/2006/relationships/image" Target="media/image23.svg" /><Relationship Id="rId4" Type="http://schemas.openxmlformats.org/officeDocument/2006/relationships/numbering" Target="numbering.xml" /><Relationship Id="rId30" Type="http://schemas.openxmlformats.org/officeDocument/2006/relationships/image" Target="media/image26.png" /><Relationship Id="rId31" Type="http://schemas.openxmlformats.org/officeDocument/2006/relationships/image" Target="media/image27.svg" /><Relationship Id="rId29" Type="http://schemas.openxmlformats.org/officeDocument/2006/relationships/image" Target="media/image25.svg" /><Relationship Id="rId5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2025-04-27T10:56:41Z</dcterms:created>
  <dcterms:modified xsi:type="dcterms:W3CDTF">2025-04-27T10:56:41Z</dcterms:modified>
</cp:coreProperties>
</file>