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7F03" w14:textId="77777777" w:rsidR="004C575E" w:rsidRPr="004A4DF7" w:rsidRDefault="00755674" w:rsidP="004A4DF7">
      <w:pPr>
        <w:spacing w:line="276" w:lineRule="auto"/>
        <w:rPr>
          <w:rFonts w:ascii="Times New Roman" w:hAnsi="Times New Roman" w:cs="Times New Roman"/>
          <w:b/>
          <w:bCs/>
          <w:sz w:val="24"/>
          <w:szCs w:val="24"/>
        </w:rPr>
      </w:pPr>
      <w:r w:rsidRPr="004A4DF7">
        <w:rPr>
          <w:rFonts w:ascii="Times New Roman" w:hAnsi="Times New Roman" w:cs="Times New Roman"/>
          <w:b/>
          <w:bCs/>
          <w:sz w:val="24"/>
          <w:szCs w:val="24"/>
        </w:rPr>
        <w:t xml:space="preserve">Ejercicio </w:t>
      </w:r>
      <w:r w:rsidR="004328C3" w:rsidRPr="004A4DF7">
        <w:rPr>
          <w:rFonts w:ascii="Times New Roman" w:hAnsi="Times New Roman" w:cs="Times New Roman"/>
          <w:b/>
          <w:bCs/>
          <w:sz w:val="24"/>
          <w:szCs w:val="24"/>
        </w:rPr>
        <w:t xml:space="preserve">de Alineamiento local </w:t>
      </w:r>
    </w:p>
    <w:p w14:paraId="4364FB33" w14:textId="5812D123" w:rsidR="006A7581" w:rsidRPr="004A4DF7" w:rsidRDefault="004C575E" w:rsidP="004A4DF7">
      <w:pPr>
        <w:spacing w:line="276" w:lineRule="auto"/>
        <w:rPr>
          <w:rFonts w:ascii="Times New Roman" w:hAnsi="Times New Roman" w:cs="Times New Roman"/>
          <w:sz w:val="24"/>
          <w:szCs w:val="24"/>
        </w:rPr>
      </w:pPr>
      <w:r w:rsidRPr="004A4DF7">
        <w:rPr>
          <w:rFonts w:ascii="Times New Roman" w:hAnsi="Times New Roman" w:cs="Times New Roman"/>
          <w:sz w:val="24"/>
          <w:szCs w:val="24"/>
        </w:rPr>
        <w:t>Estudiante:</w:t>
      </w:r>
      <w:r w:rsidR="004328C3" w:rsidRPr="004A4DF7">
        <w:rPr>
          <w:rFonts w:ascii="Times New Roman" w:hAnsi="Times New Roman" w:cs="Times New Roman"/>
          <w:sz w:val="24"/>
          <w:szCs w:val="24"/>
        </w:rPr>
        <w:t xml:space="preserve"> Andrea Carolina Carrillo </w:t>
      </w:r>
    </w:p>
    <w:p w14:paraId="5E11C96B" w14:textId="46CEBF50" w:rsidR="004C575E" w:rsidRPr="004A4DF7" w:rsidRDefault="004C575E" w:rsidP="004A4DF7">
      <w:pPr>
        <w:spacing w:line="276" w:lineRule="auto"/>
        <w:rPr>
          <w:rFonts w:ascii="Times New Roman" w:hAnsi="Times New Roman" w:cs="Times New Roman"/>
          <w:sz w:val="24"/>
          <w:szCs w:val="24"/>
        </w:rPr>
      </w:pPr>
      <w:r w:rsidRPr="004A4DF7">
        <w:rPr>
          <w:rFonts w:ascii="Times New Roman" w:hAnsi="Times New Roman" w:cs="Times New Roman"/>
          <w:sz w:val="24"/>
          <w:szCs w:val="24"/>
        </w:rPr>
        <w:t>Biología computacional</w:t>
      </w:r>
    </w:p>
    <w:p w14:paraId="0FB83E7A" w14:textId="64EE021B" w:rsidR="00D37414" w:rsidRPr="004A4DF7" w:rsidRDefault="00D37414" w:rsidP="004A4DF7">
      <w:pPr>
        <w:spacing w:line="276" w:lineRule="auto"/>
        <w:rPr>
          <w:rFonts w:ascii="Times New Roman" w:hAnsi="Times New Roman" w:cs="Times New Roman"/>
          <w:sz w:val="24"/>
          <w:szCs w:val="24"/>
        </w:rPr>
      </w:pPr>
    </w:p>
    <w:p w14:paraId="19D3B036" w14:textId="77777777" w:rsidR="004C575E" w:rsidRPr="004A4DF7" w:rsidRDefault="004C575E" w:rsidP="004A4DF7">
      <w:pPr>
        <w:spacing w:line="276" w:lineRule="auto"/>
        <w:rPr>
          <w:rFonts w:ascii="Times New Roman" w:hAnsi="Times New Roman" w:cs="Times New Roman"/>
          <w:sz w:val="24"/>
          <w:szCs w:val="24"/>
        </w:rPr>
      </w:pPr>
    </w:p>
    <w:p w14:paraId="195D6109" w14:textId="0174D794" w:rsidR="004328C3" w:rsidRPr="004A4DF7" w:rsidRDefault="004328C3" w:rsidP="004A4DF7">
      <w:pPr>
        <w:spacing w:line="276" w:lineRule="auto"/>
        <w:rPr>
          <w:rFonts w:ascii="Times New Roman" w:hAnsi="Times New Roman" w:cs="Times New Roman"/>
          <w:sz w:val="24"/>
          <w:szCs w:val="24"/>
        </w:rPr>
      </w:pPr>
      <w:r w:rsidRPr="004A4DF7">
        <w:rPr>
          <w:rFonts w:ascii="Times New Roman" w:hAnsi="Times New Roman" w:cs="Times New Roman"/>
          <w:sz w:val="24"/>
          <w:szCs w:val="24"/>
        </w:rPr>
        <w:t xml:space="preserve">Código </w:t>
      </w:r>
      <w:r w:rsidR="00D42018" w:rsidRPr="004A4DF7">
        <w:rPr>
          <w:rFonts w:ascii="Times New Roman" w:hAnsi="Times New Roman" w:cs="Times New Roman"/>
          <w:sz w:val="24"/>
          <w:szCs w:val="24"/>
        </w:rPr>
        <w:t>hecho en el slurm que creé.</w:t>
      </w:r>
    </w:p>
    <w:p w14:paraId="3B232670" w14:textId="6B643169" w:rsidR="006A7581" w:rsidRPr="004A4DF7" w:rsidRDefault="00755674" w:rsidP="004A4DF7">
      <w:pPr>
        <w:spacing w:line="276" w:lineRule="auto"/>
        <w:rPr>
          <w:rFonts w:ascii="Times New Roman" w:hAnsi="Times New Roman" w:cs="Times New Roman"/>
          <w:sz w:val="24"/>
          <w:szCs w:val="24"/>
        </w:rPr>
      </w:pPr>
      <w:r w:rsidRPr="004A4DF7">
        <w:rPr>
          <w:rFonts w:ascii="Times New Roman" w:hAnsi="Times New Roman" w:cs="Times New Roman"/>
          <w:noProof/>
          <w:sz w:val="24"/>
          <w:szCs w:val="24"/>
        </w:rPr>
        <w:drawing>
          <wp:inline distT="0" distB="0" distL="0" distR="0" wp14:anchorId="7DC868E6" wp14:editId="6EC202E0">
            <wp:extent cx="5612130" cy="3110865"/>
            <wp:effectExtent l="0" t="0" r="762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5612130" cy="3110865"/>
                    </a:xfrm>
                    <a:prstGeom prst="rect">
                      <a:avLst/>
                    </a:prstGeom>
                  </pic:spPr>
                </pic:pic>
              </a:graphicData>
            </a:graphic>
          </wp:inline>
        </w:drawing>
      </w:r>
    </w:p>
    <w:p w14:paraId="1704F7CE" w14:textId="77777777" w:rsidR="006A7581" w:rsidRPr="004A4DF7" w:rsidRDefault="006A7581" w:rsidP="004A4DF7">
      <w:pPr>
        <w:spacing w:line="276" w:lineRule="auto"/>
        <w:rPr>
          <w:rFonts w:ascii="Times New Roman" w:hAnsi="Times New Roman" w:cs="Times New Roman"/>
          <w:sz w:val="24"/>
          <w:szCs w:val="24"/>
        </w:rPr>
      </w:pPr>
    </w:p>
    <w:p w14:paraId="774FCDF0" w14:textId="4AD029B4" w:rsidR="006A7581" w:rsidRPr="004A4DF7" w:rsidRDefault="005763A8" w:rsidP="004A4DF7">
      <w:pPr>
        <w:spacing w:line="276" w:lineRule="auto"/>
        <w:rPr>
          <w:rFonts w:ascii="Times New Roman" w:hAnsi="Times New Roman" w:cs="Times New Roman"/>
          <w:sz w:val="24"/>
          <w:szCs w:val="24"/>
        </w:rPr>
      </w:pPr>
      <w:r w:rsidRPr="004A4DF7">
        <w:rPr>
          <w:rFonts w:ascii="Times New Roman" w:hAnsi="Times New Roman" w:cs="Times New Roman"/>
          <w:noProof/>
          <w:sz w:val="24"/>
          <w:szCs w:val="24"/>
        </w:rPr>
        <w:drawing>
          <wp:anchor distT="0" distB="0" distL="114300" distR="114300" simplePos="0" relativeHeight="251652608" behindDoc="0" locked="0" layoutInCell="1" allowOverlap="1" wp14:anchorId="731B1048" wp14:editId="00F0CBEB">
            <wp:simplePos x="0" y="0"/>
            <wp:positionH relativeFrom="margin">
              <wp:posOffset>-718185</wp:posOffset>
            </wp:positionH>
            <wp:positionV relativeFrom="paragraph">
              <wp:posOffset>205105</wp:posOffset>
            </wp:positionV>
            <wp:extent cx="7052945" cy="29972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52945" cy="2997200"/>
                    </a:xfrm>
                    <a:prstGeom prst="rect">
                      <a:avLst/>
                    </a:prstGeom>
                  </pic:spPr>
                </pic:pic>
              </a:graphicData>
            </a:graphic>
            <wp14:sizeRelH relativeFrom="page">
              <wp14:pctWidth>0</wp14:pctWidth>
            </wp14:sizeRelH>
            <wp14:sizeRelV relativeFrom="page">
              <wp14:pctHeight>0</wp14:pctHeight>
            </wp14:sizeRelV>
          </wp:anchor>
        </w:drawing>
      </w:r>
    </w:p>
    <w:p w14:paraId="2A0CC6A4" w14:textId="6EE60AA4" w:rsidR="00B22F6C" w:rsidRPr="004A4DF7" w:rsidRDefault="00B22F6C" w:rsidP="004A4DF7">
      <w:pPr>
        <w:spacing w:line="276" w:lineRule="auto"/>
        <w:rPr>
          <w:rFonts w:ascii="Times New Roman" w:hAnsi="Times New Roman" w:cs="Times New Roman"/>
          <w:sz w:val="24"/>
          <w:szCs w:val="24"/>
        </w:rPr>
      </w:pPr>
    </w:p>
    <w:p w14:paraId="0A3337E2" w14:textId="69F387C8" w:rsidR="009A7828" w:rsidRPr="004A4DF7" w:rsidRDefault="009A7828" w:rsidP="004A4DF7">
      <w:pPr>
        <w:spacing w:line="276" w:lineRule="auto"/>
        <w:rPr>
          <w:rFonts w:ascii="Times New Roman" w:hAnsi="Times New Roman" w:cs="Times New Roman"/>
          <w:sz w:val="24"/>
          <w:szCs w:val="24"/>
        </w:rPr>
      </w:pPr>
    </w:p>
    <w:p w14:paraId="3EACE3B7" w14:textId="09A8B814" w:rsidR="009A7828" w:rsidRPr="004A4DF7" w:rsidRDefault="009A7828" w:rsidP="004A4DF7">
      <w:pPr>
        <w:spacing w:line="276" w:lineRule="auto"/>
        <w:rPr>
          <w:rFonts w:ascii="Times New Roman" w:hAnsi="Times New Roman" w:cs="Times New Roman"/>
          <w:sz w:val="24"/>
          <w:szCs w:val="24"/>
        </w:rPr>
      </w:pPr>
    </w:p>
    <w:p w14:paraId="28AA8D84" w14:textId="3203C7E9" w:rsidR="009A7828" w:rsidRPr="004A4DF7" w:rsidRDefault="009A7828" w:rsidP="004A4DF7">
      <w:pPr>
        <w:spacing w:line="276" w:lineRule="auto"/>
        <w:rPr>
          <w:rFonts w:ascii="Times New Roman" w:hAnsi="Times New Roman" w:cs="Times New Roman"/>
          <w:sz w:val="24"/>
          <w:szCs w:val="24"/>
        </w:rPr>
      </w:pPr>
    </w:p>
    <w:p w14:paraId="56191002" w14:textId="1A87F8D1" w:rsidR="009A7828" w:rsidRPr="004A4DF7" w:rsidRDefault="009A7828" w:rsidP="004A4DF7">
      <w:pPr>
        <w:spacing w:line="276" w:lineRule="auto"/>
        <w:rPr>
          <w:rFonts w:ascii="Times New Roman" w:hAnsi="Times New Roman" w:cs="Times New Roman"/>
          <w:sz w:val="24"/>
          <w:szCs w:val="24"/>
        </w:rPr>
      </w:pPr>
    </w:p>
    <w:p w14:paraId="6D612677" w14:textId="77DCBE88" w:rsidR="009A7828" w:rsidRPr="004A4DF7" w:rsidRDefault="004A4DF7" w:rsidP="004A4DF7">
      <w:pPr>
        <w:spacing w:line="276" w:lineRule="auto"/>
        <w:rPr>
          <w:rFonts w:ascii="Times New Roman" w:hAnsi="Times New Roman" w:cs="Times New Roman"/>
          <w:sz w:val="24"/>
          <w:szCs w:val="24"/>
        </w:rPr>
      </w:pPr>
      <w:r w:rsidRPr="004A4DF7">
        <w:rPr>
          <w:rFonts w:ascii="Times New Roman" w:hAnsi="Times New Roman" w:cs="Times New Roman"/>
          <w:noProof/>
          <w:sz w:val="24"/>
          <w:szCs w:val="24"/>
        </w:rPr>
        <mc:AlternateContent>
          <mc:Choice Requires="wpi">
            <w:drawing>
              <wp:anchor distT="0" distB="0" distL="114300" distR="114300" simplePos="0" relativeHeight="251666944" behindDoc="0" locked="0" layoutInCell="1" allowOverlap="1" wp14:anchorId="39ED512F" wp14:editId="3149115F">
                <wp:simplePos x="0" y="0"/>
                <wp:positionH relativeFrom="column">
                  <wp:posOffset>-731520</wp:posOffset>
                </wp:positionH>
                <wp:positionV relativeFrom="paragraph">
                  <wp:posOffset>171852</wp:posOffset>
                </wp:positionV>
                <wp:extent cx="7560" cy="308520"/>
                <wp:effectExtent l="57150" t="57150" r="50165" b="53975"/>
                <wp:wrapNone/>
                <wp:docPr id="6" name="Entrada de lápiz 6"/>
                <wp:cNvGraphicFramePr/>
                <a:graphic xmlns:a="http://schemas.openxmlformats.org/drawingml/2006/main">
                  <a:graphicData uri="http://schemas.microsoft.com/office/word/2010/wordprocessingInk">
                    <w14:contentPart bwMode="auto" r:id="rId10">
                      <w14:nvContentPartPr>
                        <w14:cNvContentPartPr/>
                      </w14:nvContentPartPr>
                      <w14:xfrm>
                        <a:off x="0" y="0"/>
                        <a:ext cx="7560" cy="308520"/>
                      </w14:xfrm>
                    </w14:contentPart>
                  </a:graphicData>
                </a:graphic>
              </wp:anchor>
            </w:drawing>
          </mc:Choice>
          <mc:Fallback>
            <w:pict>
              <v:shapetype w14:anchorId="2BD352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58.2pt;margin-top:12.85pt;width:1.8pt;height:25.7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">
                <v:imagedata r:id="rId11" o:title=""/>
              </v:shape>
            </w:pict>
          </mc:Fallback>
        </mc:AlternateContent>
      </w:r>
    </w:p>
    <w:p w14:paraId="7BEABA96" w14:textId="5D21E1B5" w:rsidR="009A7828" w:rsidRPr="004A4DF7" w:rsidRDefault="004A4DF7" w:rsidP="004A4DF7">
      <w:pPr>
        <w:spacing w:line="276" w:lineRule="auto"/>
        <w:rPr>
          <w:rFonts w:ascii="Times New Roman" w:hAnsi="Times New Roman" w:cs="Times New Roman"/>
          <w:sz w:val="24"/>
          <w:szCs w:val="24"/>
        </w:rPr>
      </w:pPr>
      <w:r w:rsidRPr="004A4DF7">
        <w:rPr>
          <w:rFonts w:ascii="Times New Roman" w:hAnsi="Times New Roman" w:cs="Times New Roman"/>
          <w:noProof/>
          <w:sz w:val="24"/>
          <w:szCs w:val="24"/>
        </w:rPr>
        <mc:AlternateContent>
          <mc:Choice Requires="wpi">
            <w:drawing>
              <wp:anchor distT="0" distB="0" distL="114300" distR="114300" simplePos="0" relativeHeight="251659776" behindDoc="0" locked="0" layoutInCell="1" allowOverlap="1" wp14:anchorId="7882A04D" wp14:editId="5D3D64BB">
                <wp:simplePos x="0" y="0"/>
                <wp:positionH relativeFrom="column">
                  <wp:posOffset>4577075</wp:posOffset>
                </wp:positionH>
                <wp:positionV relativeFrom="paragraph">
                  <wp:posOffset>-211023</wp:posOffset>
                </wp:positionV>
                <wp:extent cx="547560" cy="540720"/>
                <wp:effectExtent l="57150" t="57150" r="43180" b="50165"/>
                <wp:wrapNone/>
                <wp:docPr id="5" name="Entrada de lápiz 5"/>
                <wp:cNvGraphicFramePr/>
                <a:graphic xmlns:a="http://schemas.openxmlformats.org/drawingml/2006/main">
                  <a:graphicData uri="http://schemas.microsoft.com/office/word/2010/wordprocessingInk">
                    <w14:contentPart bwMode="auto" r:id="rId12">
                      <w14:nvContentPartPr>
                        <w14:cNvContentPartPr/>
                      </w14:nvContentPartPr>
                      <w14:xfrm>
                        <a:off x="0" y="0"/>
                        <a:ext cx="547560" cy="540720"/>
                      </w14:xfrm>
                    </w14:contentPart>
                  </a:graphicData>
                </a:graphic>
              </wp:anchor>
            </w:drawing>
          </mc:Choice>
          <mc:Fallback>
            <w:pict>
              <v:shape w14:anchorId="596FB7C4" id="Entrada de lápiz 5" o:spid="_x0000_s1026" type="#_x0000_t75" style="position:absolute;margin-left:359.7pt;margin-top:-17.3pt;width:44.5pt;height:44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">
                <v:imagedata r:id="rId13" o:title=""/>
              </v:shape>
            </w:pict>
          </mc:Fallback>
        </mc:AlternateContent>
      </w:r>
    </w:p>
    <w:p w14:paraId="181DF67B" w14:textId="5085810F" w:rsidR="009A7828" w:rsidRPr="004A4DF7" w:rsidRDefault="009A7828" w:rsidP="004A4DF7">
      <w:pPr>
        <w:spacing w:line="276" w:lineRule="auto"/>
        <w:rPr>
          <w:rFonts w:ascii="Times New Roman" w:hAnsi="Times New Roman" w:cs="Times New Roman"/>
          <w:sz w:val="24"/>
          <w:szCs w:val="24"/>
        </w:rPr>
      </w:pPr>
    </w:p>
    <w:p w14:paraId="2CB4F504" w14:textId="352868C1" w:rsidR="009A7828" w:rsidRPr="004A4DF7" w:rsidRDefault="009A7828" w:rsidP="004A4DF7">
      <w:pPr>
        <w:spacing w:line="276" w:lineRule="auto"/>
        <w:rPr>
          <w:rFonts w:ascii="Times New Roman" w:hAnsi="Times New Roman" w:cs="Times New Roman"/>
          <w:sz w:val="24"/>
          <w:szCs w:val="24"/>
        </w:rPr>
      </w:pPr>
    </w:p>
    <w:p w14:paraId="6A4786D5" w14:textId="550C8799" w:rsidR="009A7828" w:rsidRPr="004A4DF7" w:rsidRDefault="009A7828" w:rsidP="004A4DF7">
      <w:pPr>
        <w:spacing w:line="276" w:lineRule="auto"/>
        <w:rPr>
          <w:rFonts w:ascii="Times New Roman" w:hAnsi="Times New Roman" w:cs="Times New Roman"/>
          <w:sz w:val="24"/>
          <w:szCs w:val="24"/>
        </w:rPr>
      </w:pPr>
    </w:p>
    <w:p w14:paraId="5CBAD9D6" w14:textId="0743DE1B" w:rsidR="009A7828" w:rsidRPr="004A4DF7" w:rsidRDefault="009A7828" w:rsidP="004A4DF7">
      <w:pPr>
        <w:spacing w:line="276" w:lineRule="auto"/>
        <w:rPr>
          <w:rFonts w:ascii="Times New Roman" w:hAnsi="Times New Roman" w:cs="Times New Roman"/>
          <w:sz w:val="24"/>
          <w:szCs w:val="24"/>
        </w:rPr>
      </w:pPr>
    </w:p>
    <w:p w14:paraId="4F8C19C8" w14:textId="77777777" w:rsidR="00B67B37" w:rsidRPr="004A4DF7" w:rsidRDefault="00B67B37" w:rsidP="004A4DF7">
      <w:pPr>
        <w:spacing w:line="276" w:lineRule="auto"/>
        <w:rPr>
          <w:rFonts w:ascii="Times New Roman" w:hAnsi="Times New Roman" w:cs="Times New Roman"/>
          <w:sz w:val="24"/>
          <w:szCs w:val="24"/>
        </w:rPr>
      </w:pPr>
    </w:p>
    <w:p w14:paraId="5ED8EA1C" w14:textId="77777777" w:rsidR="00B67B37" w:rsidRPr="004A4DF7" w:rsidRDefault="00B67B37" w:rsidP="004A4DF7">
      <w:pPr>
        <w:spacing w:line="276" w:lineRule="auto"/>
        <w:rPr>
          <w:rFonts w:ascii="Times New Roman" w:hAnsi="Times New Roman" w:cs="Times New Roman"/>
          <w:sz w:val="24"/>
          <w:szCs w:val="24"/>
        </w:rPr>
      </w:pPr>
    </w:p>
    <w:p w14:paraId="4AAAEF30" w14:textId="54A4F59E" w:rsidR="00A248EF" w:rsidRPr="004A4DF7" w:rsidRDefault="00B67B37" w:rsidP="004A4DF7">
      <w:pPr>
        <w:spacing w:line="276" w:lineRule="auto"/>
        <w:rPr>
          <w:rFonts w:ascii="Times New Roman" w:hAnsi="Times New Roman" w:cs="Times New Roman"/>
          <w:sz w:val="24"/>
          <w:szCs w:val="24"/>
        </w:rPr>
      </w:pPr>
      <w:r w:rsidRPr="004A4DF7">
        <w:rPr>
          <w:rFonts w:ascii="Times New Roman" w:hAnsi="Times New Roman" w:cs="Times New Roman"/>
          <w:b/>
          <w:bCs/>
          <w:sz w:val="24"/>
          <w:szCs w:val="24"/>
        </w:rPr>
        <w:t>Interpretación del resultado:</w:t>
      </w:r>
      <w:r w:rsidRPr="004A4DF7">
        <w:rPr>
          <w:rFonts w:ascii="Times New Roman" w:hAnsi="Times New Roman" w:cs="Times New Roman"/>
          <w:sz w:val="24"/>
          <w:szCs w:val="24"/>
        </w:rPr>
        <w:t xml:space="preserve"> </w:t>
      </w:r>
      <w:r w:rsidR="00A248EF" w:rsidRPr="004A4DF7">
        <w:rPr>
          <w:rFonts w:ascii="Times New Roman" w:hAnsi="Times New Roman" w:cs="Times New Roman"/>
          <w:sz w:val="24"/>
          <w:szCs w:val="24"/>
        </w:rPr>
        <w:t>Estos resultados corresponden a un alineamiento local realizado por BLASTn entre la secuencia DQ060923.1 y la secuencia LATX01002120.1.</w:t>
      </w:r>
    </w:p>
    <w:p w14:paraId="1AA6F0A3" w14:textId="77777777" w:rsidR="00A248EF" w:rsidRPr="004A4DF7" w:rsidRDefault="00A248EF" w:rsidP="004A4DF7">
      <w:pPr>
        <w:spacing w:line="276" w:lineRule="auto"/>
        <w:rPr>
          <w:rFonts w:ascii="Times New Roman" w:hAnsi="Times New Roman" w:cs="Times New Roman"/>
          <w:sz w:val="24"/>
          <w:szCs w:val="24"/>
        </w:rPr>
      </w:pPr>
    </w:p>
    <w:p w14:paraId="116A5BC8" w14:textId="77777777" w:rsidR="00A248EF" w:rsidRPr="004A4DF7" w:rsidRDefault="00A248EF" w:rsidP="004A4DF7">
      <w:pPr>
        <w:spacing w:line="276" w:lineRule="auto"/>
        <w:rPr>
          <w:rFonts w:ascii="Times New Roman" w:hAnsi="Times New Roman" w:cs="Times New Roman"/>
          <w:sz w:val="24"/>
          <w:szCs w:val="24"/>
        </w:rPr>
      </w:pPr>
      <w:r w:rsidRPr="004A4DF7">
        <w:rPr>
          <w:rFonts w:ascii="Times New Roman" w:hAnsi="Times New Roman" w:cs="Times New Roman"/>
          <w:sz w:val="24"/>
          <w:szCs w:val="24"/>
        </w:rPr>
        <w:t>Cada línea de los resultados muestra la siguiente información:</w:t>
      </w:r>
    </w:p>
    <w:p w14:paraId="384FD4D5" w14:textId="77777777" w:rsidR="00A248EF" w:rsidRPr="004A4DF7" w:rsidRDefault="00A248EF" w:rsidP="004A4DF7">
      <w:pPr>
        <w:spacing w:line="276" w:lineRule="auto"/>
        <w:rPr>
          <w:rFonts w:ascii="Times New Roman" w:hAnsi="Times New Roman" w:cs="Times New Roman"/>
          <w:sz w:val="24"/>
          <w:szCs w:val="24"/>
        </w:rPr>
      </w:pPr>
    </w:p>
    <w:p w14:paraId="69A4CCAA" w14:textId="32EB322D" w:rsidR="00A248EF" w:rsidRPr="004A4DF7" w:rsidRDefault="00A248EF" w:rsidP="004A4DF7">
      <w:pPr>
        <w:pStyle w:val="Prrafodelista"/>
        <w:numPr>
          <w:ilvl w:val="0"/>
          <w:numId w:val="1"/>
        </w:numPr>
        <w:spacing w:line="276" w:lineRule="auto"/>
        <w:rPr>
          <w:rFonts w:ascii="Times New Roman" w:hAnsi="Times New Roman" w:cs="Times New Roman"/>
          <w:sz w:val="24"/>
          <w:szCs w:val="24"/>
        </w:rPr>
      </w:pPr>
      <w:r w:rsidRPr="004A4DF7">
        <w:rPr>
          <w:rFonts w:ascii="Times New Roman" w:hAnsi="Times New Roman" w:cs="Times New Roman"/>
          <w:sz w:val="24"/>
          <w:szCs w:val="24"/>
        </w:rPr>
        <w:t>La identidad de las dos secuencias alineadas (DQ060923.1 y LATX01002120.1)</w:t>
      </w:r>
    </w:p>
    <w:p w14:paraId="724C7510" w14:textId="3028F3C4" w:rsidR="00A248EF" w:rsidRPr="004A4DF7" w:rsidRDefault="00A248EF" w:rsidP="004A4DF7">
      <w:pPr>
        <w:pStyle w:val="Prrafodelista"/>
        <w:numPr>
          <w:ilvl w:val="0"/>
          <w:numId w:val="1"/>
        </w:numPr>
        <w:spacing w:line="276" w:lineRule="auto"/>
        <w:rPr>
          <w:rFonts w:ascii="Times New Roman" w:hAnsi="Times New Roman" w:cs="Times New Roman"/>
          <w:sz w:val="24"/>
          <w:szCs w:val="24"/>
        </w:rPr>
      </w:pPr>
      <w:r w:rsidRPr="004A4DF7">
        <w:rPr>
          <w:rFonts w:ascii="Times New Roman" w:hAnsi="Times New Roman" w:cs="Times New Roman"/>
          <w:sz w:val="24"/>
          <w:szCs w:val="24"/>
        </w:rPr>
        <w:t>El porcentaje de identidad entre las dos secuencias alineadas (</w:t>
      </w:r>
      <w:r w:rsidRPr="004A4DF7">
        <w:rPr>
          <w:rFonts w:ascii="Times New Roman" w:hAnsi="Times New Roman" w:cs="Times New Roman"/>
          <w:sz w:val="24"/>
          <w:szCs w:val="24"/>
          <w:highlight w:val="yellow"/>
        </w:rPr>
        <w:t>84.247% en la primera línea, 83.636% en la segunda línea y 87.500% en la tercera línea)</w:t>
      </w:r>
      <w:r w:rsidRPr="004A4DF7">
        <w:rPr>
          <w:rFonts w:ascii="Times New Roman" w:hAnsi="Times New Roman" w:cs="Times New Roman"/>
          <w:sz w:val="24"/>
          <w:szCs w:val="24"/>
        </w:rPr>
        <w:t>.</w:t>
      </w:r>
    </w:p>
    <w:p w14:paraId="7A33E8CF" w14:textId="4D6D2799" w:rsidR="00A248EF" w:rsidRPr="004A4DF7" w:rsidRDefault="00A248EF" w:rsidP="004A4DF7">
      <w:pPr>
        <w:pStyle w:val="Prrafodelista"/>
        <w:numPr>
          <w:ilvl w:val="0"/>
          <w:numId w:val="1"/>
        </w:numPr>
        <w:spacing w:line="276" w:lineRule="auto"/>
        <w:rPr>
          <w:rFonts w:ascii="Times New Roman" w:hAnsi="Times New Roman" w:cs="Times New Roman"/>
          <w:sz w:val="24"/>
          <w:szCs w:val="24"/>
        </w:rPr>
      </w:pPr>
      <w:r w:rsidRPr="004A4DF7">
        <w:rPr>
          <w:rFonts w:ascii="Times New Roman" w:hAnsi="Times New Roman" w:cs="Times New Roman"/>
          <w:sz w:val="24"/>
          <w:szCs w:val="24"/>
        </w:rPr>
        <w:t>La longitud de la secuencia alineada en pares de bases (</w:t>
      </w:r>
      <w:r w:rsidRPr="004A4DF7">
        <w:rPr>
          <w:rFonts w:ascii="Times New Roman" w:hAnsi="Times New Roman" w:cs="Times New Roman"/>
          <w:sz w:val="24"/>
          <w:szCs w:val="24"/>
          <w:highlight w:val="yellow"/>
        </w:rPr>
        <w:t>146 en la primera línea, 55 en la segunda línea y 40 en la tercera línea)</w:t>
      </w:r>
      <w:r w:rsidRPr="004A4DF7">
        <w:rPr>
          <w:rFonts w:ascii="Times New Roman" w:hAnsi="Times New Roman" w:cs="Times New Roman"/>
          <w:sz w:val="24"/>
          <w:szCs w:val="24"/>
        </w:rPr>
        <w:t>.</w:t>
      </w:r>
    </w:p>
    <w:p w14:paraId="34775319" w14:textId="7C8547A2" w:rsidR="00A248EF" w:rsidRPr="004A4DF7" w:rsidRDefault="00A248EF" w:rsidP="004A4DF7">
      <w:pPr>
        <w:pStyle w:val="Prrafodelista"/>
        <w:numPr>
          <w:ilvl w:val="0"/>
          <w:numId w:val="1"/>
        </w:numPr>
        <w:spacing w:line="276" w:lineRule="auto"/>
        <w:rPr>
          <w:rFonts w:ascii="Times New Roman" w:hAnsi="Times New Roman" w:cs="Times New Roman"/>
          <w:sz w:val="24"/>
          <w:szCs w:val="24"/>
        </w:rPr>
      </w:pPr>
      <w:r w:rsidRPr="004A4DF7">
        <w:rPr>
          <w:rFonts w:ascii="Times New Roman" w:hAnsi="Times New Roman" w:cs="Times New Roman"/>
          <w:sz w:val="24"/>
          <w:szCs w:val="24"/>
        </w:rPr>
        <w:t>La cantidad de gaps en la secuencia alineada (</w:t>
      </w:r>
      <w:r w:rsidRPr="004A4DF7">
        <w:rPr>
          <w:rFonts w:ascii="Times New Roman" w:hAnsi="Times New Roman" w:cs="Times New Roman"/>
          <w:sz w:val="24"/>
          <w:szCs w:val="24"/>
          <w:highlight w:val="yellow"/>
        </w:rPr>
        <w:t>23 en la primera línea, 9 en la segunda línea y 5 en la tercera línea</w:t>
      </w:r>
      <w:r w:rsidRPr="004A4DF7">
        <w:rPr>
          <w:rFonts w:ascii="Times New Roman" w:hAnsi="Times New Roman" w:cs="Times New Roman"/>
          <w:sz w:val="24"/>
          <w:szCs w:val="24"/>
        </w:rPr>
        <w:t>).</w:t>
      </w:r>
    </w:p>
    <w:p w14:paraId="60BBB056" w14:textId="4CF7CC4C" w:rsidR="00A248EF" w:rsidRPr="004A4DF7" w:rsidRDefault="00A248EF" w:rsidP="004A4DF7">
      <w:pPr>
        <w:pStyle w:val="Prrafodelista"/>
        <w:numPr>
          <w:ilvl w:val="0"/>
          <w:numId w:val="1"/>
        </w:numPr>
        <w:spacing w:line="276" w:lineRule="auto"/>
        <w:rPr>
          <w:rFonts w:ascii="Times New Roman" w:hAnsi="Times New Roman" w:cs="Times New Roman"/>
          <w:sz w:val="24"/>
          <w:szCs w:val="24"/>
        </w:rPr>
      </w:pPr>
      <w:r w:rsidRPr="004A4DF7">
        <w:rPr>
          <w:rFonts w:ascii="Times New Roman" w:hAnsi="Times New Roman" w:cs="Times New Roman"/>
          <w:sz w:val="24"/>
          <w:szCs w:val="24"/>
        </w:rPr>
        <w:t>La ubicación del comienzo y del final de la secuencia alineada en ambas secuencias.</w:t>
      </w:r>
    </w:p>
    <w:p w14:paraId="1B68AD4F" w14:textId="469FF105" w:rsidR="00A248EF" w:rsidRPr="004A4DF7" w:rsidRDefault="00A248EF" w:rsidP="004A4DF7">
      <w:pPr>
        <w:pStyle w:val="Prrafodelista"/>
        <w:numPr>
          <w:ilvl w:val="0"/>
          <w:numId w:val="1"/>
        </w:numPr>
        <w:spacing w:line="276" w:lineRule="auto"/>
        <w:rPr>
          <w:rFonts w:ascii="Times New Roman" w:hAnsi="Times New Roman" w:cs="Times New Roman"/>
          <w:sz w:val="24"/>
          <w:szCs w:val="24"/>
        </w:rPr>
      </w:pPr>
      <w:r w:rsidRPr="004A4DF7">
        <w:rPr>
          <w:rFonts w:ascii="Times New Roman" w:hAnsi="Times New Roman" w:cs="Times New Roman"/>
          <w:sz w:val="24"/>
          <w:szCs w:val="24"/>
        </w:rPr>
        <w:t>El valor de e o valor de Expectativa, que es una medida de la probabilidad de que una coincidencia entre dos secuencias sea el resultado del azar. En otras palabras, cuanto menor es el valor de E, mayor es la probabilidad de que la similitud observada entre las dos secuencias sea significativa.</w:t>
      </w:r>
    </w:p>
    <w:p w14:paraId="19CD6FEA" w14:textId="5420AA6E" w:rsidR="00A248EF" w:rsidRPr="004A4DF7" w:rsidRDefault="00A248EF" w:rsidP="004A4DF7">
      <w:pPr>
        <w:pStyle w:val="Prrafodelista"/>
        <w:numPr>
          <w:ilvl w:val="0"/>
          <w:numId w:val="1"/>
        </w:numPr>
        <w:spacing w:line="276" w:lineRule="auto"/>
        <w:rPr>
          <w:rFonts w:ascii="Times New Roman" w:hAnsi="Times New Roman" w:cs="Times New Roman"/>
          <w:sz w:val="24"/>
          <w:szCs w:val="24"/>
        </w:rPr>
      </w:pPr>
      <w:r w:rsidRPr="004A4DF7">
        <w:rPr>
          <w:rFonts w:ascii="Times New Roman" w:hAnsi="Times New Roman" w:cs="Times New Roman"/>
          <w:sz w:val="24"/>
          <w:szCs w:val="24"/>
        </w:rPr>
        <w:t>El puntaje de bits, que es una medida de la similitud entre las dos secuencias alineadas.</w:t>
      </w:r>
    </w:p>
    <w:p w14:paraId="6B91BECE" w14:textId="473521EB" w:rsidR="009A7828" w:rsidRPr="004A4DF7" w:rsidRDefault="00A248EF" w:rsidP="004A4DF7">
      <w:pPr>
        <w:spacing w:line="276" w:lineRule="auto"/>
        <w:rPr>
          <w:rFonts w:ascii="Times New Roman" w:hAnsi="Times New Roman" w:cs="Times New Roman"/>
          <w:sz w:val="24"/>
          <w:szCs w:val="24"/>
        </w:rPr>
      </w:pPr>
      <w:r w:rsidRPr="004A4DF7">
        <w:rPr>
          <w:rFonts w:ascii="Times New Roman" w:hAnsi="Times New Roman" w:cs="Times New Roman"/>
          <w:sz w:val="24"/>
          <w:szCs w:val="24"/>
        </w:rPr>
        <w:t>En general, estos resultados sugieren que hay una similitud significativa entre las dos secuencias</w:t>
      </w:r>
      <w:r w:rsidR="00554ADA">
        <w:rPr>
          <w:rFonts w:ascii="Times New Roman" w:hAnsi="Times New Roman" w:cs="Times New Roman"/>
          <w:sz w:val="24"/>
          <w:szCs w:val="24"/>
        </w:rPr>
        <w:t>, sin embargo,</w:t>
      </w:r>
      <w:r w:rsidRPr="004A4DF7">
        <w:rPr>
          <w:rFonts w:ascii="Times New Roman" w:hAnsi="Times New Roman" w:cs="Times New Roman"/>
          <w:sz w:val="24"/>
          <w:szCs w:val="24"/>
        </w:rPr>
        <w:t xml:space="preserve"> </w:t>
      </w:r>
      <w:r w:rsidR="003057B8">
        <w:rPr>
          <w:rFonts w:ascii="Times New Roman" w:hAnsi="Times New Roman" w:cs="Times New Roman"/>
          <w:sz w:val="24"/>
          <w:szCs w:val="24"/>
        </w:rPr>
        <w:t>creo que no sería confirmar que sean parálogos</w:t>
      </w:r>
      <w:r w:rsidR="007158CE">
        <w:rPr>
          <w:rFonts w:ascii="Times New Roman" w:hAnsi="Times New Roman" w:cs="Times New Roman"/>
          <w:sz w:val="24"/>
          <w:szCs w:val="24"/>
        </w:rPr>
        <w:t xml:space="preserve">, o que tengan alguna relación evolutiva. Los hits obtenidos tienen </w:t>
      </w:r>
      <w:r w:rsidR="00F7672E">
        <w:rPr>
          <w:rFonts w:ascii="Times New Roman" w:hAnsi="Times New Roman" w:cs="Times New Roman"/>
          <w:sz w:val="24"/>
          <w:szCs w:val="24"/>
        </w:rPr>
        <w:t xml:space="preserve">menos nucleótidos que los necesarios para determinar </w:t>
      </w:r>
      <w:r w:rsidR="003D2515">
        <w:rPr>
          <w:rFonts w:ascii="Times New Roman" w:hAnsi="Times New Roman" w:cs="Times New Roman"/>
          <w:sz w:val="24"/>
          <w:szCs w:val="24"/>
        </w:rPr>
        <w:t>si es parálogo.</w:t>
      </w:r>
      <w:r w:rsidR="00CF75DE" w:rsidRPr="004A4DF7">
        <w:rPr>
          <w:rFonts w:ascii="Times New Roman" w:hAnsi="Times New Roman" w:cs="Times New Roman"/>
          <w:sz w:val="24"/>
          <w:szCs w:val="24"/>
        </w:rPr>
        <w:t xml:space="preserve"> </w:t>
      </w:r>
      <w:r w:rsidR="0016234D" w:rsidRPr="004A4DF7">
        <w:rPr>
          <w:rFonts w:ascii="Times New Roman" w:hAnsi="Times New Roman" w:cs="Times New Roman"/>
          <w:sz w:val="24"/>
          <w:szCs w:val="24"/>
        </w:rPr>
        <w:t>Estos</w:t>
      </w:r>
      <w:r w:rsidR="00CF75DE" w:rsidRPr="004A4DF7">
        <w:rPr>
          <w:rFonts w:ascii="Times New Roman" w:hAnsi="Times New Roman" w:cs="Times New Roman"/>
          <w:sz w:val="24"/>
          <w:szCs w:val="24"/>
        </w:rPr>
        <w:t xml:space="preserve"> genes p</w:t>
      </w:r>
      <w:r w:rsidR="0016234D" w:rsidRPr="004A4DF7">
        <w:rPr>
          <w:rFonts w:ascii="Times New Roman" w:hAnsi="Times New Roman" w:cs="Times New Roman"/>
          <w:sz w:val="24"/>
          <w:szCs w:val="24"/>
        </w:rPr>
        <w:t>odrían en realidad</w:t>
      </w:r>
      <w:r w:rsidR="00CF75DE" w:rsidRPr="004A4DF7">
        <w:rPr>
          <w:rFonts w:ascii="Times New Roman" w:hAnsi="Times New Roman" w:cs="Times New Roman"/>
          <w:sz w:val="24"/>
          <w:szCs w:val="24"/>
        </w:rPr>
        <w:t xml:space="preserve"> tener funciones similares o diferentes. La duplicación de genes puede</w:t>
      </w:r>
      <w:r w:rsidR="00AC39A8" w:rsidRPr="004A4DF7">
        <w:rPr>
          <w:rFonts w:ascii="Times New Roman" w:hAnsi="Times New Roman" w:cs="Times New Roman"/>
          <w:sz w:val="24"/>
          <w:szCs w:val="24"/>
        </w:rPr>
        <w:t xml:space="preserve"> generar nuevas funciones a través de cambios en la secuencia o la regulación de la expresión génica</w:t>
      </w:r>
      <w:r w:rsidR="0016234D" w:rsidRPr="004A4DF7">
        <w:rPr>
          <w:rFonts w:ascii="Times New Roman" w:hAnsi="Times New Roman" w:cs="Times New Roman"/>
          <w:sz w:val="24"/>
          <w:szCs w:val="24"/>
        </w:rPr>
        <w:t>, a veces, pueden incluso tener funciones redundantes y actuar de manera sinérgica, mientras que en otros pueden haber divergido y tener funciones distintas.</w:t>
      </w:r>
      <w:r w:rsidR="00F80155" w:rsidRPr="004A4DF7">
        <w:rPr>
          <w:rFonts w:ascii="Times New Roman" w:hAnsi="Times New Roman" w:cs="Times New Roman"/>
          <w:sz w:val="24"/>
          <w:szCs w:val="24"/>
        </w:rPr>
        <w:t xml:space="preserve"> Sin embargo, la similitud entre las secuencias</w:t>
      </w:r>
      <w:r w:rsidR="00592EAB" w:rsidRPr="004A4DF7">
        <w:rPr>
          <w:rFonts w:ascii="Times New Roman" w:hAnsi="Times New Roman" w:cs="Times New Roman"/>
          <w:sz w:val="24"/>
          <w:szCs w:val="24"/>
        </w:rPr>
        <w:t>, especialmente la primera podría sugerir que podrían tener una función similar</w:t>
      </w:r>
      <w:r w:rsidR="00471917">
        <w:rPr>
          <w:rFonts w:ascii="Times New Roman" w:hAnsi="Times New Roman" w:cs="Times New Roman"/>
          <w:sz w:val="24"/>
          <w:szCs w:val="24"/>
        </w:rPr>
        <w:t xml:space="preserve"> u homóloga.</w:t>
      </w:r>
    </w:p>
    <w:p w14:paraId="0F6FD0ED" w14:textId="12B0356F" w:rsidR="00592EAB" w:rsidRPr="004A4DF7" w:rsidRDefault="00587085" w:rsidP="004A4DF7">
      <w:pPr>
        <w:spacing w:line="276" w:lineRule="auto"/>
        <w:rPr>
          <w:rFonts w:ascii="Times New Roman" w:hAnsi="Times New Roman" w:cs="Times New Roman"/>
          <w:sz w:val="24"/>
          <w:szCs w:val="24"/>
        </w:rPr>
      </w:pPr>
      <w:r w:rsidRPr="004A4DF7">
        <w:rPr>
          <w:rFonts w:ascii="Times New Roman" w:hAnsi="Times New Roman" w:cs="Times New Roman"/>
          <w:sz w:val="24"/>
          <w:szCs w:val="24"/>
        </w:rPr>
        <w:t>Para trabajar con filogenia</w:t>
      </w:r>
      <w:r w:rsidR="00DF18B0" w:rsidRPr="004A4DF7">
        <w:rPr>
          <w:rFonts w:ascii="Times New Roman" w:hAnsi="Times New Roman" w:cs="Times New Roman"/>
          <w:sz w:val="24"/>
          <w:szCs w:val="24"/>
        </w:rPr>
        <w:t xml:space="preserve">, </w:t>
      </w:r>
      <w:r w:rsidRPr="004A4DF7">
        <w:rPr>
          <w:rFonts w:ascii="Times New Roman" w:hAnsi="Times New Roman" w:cs="Times New Roman"/>
          <w:sz w:val="24"/>
          <w:szCs w:val="24"/>
        </w:rPr>
        <w:t>usaría</w:t>
      </w:r>
      <w:r w:rsidR="00DF18B0" w:rsidRPr="004A4DF7">
        <w:rPr>
          <w:rFonts w:ascii="Times New Roman" w:hAnsi="Times New Roman" w:cs="Times New Roman"/>
          <w:sz w:val="24"/>
          <w:szCs w:val="24"/>
        </w:rPr>
        <w:t xml:space="preserve"> la </w:t>
      </w:r>
      <w:r w:rsidR="00E0586F" w:rsidRPr="004A4DF7">
        <w:rPr>
          <w:rFonts w:ascii="Times New Roman" w:hAnsi="Times New Roman" w:cs="Times New Roman"/>
          <w:sz w:val="24"/>
          <w:szCs w:val="24"/>
        </w:rPr>
        <w:t>secuencia que tenga más similitud, o sea la que tiene un valor de 84.247% de identidad y un e-value de 1.92</w:t>
      </w:r>
      <w:r w:rsidRPr="004A4DF7">
        <w:rPr>
          <w:rFonts w:ascii="Times New Roman" w:hAnsi="Times New Roman" w:cs="Times New Roman"/>
          <w:sz w:val="24"/>
          <w:szCs w:val="24"/>
        </w:rPr>
        <w:t>e-33.</w:t>
      </w:r>
    </w:p>
    <w:p w14:paraId="7FBCDB96" w14:textId="063EE945" w:rsidR="00727A90" w:rsidRPr="004A4DF7" w:rsidRDefault="00C30101" w:rsidP="004A4DF7">
      <w:pPr>
        <w:spacing w:line="276" w:lineRule="auto"/>
        <w:rPr>
          <w:rFonts w:ascii="Times New Roman" w:hAnsi="Times New Roman" w:cs="Times New Roman"/>
          <w:sz w:val="24"/>
          <w:szCs w:val="24"/>
        </w:rPr>
      </w:pPr>
      <w:r w:rsidRPr="004A4DF7">
        <w:rPr>
          <w:rFonts w:ascii="Times New Roman" w:hAnsi="Times New Roman" w:cs="Times New Roman"/>
          <w:sz w:val="24"/>
          <w:szCs w:val="24"/>
        </w:rPr>
        <w:lastRenderedPageBreak/>
        <w:t>Para extraer las secuencias de estos genes, podría usar el comando “blast</w:t>
      </w:r>
      <w:r w:rsidR="005F7AE8" w:rsidRPr="004A4DF7">
        <w:rPr>
          <w:rFonts w:ascii="Times New Roman" w:hAnsi="Times New Roman" w:cs="Times New Roman"/>
          <w:sz w:val="24"/>
          <w:szCs w:val="24"/>
        </w:rPr>
        <w:t>dbcmd”</w:t>
      </w:r>
      <w:r w:rsidR="000D63C7" w:rsidRPr="004A4DF7">
        <w:rPr>
          <w:rFonts w:ascii="Times New Roman" w:hAnsi="Times New Roman" w:cs="Times New Roman"/>
          <w:sz w:val="24"/>
          <w:szCs w:val="24"/>
        </w:rPr>
        <w:t>.</w:t>
      </w:r>
    </w:p>
    <w:p w14:paraId="3687B53D" w14:textId="413EEFB5" w:rsidR="000D63C7" w:rsidRPr="004A4DF7" w:rsidRDefault="000D63C7" w:rsidP="004A4DF7">
      <w:pPr>
        <w:spacing w:line="276" w:lineRule="auto"/>
        <w:rPr>
          <w:rFonts w:ascii="Times New Roman" w:hAnsi="Times New Roman" w:cs="Times New Roman"/>
          <w:b/>
          <w:bCs/>
          <w:sz w:val="24"/>
          <w:szCs w:val="24"/>
        </w:rPr>
      </w:pPr>
      <w:r w:rsidRPr="004A4DF7">
        <w:rPr>
          <w:rFonts w:ascii="Times New Roman" w:hAnsi="Times New Roman" w:cs="Times New Roman"/>
          <w:b/>
          <w:bCs/>
          <w:sz w:val="24"/>
          <w:szCs w:val="24"/>
        </w:rPr>
        <w:t xml:space="preserve">Ejemplo: </w:t>
      </w:r>
    </w:p>
    <w:p w14:paraId="3DAE3D90" w14:textId="4A3486B5" w:rsidR="000D63C7" w:rsidRPr="004A4DF7" w:rsidRDefault="000D63C7" w:rsidP="004A4DF7">
      <w:pPr>
        <w:spacing w:line="276" w:lineRule="auto"/>
        <w:rPr>
          <w:rFonts w:ascii="Times New Roman" w:hAnsi="Times New Roman" w:cs="Times New Roman"/>
          <w:sz w:val="24"/>
          <w:szCs w:val="24"/>
        </w:rPr>
      </w:pPr>
      <w:r w:rsidRPr="004A4DF7">
        <w:rPr>
          <w:rFonts w:ascii="Times New Roman" w:hAnsi="Times New Roman" w:cs="Times New Roman"/>
          <w:sz w:val="24"/>
          <w:szCs w:val="24"/>
        </w:rPr>
        <w:t>“blastdbcmd -db my_blast_db -entry DQ060923.1 -range 13022-13167 -strand plus &gt; secuencia1.fasta</w:t>
      </w:r>
    </w:p>
    <w:p w14:paraId="607C8312" w14:textId="52D18051" w:rsidR="000D63C7" w:rsidRPr="004A4DF7" w:rsidRDefault="000D63C7" w:rsidP="004A4DF7">
      <w:pPr>
        <w:spacing w:line="276" w:lineRule="auto"/>
        <w:rPr>
          <w:rFonts w:ascii="Times New Roman" w:hAnsi="Times New Roman" w:cs="Times New Roman"/>
          <w:sz w:val="24"/>
          <w:szCs w:val="24"/>
        </w:rPr>
      </w:pPr>
      <w:r w:rsidRPr="004A4DF7">
        <w:rPr>
          <w:rFonts w:ascii="Times New Roman" w:hAnsi="Times New Roman" w:cs="Times New Roman"/>
          <w:sz w:val="24"/>
          <w:szCs w:val="24"/>
        </w:rPr>
        <w:t>blastdbcmd -db my_blast_db -entry LATX01002120.1 -range 12968-13022 -strand minus &gt; secuencia2.fasta</w:t>
      </w:r>
    </w:p>
    <w:p w14:paraId="7361EC6A" w14:textId="59AC477A" w:rsidR="000D63C7" w:rsidRPr="004A4DF7" w:rsidRDefault="000D63C7" w:rsidP="004A4DF7">
      <w:pPr>
        <w:spacing w:line="276" w:lineRule="auto"/>
        <w:rPr>
          <w:rFonts w:ascii="Times New Roman" w:hAnsi="Times New Roman" w:cs="Times New Roman"/>
          <w:sz w:val="24"/>
          <w:szCs w:val="24"/>
        </w:rPr>
      </w:pPr>
      <w:r w:rsidRPr="004A4DF7">
        <w:rPr>
          <w:rFonts w:ascii="Times New Roman" w:hAnsi="Times New Roman" w:cs="Times New Roman"/>
          <w:sz w:val="24"/>
          <w:szCs w:val="24"/>
        </w:rPr>
        <w:t>blastdbcmd -db my_blast_db -entry DQ060923.1 -range 13362-13401 -strand plus &gt; secuencia3.fasta”</w:t>
      </w:r>
    </w:p>
    <w:p w14:paraId="0CFEAE2E" w14:textId="637A1B13" w:rsidR="00587085" w:rsidRPr="004A4DF7" w:rsidRDefault="005F7AE8" w:rsidP="004A4DF7">
      <w:pPr>
        <w:spacing w:line="276" w:lineRule="auto"/>
        <w:rPr>
          <w:rFonts w:ascii="Times New Roman" w:hAnsi="Times New Roman" w:cs="Times New Roman"/>
          <w:sz w:val="24"/>
          <w:szCs w:val="24"/>
        </w:rPr>
      </w:pPr>
      <w:r w:rsidRPr="004A4DF7">
        <w:rPr>
          <w:rFonts w:ascii="Times New Roman" w:hAnsi="Times New Roman" w:cs="Times New Roman"/>
          <w:sz w:val="24"/>
          <w:szCs w:val="24"/>
        </w:rPr>
        <w:t>Primero tendría que asegurarme de tener una base de datos de blast con las secuencias de referencia correspondientes a las identi</w:t>
      </w:r>
      <w:r w:rsidR="005C6830" w:rsidRPr="004A4DF7">
        <w:rPr>
          <w:rFonts w:ascii="Times New Roman" w:hAnsi="Times New Roman" w:cs="Times New Roman"/>
          <w:sz w:val="24"/>
          <w:szCs w:val="24"/>
        </w:rPr>
        <w:t>ficaciones que aparecen en mis resultados de blast. Luego, ejecutaría el</w:t>
      </w:r>
      <w:r w:rsidR="003A66B7" w:rsidRPr="004A4DF7">
        <w:rPr>
          <w:rFonts w:ascii="Times New Roman" w:hAnsi="Times New Roman" w:cs="Times New Roman"/>
          <w:sz w:val="24"/>
          <w:szCs w:val="24"/>
        </w:rPr>
        <w:t xml:space="preserve"> comando anterior reemplazando “my_blast_db” con el nombre de mi base de datos y las identificaciones con las que quiero trabajar.</w:t>
      </w:r>
    </w:p>
    <w:p w14:paraId="5E6D8D47" w14:textId="56452AF9" w:rsidR="003A66B7" w:rsidRPr="004A4DF7" w:rsidRDefault="003A66B7" w:rsidP="004A4DF7">
      <w:pPr>
        <w:spacing w:line="276" w:lineRule="auto"/>
        <w:rPr>
          <w:rFonts w:ascii="Times New Roman" w:hAnsi="Times New Roman" w:cs="Times New Roman"/>
          <w:sz w:val="24"/>
          <w:szCs w:val="24"/>
        </w:rPr>
      </w:pPr>
      <w:r w:rsidRPr="004A4DF7">
        <w:rPr>
          <w:rFonts w:ascii="Times New Roman" w:hAnsi="Times New Roman" w:cs="Times New Roman"/>
          <w:sz w:val="24"/>
          <w:szCs w:val="24"/>
        </w:rPr>
        <w:t xml:space="preserve">Al final tendría </w:t>
      </w:r>
      <w:r w:rsidR="00D37414" w:rsidRPr="004A4DF7">
        <w:rPr>
          <w:rFonts w:ascii="Times New Roman" w:hAnsi="Times New Roman" w:cs="Times New Roman"/>
          <w:sz w:val="24"/>
          <w:szCs w:val="24"/>
        </w:rPr>
        <w:t>tres archivos FASTA con las secuencias correspondientes a las regiones alineadas.</w:t>
      </w:r>
    </w:p>
    <w:p w14:paraId="79386DF6" w14:textId="77777777" w:rsidR="00587085" w:rsidRPr="004A4DF7" w:rsidRDefault="00587085" w:rsidP="004A4DF7">
      <w:pPr>
        <w:spacing w:line="276" w:lineRule="auto"/>
        <w:rPr>
          <w:rFonts w:ascii="Times New Roman" w:hAnsi="Times New Roman" w:cs="Times New Roman"/>
          <w:sz w:val="24"/>
          <w:szCs w:val="24"/>
        </w:rPr>
      </w:pPr>
    </w:p>
    <w:p w14:paraId="58701141" w14:textId="5E52DE4D" w:rsidR="00F80155" w:rsidRPr="004A4DF7" w:rsidRDefault="00F80155" w:rsidP="004A4DF7">
      <w:pPr>
        <w:spacing w:line="276" w:lineRule="auto"/>
        <w:rPr>
          <w:rFonts w:ascii="Times New Roman" w:hAnsi="Times New Roman" w:cs="Times New Roman"/>
          <w:sz w:val="24"/>
          <w:szCs w:val="24"/>
        </w:rPr>
      </w:pPr>
    </w:p>
    <w:p w14:paraId="2C271B32" w14:textId="77777777" w:rsidR="00F80155" w:rsidRPr="004A4DF7" w:rsidRDefault="00F80155" w:rsidP="004A4DF7">
      <w:pPr>
        <w:spacing w:line="276" w:lineRule="auto"/>
        <w:rPr>
          <w:rFonts w:ascii="Times New Roman" w:hAnsi="Times New Roman" w:cs="Times New Roman"/>
          <w:sz w:val="24"/>
          <w:szCs w:val="24"/>
        </w:rPr>
      </w:pPr>
    </w:p>
    <w:p w14:paraId="7E53247A" w14:textId="56AB6151" w:rsidR="005466B8" w:rsidRPr="004A4DF7" w:rsidRDefault="005466B8" w:rsidP="004A4DF7">
      <w:pPr>
        <w:spacing w:line="276" w:lineRule="auto"/>
        <w:rPr>
          <w:rFonts w:ascii="Times New Roman" w:hAnsi="Times New Roman" w:cs="Times New Roman"/>
          <w:sz w:val="24"/>
          <w:szCs w:val="24"/>
        </w:rPr>
      </w:pPr>
    </w:p>
    <w:p w14:paraId="07C14A27" w14:textId="77777777" w:rsidR="005466B8" w:rsidRPr="004A4DF7" w:rsidRDefault="005466B8" w:rsidP="004A4DF7">
      <w:pPr>
        <w:spacing w:line="276" w:lineRule="auto"/>
        <w:rPr>
          <w:rFonts w:ascii="Times New Roman" w:hAnsi="Times New Roman" w:cs="Times New Roman"/>
          <w:sz w:val="24"/>
          <w:szCs w:val="24"/>
        </w:rPr>
      </w:pPr>
    </w:p>
    <w:sectPr w:rsidR="005466B8" w:rsidRPr="004A4D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651D1"/>
    <w:multiLevelType w:val="hybridMultilevel"/>
    <w:tmpl w:val="8264CE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7255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93"/>
    <w:rsid w:val="000D63C7"/>
    <w:rsid w:val="00154D1E"/>
    <w:rsid w:val="0016234D"/>
    <w:rsid w:val="0023109F"/>
    <w:rsid w:val="003057B8"/>
    <w:rsid w:val="003A66B7"/>
    <w:rsid w:val="003D2515"/>
    <w:rsid w:val="004328C3"/>
    <w:rsid w:val="00471917"/>
    <w:rsid w:val="004A4DF7"/>
    <w:rsid w:val="004C575E"/>
    <w:rsid w:val="004C603B"/>
    <w:rsid w:val="004F7AC8"/>
    <w:rsid w:val="005466B8"/>
    <w:rsid w:val="00554ADA"/>
    <w:rsid w:val="005763A8"/>
    <w:rsid w:val="00587085"/>
    <w:rsid w:val="00592EAB"/>
    <w:rsid w:val="005C6830"/>
    <w:rsid w:val="005E7E11"/>
    <w:rsid w:val="005F7AE8"/>
    <w:rsid w:val="00687593"/>
    <w:rsid w:val="006A7581"/>
    <w:rsid w:val="006F0421"/>
    <w:rsid w:val="007158CE"/>
    <w:rsid w:val="007225BE"/>
    <w:rsid w:val="00727A90"/>
    <w:rsid w:val="00755674"/>
    <w:rsid w:val="009A7828"/>
    <w:rsid w:val="00A248EF"/>
    <w:rsid w:val="00AC39A8"/>
    <w:rsid w:val="00B22F6C"/>
    <w:rsid w:val="00B67B37"/>
    <w:rsid w:val="00BC388A"/>
    <w:rsid w:val="00C30101"/>
    <w:rsid w:val="00C55E07"/>
    <w:rsid w:val="00CF75DE"/>
    <w:rsid w:val="00D37414"/>
    <w:rsid w:val="00D42018"/>
    <w:rsid w:val="00DF18B0"/>
    <w:rsid w:val="00E0586F"/>
    <w:rsid w:val="00F14AF2"/>
    <w:rsid w:val="00F7672E"/>
    <w:rsid w:val="00F80155"/>
    <w:rsid w:val="00FD55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1B43"/>
  <w15:chartTrackingRefBased/>
  <w15:docId w15:val="{3DD074F3-688A-45E5-BD40-B24FA3AD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4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ustomXml" Target="ink/ink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03:45:46.652"/>
    </inkml:context>
    <inkml:brush xml:id="br0">
      <inkml:brushProperty name="width" value="0.05" units="cm"/>
      <inkml:brushProperty name="height" value="0.05" units="cm"/>
      <inkml:brushProperty name="color" value="#E71224"/>
    </inkml:brush>
  </inkml:definitions>
  <inkml:trace contextRef="#ctx0" brushRef="#br0">24 0 24575,'-17'356'0,"10"-15"127,10-198-1619,-3-124-5334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03:45:34.137"/>
    </inkml:context>
    <inkml:brush xml:id="br0">
      <inkml:brushProperty name="width" value="0.05" units="cm"/>
      <inkml:brushProperty name="height" value="0.05" units="cm"/>
      <inkml:brushProperty name="color" value="#E71224"/>
    </inkml:brush>
  </inkml:definitions>
  <inkml:trace contextRef="#ctx0" brushRef="#br0">372 0 24575,'-4'3'0,"-1"0"0,0 0 0,-1 0 0,1-1 0,0 0 0,-1 0 0,1 0 0,-1-1 0,-7 1 0,-8 3 0,17-4 0,-9 2 0,0 1 0,0 0 0,0 1 0,0 0 0,1 1 0,0 0 0,0 1 0,0 0 0,-14 13 0,14-9 0,1 0 0,0 1 0,0 0 0,1 1 0,1 0 0,0 1 0,1 0 0,0 0 0,-8 24 0,7-13 0,1 0 0,1 1 0,1 1 0,1-1 0,1 1 0,0 35 0,6 285 0,-1-330 0,1 0 0,1 0 0,0-1 0,1 0 0,0 1 0,2-1 0,13 28 0,64 102 0,-78-137 0,85 128 0,-77-121 0,0 0 0,2-1 0,0-1 0,0 0 0,2-1 0,19 12 0,113 58 0,-133-75 0,0-1 0,1-1 0,0-1 0,1-1 0,-1 0 0,35 3 0,110-7 0,-80-2 0,-49 1 0,1-2 0,-1-1 0,1-1 0,-1-2 0,-1-2 0,0-1 0,62-28 0,-50 26 0,-39 12 0,-1-1 0,0 1 0,0-1 0,0 0 0,-1 0 0,1-1 0,0 1 0,0-1 0,-1 0 0,1 0 0,-1 0 0,1 0 0,-1-1 0,0 1 0,0-1 0,0 0 0,3-4 0,2-4 0,-1-1 0,-1 0 0,6-17 0,12-22 0,-14 32 0,-1-1 0,-1 0 0,-1 0 0,-1-1 0,0 1 0,-2-1 0,4-43 0,2-6 0,-6 50 0,1 0 0,9-21 0,-8 27 0,-1 0 0,-1-1 0,0 1 0,-1-1 0,2-26 0,10-169 0,-14 162 0,-2-147 0,0 187 0,0 1 0,-1 0 0,0 0 0,0 0 0,-1 0 0,1 0 0,-2 0 0,1 1 0,-1-1 0,0 1 0,0 0 0,-1 0 0,1 0 0,-1 1 0,-10-8 0,-8-6 0,-1 1 0,-43-24 0,19 12 0,8 1 0,34 23 0,-1 0 0,0 1 0,-1-1 0,1 1 0,-1 1 0,0 0 0,-1 0 0,1 0 0,0 1 0,-1 1 0,0-1 0,0 1 0,-10-1 0,-206 4 0,92 1 0,-183-2-1365,301 0-5461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ab9e76-7107-4cb8-86f7-91a1ea006ff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1F42CEE5D2E7A47917BC61F8FC094B5" ma:contentTypeVersion="15" ma:contentTypeDescription="Crear nuevo documento." ma:contentTypeScope="" ma:versionID="205cca920f522859e4b916f948e5608c">
  <xsd:schema xmlns:xsd="http://www.w3.org/2001/XMLSchema" xmlns:xs="http://www.w3.org/2001/XMLSchema" xmlns:p="http://schemas.microsoft.com/office/2006/metadata/properties" xmlns:ns3="76ab9e76-7107-4cb8-86f7-91a1ea006ff1" xmlns:ns4="410e00c0-1731-40d6-af63-8843c9e96c1f" targetNamespace="http://schemas.microsoft.com/office/2006/metadata/properties" ma:root="true" ma:fieldsID="2ff1a60598e2c66ea5ae8cf62ad852f9" ns3:_="" ns4:_="">
    <xsd:import namespace="76ab9e76-7107-4cb8-86f7-91a1ea006ff1"/>
    <xsd:import namespace="410e00c0-1731-40d6-af63-8843c9e96c1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b9e76-7107-4cb8-86f7-91a1ea006f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0e00c0-1731-40d6-af63-8843c9e96c1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54B9AB-DDB8-4EB9-A95A-D5C07EF2344E}">
  <ds:schemaRefs>
    <ds:schemaRef ds:uri="http://schemas.microsoft.com/office/2006/metadata/properties"/>
    <ds:schemaRef ds:uri="http://schemas.microsoft.com/office/infopath/2007/PartnerControls"/>
    <ds:schemaRef ds:uri="76ab9e76-7107-4cb8-86f7-91a1ea006ff1"/>
  </ds:schemaRefs>
</ds:datastoreItem>
</file>

<file path=customXml/itemProps2.xml><?xml version="1.0" encoding="utf-8"?>
<ds:datastoreItem xmlns:ds="http://schemas.openxmlformats.org/officeDocument/2006/customXml" ds:itemID="{8C10AB71-7053-4AC8-82A5-B972000ABB45}">
  <ds:schemaRefs>
    <ds:schemaRef ds:uri="http://schemas.microsoft.com/sharepoint/v3/contenttype/forms"/>
  </ds:schemaRefs>
</ds:datastoreItem>
</file>

<file path=customXml/itemProps3.xml><?xml version="1.0" encoding="utf-8"?>
<ds:datastoreItem xmlns:ds="http://schemas.openxmlformats.org/officeDocument/2006/customXml" ds:itemID="{BDDCFE52-39FB-4DBE-8F1A-A134BEFD06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b9e76-7107-4cb8-86f7-91a1ea006ff1"/>
    <ds:schemaRef ds:uri="410e00c0-1731-40d6-af63-8843c9e96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476</Words>
  <Characters>2619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Carrillo Gómez</dc:creator>
  <cp:keywords/>
  <dc:description/>
  <cp:lastModifiedBy>Andrea Carolina Carrillo Gómez</cp:lastModifiedBy>
  <cp:revision>8</cp:revision>
  <dcterms:created xsi:type="dcterms:W3CDTF">2023-03-04T03:49:00Z</dcterms:created>
  <dcterms:modified xsi:type="dcterms:W3CDTF">2023-03-06T21:31:00Z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0x01010011F42CEE5D2E7A47917BC61F8FC094B5</vt:lpwstr>
  </property>
</Properties>
</file>