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0" w:before="220" w:line="342.85714285714283" w:lineRule="auto"/>
        <w:jc w:val="center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REPÚBLICA BOLIVARIANA DE VENEZUELA</w:t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{nom_ente_contratante}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hd w:fill="ffffff" w:val="clear"/>
        <w:spacing w:after="0" w:before="0" w:line="342.85714285714283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COMISIÓN DE CONTRATACIONES PÚBLICAS</w:t>
      </w:r>
    </w:p>
    <w:p w:rsidR="00000000" w:rsidDel="00000000" w:rsidP="00000000" w:rsidRDefault="00000000" w:rsidRPr="00000000" w14:paraId="00000003">
      <w:pPr>
        <w:shd w:fill="ffffff" w:val="clear"/>
        <w:spacing w:after="0" w:before="0" w:line="342.85714285714283" w:lineRule="auto"/>
        <w:jc w:val="center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Nomenclatura N°: {cod_nomenclatura_proceso_au_au}</w:t>
      </w:r>
      <w:r w:rsidDel="00000000" w:rsidR="00000000" w:rsidRPr="00000000">
        <w:rPr>
          <w:color w:val="1a1c1e"/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Objeto: {desc_objeto_contratacion_au_au}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280" w:before="220" w:line="342.85714285714283" w:lineRule="auto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NOTIFICACIÓN DE ADJUDICACIÓN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spacing w:after="280" w:before="220" w:line="342.85714285714283" w:lineRule="auto"/>
        <w:jc w:val="right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{loc_ciudad_ente}, {fec_limite_notificacion_au_au}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280" w:before="220" w:line="342.85714285714283" w:lineRule="auto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Señores:</w:t>
        <w:br w:type="textWrapping"/>
        <w:t xml:space="preserve">{oferente_primera_opción_au_au}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RIF: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{rif_proveedor_evaluado_au_au}</w:t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Correo Electrónico: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{correo_proveedor_evaluado_au_au}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Presente.-</w:t>
      </w:r>
    </w:p>
    <w:p w:rsidR="00000000" w:rsidDel="00000000" w:rsidP="00000000" w:rsidRDefault="00000000" w:rsidRPr="00000000" w14:paraId="00000007">
      <w:pPr>
        <w:shd w:fill="ffffff" w:val="clear"/>
        <w:spacing w:after="280" w:before="220" w:line="342.85714285714283" w:lineRule="auto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Respetados señores,</w:t>
      </w:r>
    </w:p>
    <w:p w:rsidR="00000000" w:rsidDel="00000000" w:rsidP="00000000" w:rsidRDefault="00000000" w:rsidRPr="00000000" w14:paraId="00000008">
      <w:pPr>
        <w:shd w:fill="ffffff" w:val="clear"/>
        <w:spacing w:after="28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Quien suscribe, {nom_completo_miembro_secretaria}, CI N° {cedula_miembro_secretaria}, en mi carácter de de Secretario(a) de la Comisión de Contrataciones Públicas de este ente, actuación de conformidad con las atribuciones conferidas en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{datos_designacion_comision}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m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e dirijo a ustedes en la 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oportunidad de notificarles formalmente que, en el marco del procedimiento de la referencia, les ha sido otorgada la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Adjudicación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para la contratación del objeto: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"{desc_objeto_contratacion_au_au}"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hd w:fill="ffffff" w:val="clear"/>
        <w:spacing w:after="28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Dicha decisión se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 encuentra contenida en el Acto Administrativo de Adjudicación de fecha {fec_limite_adjudicacion_au_au}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dictado por la Máxima Autoridad de este organismo, el cual se anexa a la presente comunicación.</w:t>
      </w:r>
    </w:p>
    <w:p w:rsidR="00000000" w:rsidDel="00000000" w:rsidP="00000000" w:rsidRDefault="00000000" w:rsidRPr="00000000" w14:paraId="0000000A">
      <w:pPr>
        <w:shd w:fill="ffffff" w:val="clear"/>
        <w:spacing w:after="28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En atención a lo anterior, y de conformidad con la Ley de Contrataciones Públicas, se les informa que disponen de un plazo máximo de cinco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 (05) días hábiles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, contados a partir de la recepción de la presente notificación, para enviar la Garantía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 de Fiel Cumplimiento 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y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 demás garantías exigidas en el Pliego de Condiciones, como requisito indispensable para proceder a la suscripción del contrato respectivo.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28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De conformidad con lo establecido en la Ley Orgánica de Procedimientos Administrativos (LOPA), contra el Acto Administrativo de Adjudicación que se notifica, los interesados ​​podrán interponer el Recurso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 de reconsideración ante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 la Máxima Autoridad de este ente, dentro de los quince (15) días hábiles siguientes a la presente notificación. Asimismo, podrán acudir directamente a la vía judicial interponiendo el Recurso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 Contencioso Administrativo de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Nulidad 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ante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 los órganos de la Jurisdicción Contencioso-Administrativa, dentro de los plazos establecidos en la ley que rige la materia.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spacing w:after="28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Sin otro particular al cual hacer referencia, se suscribe,</w:t>
      </w:r>
    </w:p>
    <w:p w:rsidR="00000000" w:rsidDel="00000000" w:rsidP="00000000" w:rsidRDefault="00000000" w:rsidRPr="00000000" w14:paraId="0000000D">
      <w:pPr>
        <w:shd w:fill="ffffff" w:val="clear"/>
        <w:spacing w:after="280" w:before="220" w:line="342.85714285714283" w:lineRule="auto"/>
        <w:rPr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Atentamente,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spacing w:after="280" w:before="220" w:line="342.85714285714283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{nom_completo_miembro_secretaria}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br w:type="textWrapping"/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CI N° {cedula_miembro_secretaria}</w:t>
      </w:r>
      <w:r w:rsidDel="00000000" w:rsidR="00000000" w:rsidRPr="00000000">
        <w:rPr>
          <w:color w:val="1a1c1e"/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SECRETARIO(A) DE LA COMISIÓN DE CONTRATACIONES PÚBLICAS</w:t>
      </w:r>
    </w:p>
    <w:p w:rsidR="00000000" w:rsidDel="00000000" w:rsidP="00000000" w:rsidRDefault="00000000" w:rsidRPr="00000000" w14:paraId="0000000F">
      <w:pPr>
        <w:shd w:fill="ffffff" w:val="clear"/>
        <w:spacing w:after="280" w:before="220" w:line="342.85714285714283" w:lineRule="auto"/>
        <w:rPr>
          <w:i w:val="1"/>
          <w:i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ACUSE DE RECIBO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before="220" w:line="342.85714285714283" w:lineRule="auto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Recibido por: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________________________________________</w:t>
      </w:r>
    </w:p>
    <w:p w:rsidR="00000000" w:rsidDel="00000000" w:rsidP="00000000" w:rsidRDefault="00000000" w:rsidRPr="00000000" w14:paraId="00000011">
      <w:pPr>
        <w:shd w:fill="ffffff" w:val="clear"/>
        <w:spacing w:before="220" w:line="342.85714285714283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Cédula de Identidad: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__________________________________</w:t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Firma: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_______________________________________________</w:t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Fecha de recepción: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___________________________________</w:t>
      </w:r>
      <w:r w:rsidDel="00000000" w:rsidR="00000000" w:rsidRPr="00000000">
        <w:rPr>
          <w:color w:val="1a1c1e"/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Sello de la Empresa: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___________________________________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