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32"/>
          <w:szCs w:val="32"/>
          <w:vertAlign w:val="baseline"/>
        </w:rPr>
      </w:pPr>
      <w:r w:rsidDel="00000000" w:rsidR="00000000" w:rsidRPr="00000000">
        <w:rPr>
          <w:rFonts w:ascii="Arial" w:cs="Arial" w:eastAsia="Arial" w:hAnsi="Arial"/>
          <w:b w:val="1"/>
          <w:bCs w:val="1"/>
          <w:sz w:val="32"/>
          <w:szCs w:val="32"/>
          <w:rtl w:val="0"/>
        </w:rPr>
        <w:t xml:space="preserve">MANUAL DE NORMAS Y PROCEDIMIENTOS CONTRATACIONES PÚBLICAS</w:t>
      </w: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sectPr>
          <w:headerReference r:id="rId6" w:type="default"/>
          <w:pgSz w:h="15840" w:w="12240" w:orient="portrait"/>
          <w:pgMar w:bottom="1417" w:top="1417" w:left="1701" w:right="1701" w:header="708" w:footer="708"/>
          <w:pgNumType w:start="1"/>
        </w:sectPr>
      </w:pPr>
      <w:r w:rsidDel="00000000" w:rsidR="00000000" w:rsidRPr="00000000">
        <w:rPr>
          <w:rFonts w:ascii="Arial" w:cs="Arial" w:eastAsia="Arial" w:hAnsi="Arial"/>
          <w:b w:val="1"/>
          <w:bCs w:val="1"/>
          <w:rtl w:val="0"/>
        </w:rPr>
        <w:t xml:space="preserve">FECHA </w:t>
      </w:r>
      <w:r w:rsidDel="00000000" w:rsidR="00000000" w:rsidRPr="00000000">
        <w:rPr>
          <w:rtl w:val="0"/>
        </w:rPr>
      </w:r>
    </w:p>
    <w:p w:rsidR="00000000" w:rsidDel="00000000" w:rsidP="00000000" w:rsidRDefault="00000000" w:rsidRPr="00000000" w14:paraId="0000002B">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C">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jc w:val="left"/>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2E">
      <w:pPr>
        <w:jc w:val="right"/>
        <w:rPr>
          <w:rFonts w:ascii="Arial" w:cs="Arial" w:eastAsia="Arial" w:hAnsi="Arial"/>
          <w:sz w:val="24"/>
          <w:szCs w:val="24"/>
        </w:rPr>
      </w:pPr>
      <w:r w:rsidDel="00000000" w:rsidR="00000000" w:rsidRPr="00000000">
        <w:rPr>
          <w:rtl w:val="0"/>
        </w:rPr>
      </w:r>
    </w:p>
    <w:tbl>
      <w:tblPr>
        <w:tblStyle w:val="Table1"/>
        <w:tblW w:w="8692.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3"/>
        <w:gridCol w:w="1199"/>
        <w:tblGridChange w:id="0">
          <w:tblGrid>
            <w:gridCol w:w="7493"/>
            <w:gridCol w:w="1199"/>
          </w:tblGrid>
        </w:tblGridChange>
      </w:tblGrid>
      <w:tr>
        <w:trPr>
          <w:cantSplit w:val="0"/>
          <w:trHeight w:val="284" w:hRule="atLeast"/>
          <w:tblHeader w:val="0"/>
        </w:trPr>
        <w:tc>
          <w:tcPr>
            <w:tcBorders>
              <w:top w:color="ffffff" w:space="0" w:sz="4" w:val="single"/>
              <w:left w:color="ffffff" w:space="0" w:sz="4" w:val="single"/>
            </w:tcBorders>
            <w:vAlign w:val="center"/>
          </w:tcPr>
          <w:p w:rsidR="00000000" w:rsidDel="00000000" w:rsidP="00000000" w:rsidRDefault="00000000" w:rsidRPr="00000000" w14:paraId="0000002F">
            <w:pPr>
              <w:spacing w:line="256" w:lineRule="auto"/>
              <w:ind w:left="426"/>
              <w:rPr>
                <w:rFonts w:ascii="Arial" w:cs="Arial" w:eastAsia="Arial" w:hAnsi="Arial"/>
                <w:b w:val="1"/>
                <w:bCs w:val="1"/>
              </w:rPr>
            </w:pPr>
            <w:r w:rsidDel="00000000" w:rsidR="00000000" w:rsidRPr="00000000">
              <w:rPr>
                <w:rtl w:val="0"/>
              </w:rPr>
            </w:r>
          </w:p>
        </w:tc>
        <w:tc>
          <w:tcPr>
            <w:vAlign w:val="center"/>
          </w:tcPr>
          <w:p w:rsidR="00000000" w:rsidDel="00000000" w:rsidP="00000000" w:rsidRDefault="00000000" w:rsidRPr="00000000" w14:paraId="00000030">
            <w:pPr>
              <w:spacing w:line="256" w:lineRule="auto"/>
              <w:jc w:val="center"/>
              <w:rPr>
                <w:rFonts w:ascii="Arial" w:cs="Arial" w:eastAsia="Arial" w:hAnsi="Arial"/>
              </w:rPr>
            </w:pPr>
            <w:r w:rsidDel="00000000" w:rsidR="00000000" w:rsidRPr="00000000">
              <w:rPr>
                <w:rFonts w:ascii="Arial" w:cs="Arial" w:eastAsia="Arial" w:hAnsi="Arial"/>
                <w:b w:val="1"/>
                <w:bCs w:val="1"/>
                <w:rtl w:val="0"/>
              </w:rPr>
              <w:t xml:space="preserve">PÁG.</w:t>
            </w:r>
            <w:r w:rsidDel="00000000" w:rsidR="00000000" w:rsidRPr="00000000">
              <w:rPr>
                <w:rFonts w:ascii="Arial" w:cs="Arial" w:eastAsia="Arial" w:hAnsi="Arial"/>
                <w:rtl w:val="0"/>
              </w:rPr>
              <w:t xml:space="preserve"> </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EXPOSICIÓN DE MOTIVOS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3">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 DISPOSICIONES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56" w:lineRule="auto"/>
              <w:ind w:left="851" w:hanging="425"/>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 DEL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LEGAL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GLOSARIO DE TÉRMINOS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UNIDADES INTERVINIENTES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3F">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DOCUMENTOS APLICABLES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II: INSTRUCCIONES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3">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INSTRUCCIONES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numPr>
                <w:ilvl w:val="0"/>
                <w:numId w:val="8"/>
              </w:numPr>
              <w:spacing w:line="256" w:lineRule="auto"/>
              <w:ind w:left="426"/>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CAPÍTULO III: PROCEDIMIENTOS Y 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B">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4F">
            <w:pPr>
              <w:numPr>
                <w:ilvl w:val="0"/>
                <w:numId w:val="4"/>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ACTIVIDADES DE LA COMISIÓN DE CONTRATACIONES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3">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7">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44</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numPr>
                <w:ilvl w:val="0"/>
                <w:numId w:val="6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53</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EJECUCIÓN DE OBRAS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54</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5F">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6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3">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r>
      <w:tr>
        <w:trPr>
          <w:cantSplit w:val="0"/>
          <w:trHeight w:val="26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numPr>
                <w:ilvl w:val="0"/>
                <w:numId w:val="58"/>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57</w:t>
            </w:r>
          </w:p>
        </w:tc>
      </w:tr>
      <w:tr>
        <w:trPr>
          <w:cantSplit w:val="0"/>
          <w:trHeight w:val="271"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B">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65</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6F">
            <w:pPr>
              <w:numPr>
                <w:ilvl w:val="0"/>
                <w:numId w:val="57"/>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3">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7">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numPr>
                <w:ilvl w:val="0"/>
                <w:numId w:val="60"/>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B">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7F">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77</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3">
            <w:pPr>
              <w:numPr>
                <w:ilvl w:val="0"/>
                <w:numId w:val="9"/>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5">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7">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9">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8B">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8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D">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EJECUCIÓN DE OBRAS</w:t>
            </w:r>
          </w:p>
          <w:p w:rsidR="00000000" w:rsidDel="00000000" w:rsidP="00000000" w:rsidRDefault="00000000" w:rsidRPr="00000000" w14:paraId="0000008E">
            <w:pPr>
              <w:numPr>
                <w:ilvl w:val="0"/>
                <w:numId w:val="10"/>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 PARA LA INSPECCIÓN CONTRATADA</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8F">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85</w:t>
            </w:r>
          </w:p>
          <w:p w:rsidR="00000000" w:rsidDel="00000000" w:rsidP="00000000" w:rsidRDefault="00000000" w:rsidRPr="00000000" w14:paraId="0000009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1">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PROCEDIMIENTOS Y DESCRIPCIÓN MODALIDADES DE SELECCIÓN DE CONTRATISTA PARA SUMINISTRO DE BIENES Y PRESTACIÓN DE 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9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90</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3">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5">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c0c0" w:val="clear"/>
            <w:vAlign w:val="center"/>
          </w:tcPr>
          <w:p w:rsidR="00000000" w:rsidDel="00000000" w:rsidP="00000000" w:rsidRDefault="00000000" w:rsidRPr="00000000" w14:paraId="0000009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7">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9">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B">
            <w:pPr>
              <w:numPr>
                <w:ilvl w:val="0"/>
                <w:numId w:val="5"/>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94</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D">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CONCURSO CERRADO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9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9F">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1">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3">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5">
            <w:pPr>
              <w:numPr>
                <w:ilvl w:val="0"/>
                <w:numId w:val="6"/>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7">
            <w:pPr>
              <w:spacing w:line="256" w:lineRule="auto"/>
              <w:ind w:left="42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DE CONSULTA DE PRECIOS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9">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B">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D">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A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108</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F">
            <w:pPr>
              <w:numPr>
                <w:ilvl w:val="0"/>
                <w:numId w:val="3"/>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111</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1">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CONTRATACIÓN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3">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5">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6">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7">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8">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116</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9">
            <w:pPr>
              <w:numPr>
                <w:ilvl w:val="0"/>
                <w:numId w:val="2"/>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A">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119</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B">
            <w:pPr>
              <w:spacing w:line="256" w:lineRule="auto"/>
              <w:ind w:left="433"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PROCEDIMIENTO MODALIDADES EXCLUIDAS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C">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D">
            <w:pPr>
              <w:numPr>
                <w:ilvl w:val="0"/>
                <w:numId w:val="1"/>
              </w:numPr>
              <w:spacing w:line="256" w:lineRule="auto"/>
              <w:ind w:left="717" w:hanging="284"/>
              <w:rPr>
                <w:sz w:val="24"/>
                <w:szCs w:val="24"/>
              </w:rPr>
            </w:pPr>
            <w:r w:rsidDel="00000000" w:rsidR="00000000" w:rsidRPr="00000000">
              <w:rPr>
                <w:rFonts w:ascii="Arial" w:cs="Arial" w:eastAsia="Arial" w:hAnsi="Arial"/>
                <w:b w:val="1"/>
                <w:bCs w:val="1"/>
                <w:sz w:val="24"/>
                <w:szCs w:val="24"/>
                <w:rtl w:val="0"/>
              </w:rPr>
              <w:t xml:space="preserve">OBJETIVO DEL PROCEDIMIENTO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BE">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F">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0">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C1">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NORMAS ESPECÍFICAS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0C2">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w:t>
            </w:r>
          </w:p>
        </w:tc>
      </w:tr>
      <w:tr>
        <w:trPr>
          <w:cantSplit w:val="0"/>
          <w:trHeight w:val="284"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3">
            <w:pPr>
              <w:numPr>
                <w:ilvl w:val="0"/>
                <w:numId w:val="1"/>
              </w:numPr>
              <w:spacing w:line="256" w:lineRule="auto"/>
              <w:ind w:left="709" w:hanging="283"/>
              <w:rPr>
                <w:sz w:val="24"/>
                <w:szCs w:val="24"/>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C4">
            <w:pPr>
              <w:spacing w:line="25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125</w:t>
            </w:r>
          </w:p>
        </w:tc>
      </w:tr>
    </w:tbl>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right"/>
        <w:rPr>
          <w:rFonts w:ascii="Arial" w:cs="Arial" w:eastAsia="Arial" w:hAnsi="Arial"/>
          <w:b w:val="0"/>
          <w:bCs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EXPOSICIÓN DE MOTIVOS</w:t>
      </w:r>
    </w:p>
    <w:p w:rsidR="00000000" w:rsidDel="00000000" w:rsidP="00000000" w:rsidRDefault="00000000" w:rsidRPr="00000000" w14:paraId="000000C9">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presente Manual de Normas y Procedimientos para las Contrataciones Públicas de </w:t>
      </w:r>
      <w:r w:rsidDel="00000000" w:rsidR="00000000" w:rsidRPr="00000000">
        <w:rPr>
          <w:rFonts w:ascii="Arial" w:cs="Arial" w:eastAsia="Arial" w:hAnsi="Arial"/>
          <w:b w:val="1"/>
          <w:bCs w:val="1"/>
          <w:sz w:val="24"/>
          <w:szCs w:val="24"/>
          <w:rtl w:val="0"/>
        </w:rPr>
        <w:t xml:space="preserve">Admin Test</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tiene como propósito establecer definiciones y procedimientos básicos para orientar a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todo lo relacionado con los procesos de Contrataciones para</w:t>
      </w:r>
      <w:r w:rsidDel="00000000" w:rsidR="00000000" w:rsidRPr="00000000">
        <w:rPr>
          <w:rFonts w:ascii="Arial" w:cs="Arial" w:eastAsia="Arial" w:hAnsi="Arial"/>
          <w:sz w:val="24"/>
          <w:szCs w:val="24"/>
          <w:rtl w:val="0"/>
        </w:rPr>
        <w:t xml:space="preserve"> el Suministro de Bienes</w:t>
      </w:r>
      <w:r w:rsidDel="00000000" w:rsidR="00000000" w:rsidRPr="00000000">
        <w:rPr>
          <w:rFonts w:ascii="Arial" w:cs="Arial" w:eastAsia="Arial" w:hAnsi="Arial"/>
          <w:sz w:val="24"/>
          <w:szCs w:val="24"/>
          <w:vertAlign w:val="baseline"/>
          <w:rtl w:val="0"/>
        </w:rPr>
        <w:t xml:space="preserve">, Prestación de Servicios y Ejecución de Obras de conformidad con lo establecido en </w:t>
      </w: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públicas(LCCGE), el Decreto con Rango, Valor y Fuerza de Ley de Contrataciones Públicas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y su reglamento(RLCP)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C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documento esquematiza de manera ilustrada la normativa legal vigente que regula la materia en la República Bolivariana de Venezuela, así como los procedimientos a seguir conforme a la Ley; esto con el fin de facilitar al funcionario con responsabilidades en esta materia, información de interés en forma gráfica y sistematizada, con un lenguaje claro, sencillo y de fácil interpretación. Esto lo hace una poderosa herramienta, para el efectivo análisis de las disposiciones vigentes y para la aplicación de los criterios y metodología para la selección de contratistas con conocimiento del marco legal aplicable a tales efectos. Evitando, de esta manera, la generación de responsabilidades administrativas como consecuencia negativa de una errónea o inadecuada interpretación de la reglamentación vigente.</w:t>
      </w:r>
    </w:p>
    <w:p w:rsidR="00000000" w:rsidDel="00000000" w:rsidP="00000000" w:rsidRDefault="00000000" w:rsidRPr="00000000" w14:paraId="000000C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importante acotar, que las acciones contenidas en el presente Manual se podrán optimizar a medida que los procesos sean más prácticos en la búsqueda permanente por alcanzar la eficacia en la gestión administrativa, como también la transparencia en los procesos de contrataciones públicas en todas sus modalidades.</w:t>
      </w:r>
    </w:p>
    <w:p w:rsidR="00000000" w:rsidDel="00000000" w:rsidP="00000000" w:rsidRDefault="00000000" w:rsidRPr="00000000" w14:paraId="000000CD">
      <w:pPr>
        <w:spacing w:line="360" w:lineRule="auto"/>
        <w:jc w:val="both"/>
        <w:rPr>
          <w:rFonts w:ascii="Arial" w:cs="Arial" w:eastAsia="Arial" w:hAnsi="Arial"/>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F">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0">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3">
      <w:pPr>
        <w:spacing w:after="120" w:before="12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after="120" w:before="120" w:lineRule="auto"/>
        <w:ind w:left="714"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5">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6">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7">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9">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w:t>
      </w:r>
    </w:p>
    <w:p w:rsidR="00000000" w:rsidDel="00000000" w:rsidP="00000000" w:rsidRDefault="00000000" w:rsidRPr="00000000" w14:paraId="000000DB">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DISPOSICIONES GENERALES</w:t>
      </w:r>
    </w:p>
    <w:p w:rsidR="00000000" w:rsidDel="00000000" w:rsidP="00000000" w:rsidRDefault="00000000" w:rsidRPr="00000000" w14:paraId="000000DC">
      <w:pPr>
        <w:spacing w:after="120" w:before="120" w:lineRule="auto"/>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E">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DF">
      <w:pPr>
        <w:spacing w:after="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los lineamientos y pasos necesarios para el manejo adecuado de las contrataciones públicas para</w:t>
      </w:r>
      <w:r w:rsidDel="00000000" w:rsidR="00000000" w:rsidRPr="00000000">
        <w:rPr>
          <w:rFonts w:ascii="Arial" w:cs="Arial" w:eastAsia="Arial" w:hAnsi="Arial"/>
          <w:sz w:val="24"/>
          <w:szCs w:val="24"/>
          <w:rtl w:val="0"/>
        </w:rPr>
        <w:t xml:space="preserve">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Prestación de servicios y Ejecución de obras, en el marco de la normativa de rango legal y sublegal vigente por parte de las distintas unidades usuarias, unidades contratantes y comisiones de contrataciones adscritas a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así como también las responsabilidades administrativas de c/u de los integrantes que intervienen en los distintos procedimientos de contratación.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79"/>
          <w:tab w:val="right" w:leader="none" w:pos="9198"/>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DEL MANUAL</w:t>
      </w:r>
    </w:p>
    <w:p w:rsidR="00000000" w:rsidDel="00000000" w:rsidP="00000000" w:rsidRDefault="00000000" w:rsidRPr="00000000" w14:paraId="000000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sz w:val="24"/>
          <w:szCs w:val="24"/>
          <w:vertAlign w:val="baseline"/>
          <w:rtl w:val="0"/>
        </w:rPr>
        <w:t xml:space="preserve">Este manual está dirigido a unidades usuarias, unidades contratantes y comisiones de contrataciones adscritas a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0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LEGAL</w:t>
      </w:r>
    </w:p>
    <w:p w:rsidR="00000000" w:rsidDel="00000000" w:rsidP="00000000" w:rsidRDefault="00000000" w:rsidRPr="00000000" w14:paraId="000000E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Constitución de la República Bolivariana de Venezuela (1999). </w:t>
      </w:r>
    </w:p>
    <w:p w:rsidR="00000000" w:rsidDel="00000000" w:rsidP="00000000" w:rsidRDefault="00000000" w:rsidRPr="00000000" w14:paraId="000000E9">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Contra La Guerra Económica Para La Racionalidad Y Uniformidad En La Adquisición De Bienes, Servicios Y Obras Públicas, publicado en Gaceta Oficial N° 41.318 de fecha 11 de enero de 2018.</w:t>
      </w:r>
    </w:p>
    <w:p w:rsidR="00000000" w:rsidDel="00000000" w:rsidP="00000000" w:rsidRDefault="00000000" w:rsidRPr="00000000" w14:paraId="000000EA">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1399 con Rango, Valor y Fuerza de Ley de Contrataciones Públicas. Gaceta Oficial Extraordinaria N° 6.154 de fecha 19 de noviembre de 2014.</w:t>
      </w:r>
    </w:p>
    <w:p w:rsidR="00000000" w:rsidDel="00000000" w:rsidP="00000000" w:rsidRDefault="00000000" w:rsidRPr="00000000" w14:paraId="000000EB">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 Contraloría General de la República y del Sistema Nacional de Control Fiscal. Gaceta Oficial Extraordinaria N° 6.013 del 23 de d</w:t>
      </w:r>
      <w:r w:rsidDel="00000000" w:rsidR="00000000" w:rsidRPr="00000000">
        <w:rPr>
          <w:rFonts w:ascii="Arial" w:cs="Arial" w:eastAsia="Arial" w:hAnsi="Arial"/>
          <w:sz w:val="24"/>
          <w:szCs w:val="24"/>
          <w:rtl w:val="0"/>
        </w:rPr>
        <w:t xml:space="preserve">iciembre</w:t>
      </w:r>
      <w:r w:rsidDel="00000000" w:rsidR="00000000" w:rsidRPr="00000000">
        <w:rPr>
          <w:rFonts w:ascii="Arial" w:cs="Arial" w:eastAsia="Arial" w:hAnsi="Arial"/>
          <w:sz w:val="24"/>
          <w:szCs w:val="24"/>
          <w:rtl w:val="0"/>
        </w:rPr>
        <w:t xml:space="preserve"> de 2010.</w:t>
      </w:r>
    </w:p>
    <w:p w:rsidR="00000000" w:rsidDel="00000000" w:rsidP="00000000" w:rsidRDefault="00000000" w:rsidRPr="00000000" w14:paraId="000000EC">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Procedimientos Administrativos, publicada en Gaceta Oficial N° 2.818 del 1° de julio de 1981.</w:t>
      </w:r>
    </w:p>
    <w:p w:rsidR="00000000" w:rsidDel="00000000" w:rsidP="00000000" w:rsidRDefault="00000000" w:rsidRPr="00000000" w14:paraId="000000ED">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1.424 con Rango, Valor y Fuerza de Ley de Reforma de Ley Orgánica de la Administración Pública. Gaceta Oficial Extraordinaria N° 6.147 del 17 de Noviembre de 2014.</w:t>
      </w:r>
    </w:p>
    <w:p w:rsidR="00000000" w:rsidDel="00000000" w:rsidP="00000000" w:rsidRDefault="00000000" w:rsidRPr="00000000" w14:paraId="000000EE">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con Rango, Valor y Fuerza de Ley contra la Corrupción. Gaceta Oficial Extraordinaria N° 6.699 del 02 de mayo de 2022.</w:t>
      </w:r>
    </w:p>
    <w:p w:rsidR="00000000" w:rsidDel="00000000" w:rsidP="00000000" w:rsidRDefault="00000000" w:rsidRPr="00000000" w14:paraId="000000EF">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1423 con Rango, Valor y Fuerza de Ley de Simplificación de Trámites Administrativos. Gaceta Oficial N° 40.549 del 26 de noviembre de 2014.</w:t>
      </w:r>
    </w:p>
    <w:p w:rsidR="00000000" w:rsidDel="00000000" w:rsidP="00000000" w:rsidRDefault="00000000" w:rsidRPr="00000000" w14:paraId="000000F0">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2174 con Rango, Valor y Fuerza de Ley Orgánica de la Administración Financiera del Sector Público. Gaceta Oficial Extraordinaria N° 6.210 extraordinaria del 30 de </w:t>
      </w:r>
      <w:r w:rsidDel="00000000" w:rsidR="00000000" w:rsidRPr="00000000">
        <w:rPr>
          <w:rFonts w:ascii="Arial" w:cs="Arial" w:eastAsia="Arial" w:hAnsi="Arial"/>
          <w:sz w:val="24"/>
          <w:szCs w:val="24"/>
          <w:rtl w:val="0"/>
        </w:rPr>
        <w:t xml:space="preserve">Diciembre</w:t>
      </w:r>
      <w:r w:rsidDel="00000000" w:rsidR="00000000" w:rsidRPr="00000000">
        <w:rPr>
          <w:rFonts w:ascii="Arial" w:cs="Arial" w:eastAsia="Arial" w:hAnsi="Arial"/>
          <w:sz w:val="24"/>
          <w:szCs w:val="24"/>
          <w:rtl w:val="0"/>
        </w:rPr>
        <w:t xml:space="preserve"> de 2015 y sus reglamentos.</w:t>
      </w:r>
    </w:p>
    <w:p w:rsidR="00000000" w:rsidDel="00000000" w:rsidP="00000000" w:rsidRDefault="00000000" w:rsidRPr="00000000" w14:paraId="000000F1">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Reglamento de la Ley de Contrataciones Públicas, Decreto N° 6.708 de fecha 19 de mayo de 2009 publicada en Gaceta Oficial N° 39.181 del 19 de mayo de 2009.</w:t>
      </w:r>
    </w:p>
    <w:p w:rsidR="00000000" w:rsidDel="00000000" w:rsidP="00000000" w:rsidRDefault="00000000" w:rsidRPr="00000000" w14:paraId="000000F2">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1.407, con Rango, Valor y Fuerza de Ley de Reforma Parcial del de Ley Orgánica de Bienes Públicos, publicado en Gaceta Oficial Extraordinario N° 6.155 de fecha 19 de n</w:t>
      </w:r>
      <w:r w:rsidDel="00000000" w:rsidR="00000000" w:rsidRPr="00000000">
        <w:rPr>
          <w:rFonts w:ascii="Arial" w:cs="Arial" w:eastAsia="Arial" w:hAnsi="Arial"/>
          <w:sz w:val="24"/>
          <w:szCs w:val="24"/>
          <w:rtl w:val="0"/>
        </w:rPr>
        <w:t xml:space="preserve">oviembre</w:t>
      </w:r>
      <w:r w:rsidDel="00000000" w:rsidR="00000000" w:rsidRPr="00000000">
        <w:rPr>
          <w:rFonts w:ascii="Arial" w:cs="Arial" w:eastAsia="Arial" w:hAnsi="Arial"/>
          <w:sz w:val="24"/>
          <w:szCs w:val="24"/>
          <w:rtl w:val="0"/>
        </w:rPr>
        <w:t xml:space="preserve"> de 2014.</w:t>
      </w:r>
    </w:p>
    <w:p w:rsidR="00000000" w:rsidDel="00000000" w:rsidP="00000000" w:rsidRDefault="00000000" w:rsidRPr="00000000" w14:paraId="000000F3">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Ley Orgánica de Precios Justos, publicado en Gaceta Oficial N° 40.787 de fecha 12 de noviembre de 2015.</w:t>
      </w:r>
    </w:p>
    <w:p w:rsidR="00000000" w:rsidDel="00000000" w:rsidP="00000000" w:rsidRDefault="00000000" w:rsidRPr="00000000" w14:paraId="000000F4">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1.402 Ley de las Instituciones del Sector Bancario, publicado en Gaceta Oficial N° 40.557 de fecha martes 8 de diciembre de 2014.</w:t>
      </w:r>
    </w:p>
    <w:p w:rsidR="00000000" w:rsidDel="00000000" w:rsidP="00000000" w:rsidRDefault="00000000" w:rsidRPr="00000000" w14:paraId="000000F5">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 las Comunas, publicada en Gaceta Oficial N° 6.011, el 21 de diciembre de 2010.</w:t>
      </w:r>
    </w:p>
    <w:p w:rsidR="00000000" w:rsidDel="00000000" w:rsidP="00000000" w:rsidRDefault="00000000" w:rsidRPr="00000000" w14:paraId="000000F6">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Poder Popular, publicada en la Gaceta Oficial Extraordinaria N° 6.812, en fecha 06 de junio de 2024.</w:t>
      </w:r>
    </w:p>
    <w:p w:rsidR="00000000" w:rsidDel="00000000" w:rsidP="00000000" w:rsidRDefault="00000000" w:rsidRPr="00000000" w14:paraId="000000F7">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Orgánica del Sistema Económico Comunal, publicada en Gaceta Oficial Extraordinario Nº 6.011 de fecha de 21 de diciembre de 2010.</w:t>
      </w:r>
    </w:p>
    <w:p w:rsidR="00000000" w:rsidDel="00000000" w:rsidP="00000000" w:rsidRDefault="00000000" w:rsidRPr="00000000" w14:paraId="000000F8">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9.052, mediante el cual se dicta el decreto con rango, valor y  fuerza de ley que promueve y regula las nuevas formas asociativas conjuntas entre el estado, la iniciativa comunitaria y privada para el desarrollo de la economía nacional, publicado en Gaceta Oficial N° 39.945 de fecha de 15 de junio de 2012.</w:t>
      </w:r>
    </w:p>
    <w:p w:rsidR="00000000" w:rsidDel="00000000" w:rsidP="00000000" w:rsidRDefault="00000000" w:rsidRPr="00000000" w14:paraId="000000F9">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1.413  de Reforma del Decreto con Rango, Valor y Fuerza de Ley para la Promoción y Desarrollo de la Pequeña y Mediana Industria y Unidades de Propiedad Social,  Publicado en Gaceta Oficial N° 40.550 de fecha 27 de noviembre de 2014.</w:t>
      </w:r>
    </w:p>
    <w:p w:rsidR="00000000" w:rsidDel="00000000" w:rsidP="00000000" w:rsidRDefault="00000000" w:rsidRPr="00000000" w14:paraId="000000FA">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Ley Constitucional de Precios acordados, publicado en Gaceta Oficial Extraordinaria N° 6.342 de fecha 22 de noviembre de 2017.</w:t>
      </w:r>
    </w:p>
    <w:p w:rsidR="00000000" w:rsidDel="00000000" w:rsidP="00000000" w:rsidRDefault="00000000" w:rsidRPr="00000000" w14:paraId="000000FB">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 2.198 de creación del Sistema Centralizado y Estandarizado de compras públicas para la Administración Pública Nacional, publicado en Gaceta Oficial N° 40.836 de fecha de 26 de enero de 2016.</w:t>
      </w:r>
    </w:p>
    <w:p w:rsidR="00000000" w:rsidDel="00000000" w:rsidP="00000000" w:rsidRDefault="00000000" w:rsidRPr="00000000" w14:paraId="000000FC">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Decreto Nº 8.795 Reglamento parcial Ley Orgánica del Sistema Económico Comunal, publicado en Gaceta Oficial Nº 39.856 de fecha de 02 de febrero de 2012.</w:t>
      </w:r>
    </w:p>
    <w:p w:rsidR="00000000" w:rsidDel="00000000" w:rsidP="00000000" w:rsidRDefault="00000000" w:rsidRPr="00000000" w14:paraId="000000FD">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003/2014, mediante la cual se fijan Criterios Contables Generales para la Determinación de Precios Justos, publicada en Gaceta Oficial Nº 40.351 de fecha de 7 de febrero de 2014. </w:t>
      </w:r>
    </w:p>
    <w:p w:rsidR="00000000" w:rsidDel="00000000" w:rsidP="00000000" w:rsidRDefault="00000000" w:rsidRPr="00000000" w14:paraId="000000FE">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w:t>
      </w:r>
      <w:r w:rsidDel="00000000" w:rsidR="00000000" w:rsidRPr="00000000">
        <w:rPr>
          <w:rFonts w:ascii="Arial" w:cs="Arial" w:eastAsia="Arial" w:hAnsi="Arial"/>
          <w:sz w:val="24"/>
          <w:szCs w:val="24"/>
          <w:rtl w:val="0"/>
        </w:rPr>
        <w:t xml:space="preserve">Mintras</w:t>
      </w:r>
      <w:r w:rsidDel="00000000" w:rsidR="00000000" w:rsidRPr="00000000">
        <w:rPr>
          <w:rFonts w:ascii="Arial" w:cs="Arial" w:eastAsia="Arial" w:hAnsi="Arial"/>
          <w:sz w:val="24"/>
          <w:szCs w:val="24"/>
          <w:rtl w:val="0"/>
        </w:rPr>
        <w:t xml:space="preserve"> N° 9108 sobre Registro Nacional de Empresas y Establecimientos y Solvencia Laboral, publicada en Gaceta Oficial Nº 40.655 de fecha de 7 de mayo de 2015</w:t>
      </w:r>
    </w:p>
    <w:p w:rsidR="00000000" w:rsidDel="00000000" w:rsidP="00000000" w:rsidRDefault="00000000" w:rsidRPr="00000000" w14:paraId="000000FF">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Sundde N° 070/2015 Modalidades para la Determinación, Fijación y Marcaje de Precios, publicada en Gaceta Oficial Nº 40.775 de fecha de 27 de octubre de 2015.</w:t>
      </w:r>
    </w:p>
    <w:p w:rsidR="00000000" w:rsidDel="00000000" w:rsidP="00000000" w:rsidRDefault="00000000" w:rsidRPr="00000000" w14:paraId="00000100">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Nº 001/2016, mediante la cual se regula el Proceso de Adquisición de Bienes por los Órganos y Entes de la Administración Pública Nacional en el Marco del Sistema Centralizado y Estandarizado de Compras Públicas, publicada en Gaceta Oficial Nº 40.906 de fecha de 18 de mayo de 2016.</w:t>
      </w:r>
    </w:p>
    <w:p w:rsidR="00000000" w:rsidDel="00000000" w:rsidP="00000000" w:rsidRDefault="00000000" w:rsidRPr="00000000" w14:paraId="00000101">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N° 006/2016 de fecha 16 de septiembre de 2016, Órgano Superior del Comando de Abastecimiento Soberano, publicada en la Gaceta Oficial de la República Bolivariana de Venezuela Nº 40.994 de fecha 22 de septiembre de 2016.</w:t>
      </w:r>
    </w:p>
    <w:p w:rsidR="00000000" w:rsidDel="00000000" w:rsidP="00000000" w:rsidRDefault="00000000" w:rsidRPr="00000000" w14:paraId="00000102">
      <w:pPr>
        <w:widowControl w:val="0"/>
        <w:numPr>
          <w:ilvl w:val="0"/>
          <w:numId w:val="20"/>
        </w:numPr>
        <w:tabs>
          <w:tab w:val="left" w:leader="none" w:pos="2655"/>
        </w:tabs>
        <w:spacing w:after="200" w:line="276" w:lineRule="auto"/>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Resolución conjunta Ministerios de Planificación / Economía,  Finanzas y Comercio Exterior N° 009/2023 mediante la cual se fija el valor de la Unidad para el Cálculo Aritmético del Umbral Máximo y Mínimo (UCAU) para las Contrataciones Públicas.</w:t>
      </w:r>
    </w:p>
    <w:p w:rsidR="00000000" w:rsidDel="00000000" w:rsidP="00000000" w:rsidRDefault="00000000" w:rsidRPr="00000000" w14:paraId="00000103">
      <w:pPr>
        <w:numPr>
          <w:ilvl w:val="0"/>
          <w:numId w:val="20"/>
        </w:numPr>
        <w:ind w:left="285"/>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Providencia SUNAI 007/2025 sobre Normas de control interno aplicables a contrataciones públicas,  publicada en la Gaceta Oficial de la República Bolivariana de Venezuela Nº 43.158 de fecha 27 de junio de 2025.</w:t>
      </w:r>
    </w:p>
    <w:p w:rsidR="00000000" w:rsidDel="00000000" w:rsidP="00000000" w:rsidRDefault="00000000" w:rsidRPr="00000000" w14:paraId="00000104">
      <w:pPr>
        <w:widowControl w:val="0"/>
        <w:spacing w:line="360" w:lineRule="auto"/>
        <w:ind w:left="2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widowControl w:val="0"/>
        <w:spacing w:line="360" w:lineRule="auto"/>
        <w:ind w:left="0" w:firstLine="0"/>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106">
      <w:pPr>
        <w:spacing w:line="120" w:lineRule="auto"/>
        <w:jc w:val="both"/>
        <w:rPr>
          <w:rFonts w:ascii="Arial" w:cs="Arial" w:eastAsia="Arial" w:hAnsi="Arial"/>
          <w:color w:val="00000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8">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 DE TÉRMINOS</w:t>
      </w:r>
    </w:p>
    <w:p w:rsidR="00000000" w:rsidDel="00000000" w:rsidP="00000000" w:rsidRDefault="00000000" w:rsidRPr="00000000" w14:paraId="00000109">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ACTO MOTIVADO PARA CONTRATACIÓN DIRECTA: </w:t>
      </w: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dictado conforme a la Ley que regula la materia de procedimientos administrativos, que debe contener toda la información que justifique la contratación, y especialmente: exposición sucinta de los hechos, justificación legal, fundamentación y decisión de la contratación directa con mención del contratista seleccionado.</w:t>
      </w:r>
    </w:p>
    <w:p w:rsidR="00000000" w:rsidDel="00000000" w:rsidP="00000000" w:rsidRDefault="00000000" w:rsidRPr="00000000" w14:paraId="0000010C">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COMERCIAL: </w:t>
      </w:r>
      <w:r w:rsidDel="00000000" w:rsidR="00000000" w:rsidRPr="00000000">
        <w:rPr>
          <w:rtl w:val="0"/>
        </w:rPr>
      </w:r>
    </w:p>
    <w:p w:rsidR="00000000" w:rsidDel="00000000" w:rsidP="00000000" w:rsidRDefault="00000000" w:rsidRPr="00000000" w14:paraId="0000010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acuerdos que establece el contratante con personas naturales o jurídicas o conjunto de ellas, independientemente de su forma de organización, que tienen un objetivo común específico para el beneficio mutuo con ánimo de obtención de lucro o remuneración en general, debiendo establecerse en el documento donde se formalice, las ventajas que </w:t>
      </w:r>
      <w:r w:rsidDel="00000000" w:rsidR="00000000" w:rsidRPr="00000000">
        <w:rPr>
          <w:rFonts w:ascii="Arial" w:cs="Arial" w:eastAsia="Arial" w:hAnsi="Arial"/>
          <w:sz w:val="24"/>
          <w:szCs w:val="24"/>
          <w:rtl w:val="0"/>
        </w:rPr>
        <w:t xml:space="preserve">represente</w:t>
      </w:r>
      <w:r w:rsidDel="00000000" w:rsidR="00000000" w:rsidRPr="00000000">
        <w:rPr>
          <w:rFonts w:ascii="Arial" w:cs="Arial" w:eastAsia="Arial" w:hAnsi="Arial"/>
          <w:sz w:val="24"/>
          <w:szCs w:val="24"/>
          <w:vertAlign w:val="baseline"/>
          <w:rtl w:val="0"/>
        </w:rPr>
        <w:t xml:space="preserve"> para el contratante la alianza comercial en comparación con la aplicación de las modalidades de selección de contratistas.</w:t>
      </w:r>
    </w:p>
    <w:p w:rsidR="00000000" w:rsidDel="00000000" w:rsidP="00000000" w:rsidRDefault="00000000" w:rsidRPr="00000000" w14:paraId="0000010E">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ALIANZA ESTRATÉGICA: </w:t>
      </w:r>
      <w:r w:rsidDel="00000000" w:rsidR="00000000" w:rsidRPr="00000000">
        <w:rPr>
          <w:rtl w:val="0"/>
        </w:rPr>
      </w:r>
    </w:p>
    <w:p w:rsidR="00000000" w:rsidDel="00000000" w:rsidP="00000000" w:rsidRDefault="00000000" w:rsidRPr="00000000" w14:paraId="0000010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Consiste en el establecimiento de mecanismos de cooperación  entre el contratante y personas naturales o jurídicas o conjunto de ellas, independientemente de su forma de organización, en la combinación de esfuerzos, fortalezas y habilidades, para la obtención de bienes, servicios u obras asociados al proceso productivo o a las actividades sustantivas del contratante, debiendo establecerse en el documento donde se formalice, las ventajas que </w:t>
      </w:r>
      <w:r w:rsidDel="00000000" w:rsidR="00000000" w:rsidRPr="00000000">
        <w:rPr>
          <w:rFonts w:ascii="Arial" w:cs="Arial" w:eastAsia="Arial" w:hAnsi="Arial"/>
          <w:sz w:val="24"/>
          <w:szCs w:val="24"/>
          <w:vertAlign w:val="baseline"/>
          <w:rtl w:val="0"/>
        </w:rPr>
        <w:t xml:space="preserve">represente</w:t>
      </w:r>
      <w:r w:rsidDel="00000000" w:rsidR="00000000" w:rsidRPr="00000000">
        <w:rPr>
          <w:rFonts w:ascii="Arial" w:cs="Arial" w:eastAsia="Arial" w:hAnsi="Arial"/>
          <w:sz w:val="24"/>
          <w:szCs w:val="24"/>
          <w:vertAlign w:val="baseline"/>
          <w:rtl w:val="0"/>
        </w:rPr>
        <w:t xml:space="preserve"> para el contratante la alianza estratégica en comparación con la aplicación de las modalidades de selección de contratistas. Comprenderán igualmente los acuerdos entre órganos y entes de la Administración Pública, en un proceso de gestión con las comunidades organizadas.</w:t>
      </w:r>
    </w:p>
    <w:p w:rsidR="00000000" w:rsidDel="00000000" w:rsidP="00000000" w:rsidRDefault="00000000" w:rsidRPr="00000000" w14:paraId="0000011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CALIFICACIÓN POR EL CONTRATANTE: </w:t>
      </w:r>
      <w:r w:rsidDel="00000000" w:rsidR="00000000" w:rsidRPr="00000000">
        <w:rPr>
          <w:rtl w:val="0"/>
        </w:rPr>
      </w:r>
    </w:p>
    <w:p w:rsidR="00000000" w:rsidDel="00000000" w:rsidP="00000000" w:rsidRDefault="00000000" w:rsidRPr="00000000" w14:paraId="0000011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resultado del examen de la capacidad legal, técnica y financiera que se le realiza  a un participante para que pueda presentar ofertas. </w:t>
      </w:r>
    </w:p>
    <w:p w:rsidR="00000000" w:rsidDel="00000000" w:rsidP="00000000" w:rsidRDefault="00000000" w:rsidRPr="00000000" w14:paraId="00000112">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CLASIFICACIÓN: </w:t>
      </w:r>
      <w:r w:rsidDel="00000000" w:rsidR="00000000" w:rsidRPr="00000000">
        <w:rPr>
          <w:rtl w:val="0"/>
        </w:rPr>
      </w:r>
    </w:p>
    <w:p w:rsidR="00000000" w:rsidDel="00000000" w:rsidP="00000000" w:rsidRDefault="00000000" w:rsidRPr="00000000" w14:paraId="0000011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ubicación del interesado en las categorías de especialidades del Registro Nacional de Contratistas, definidas por el Servicio Nacional de Contrataciones, con base a su capacidad técnica general.</w:t>
      </w:r>
      <w:r w:rsidDel="00000000" w:rsidR="00000000" w:rsidRPr="00000000">
        <w:rPr>
          <w:rtl w:val="0"/>
        </w:rPr>
      </w:r>
    </w:p>
    <w:p w:rsidR="00000000" w:rsidDel="00000000" w:rsidP="00000000" w:rsidRDefault="00000000" w:rsidRPr="00000000" w14:paraId="00000114">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COMISIÓN DE CONTRATACIÓN: </w:t>
      </w: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Cuerpo colegiado multidisciplinario, cuyos miembros son designados, por la máxima autoridad de los contratantes, representando las áreas legal, técnica y financiera. </w:t>
      </w:r>
      <w:r w:rsidDel="00000000" w:rsidR="00000000" w:rsidRPr="00000000">
        <w:rPr>
          <w:rFonts w:ascii="Arial" w:cs="Arial" w:eastAsia="Arial" w:hAnsi="Arial"/>
          <w:sz w:val="24"/>
          <w:szCs w:val="24"/>
          <w:rtl w:val="0"/>
        </w:rPr>
        <w:t xml:space="preserve">Es la unidad responsable de solicitar y analizar las ofertas, preparar el informe de recomendación, solicitar el otorgamiento de la adjudicación, recomendar la declaratoria de desierta o terminación del procedimiento, para suministro de bienes, prestación de servicios y ejecución de obras, en las modalidades de concursos abiertos y cerrados. </w:t>
      </w:r>
    </w:p>
    <w:p w:rsidR="00000000" w:rsidDel="00000000" w:rsidP="00000000" w:rsidRDefault="00000000" w:rsidRPr="00000000" w14:paraId="00000116">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COMPRAS:</w:t>
      </w:r>
      <w:r w:rsidDel="00000000" w:rsidR="00000000" w:rsidRPr="00000000">
        <w:rPr>
          <w:rtl w:val="0"/>
        </w:rPr>
      </w:r>
    </w:p>
    <w:p w:rsidR="00000000" w:rsidDel="00000000" w:rsidP="00000000" w:rsidRDefault="00000000" w:rsidRPr="00000000" w14:paraId="00000117">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Adquisiciones de bienes o servicios mediante el pago de dinero.</w:t>
      </w:r>
    </w:p>
    <w:p w:rsidR="00000000" w:rsidDel="00000000" w:rsidP="00000000" w:rsidRDefault="00000000" w:rsidRPr="00000000" w14:paraId="00000118">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COMPROMISO DE RESPONSABILIDAD SOCIAL:</w:t>
      </w: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todos aquellos compromisos que los oferentes establecen en su oferta, para la atención de por lo menos una de las demandas sociales relacionadas con:</w:t>
      </w:r>
    </w:p>
    <w:p w:rsidR="00000000" w:rsidDel="00000000" w:rsidP="00000000" w:rsidRDefault="00000000" w:rsidRPr="00000000" w14:paraId="0000011A">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ejecución de proyectos de desarrollo socio comunitario.</w:t>
      </w:r>
    </w:p>
    <w:p w:rsidR="00000000" w:rsidDel="00000000" w:rsidP="00000000" w:rsidRDefault="00000000" w:rsidRPr="00000000" w14:paraId="0000011B">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creación de nuevos empleos permanentes.</w:t>
      </w:r>
    </w:p>
    <w:p w:rsidR="00000000" w:rsidDel="00000000" w:rsidP="00000000" w:rsidRDefault="00000000" w:rsidRPr="00000000" w14:paraId="0000011C">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Formación socio productiva de integrantes de la comunidad.</w:t>
      </w:r>
    </w:p>
    <w:p w:rsidR="00000000" w:rsidDel="00000000" w:rsidP="00000000" w:rsidRDefault="00000000" w:rsidRPr="00000000" w14:paraId="0000011D">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 de bienes a precios solidarios o al costo.</w:t>
      </w:r>
    </w:p>
    <w:p w:rsidR="00000000" w:rsidDel="00000000" w:rsidP="00000000" w:rsidRDefault="00000000" w:rsidRPr="00000000" w14:paraId="0000011E">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Aportes en dinero o especie a programas sociales determinados por el Estado o a instituciones sin fines de lucro.</w:t>
      </w:r>
    </w:p>
    <w:p w:rsidR="00000000" w:rsidDel="00000000" w:rsidP="00000000" w:rsidRDefault="00000000" w:rsidRPr="00000000" w14:paraId="0000011F">
      <w:pPr>
        <w:numPr>
          <w:ilvl w:val="0"/>
          <w:numId w:val="40"/>
        </w:numPr>
        <w:spacing w:line="360" w:lineRule="auto"/>
        <w:ind w:left="283.4645669291339" w:hanging="283.4645669291339"/>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otro que satisfaga las necesidades prioritarias del entorno social del contratante.</w:t>
      </w:r>
    </w:p>
    <w:p w:rsidR="00000000" w:rsidDel="00000000" w:rsidP="00000000" w:rsidRDefault="00000000" w:rsidRPr="00000000" w14:paraId="0000012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w:t>
      </w:r>
      <w:r w:rsidDel="00000000" w:rsidR="00000000" w:rsidRPr="00000000">
        <w:rPr>
          <w:rtl w:val="0"/>
        </w:rPr>
      </w:r>
    </w:p>
    <w:p w:rsidR="00000000" w:rsidDel="00000000" w:rsidP="00000000" w:rsidRDefault="00000000" w:rsidRPr="00000000" w14:paraId="0000012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instrumento jurídico que regula la ejecución de una obra, prestación de un servicio o suministro de bienes, incluidas las órdenes de compra y servicios, que contendrán al menos las siguientes condiciones: precio, cantidad, forma de pago, tiempo, forma de entrega y cualquiera otra especificación contenida en el pliego de condiciones, si fuere necesario.</w:t>
      </w:r>
    </w:p>
    <w:p w:rsidR="00000000" w:rsidDel="00000000" w:rsidP="00000000" w:rsidRDefault="00000000" w:rsidRPr="00000000" w14:paraId="00000122">
      <w:pPr>
        <w:spacing w:line="360" w:lineRule="auto"/>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CONTRATO MARCO:</w:t>
      </w:r>
    </w:p>
    <w:p w:rsidR="00000000" w:rsidDel="00000000" w:rsidP="00000000" w:rsidRDefault="00000000" w:rsidRPr="00000000" w14:paraId="0000012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suscrito entre los contratantes y contratistas para regular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que por sus características o recurrencia dificulten establecer la contratación por cantidades fijas.</w:t>
      </w:r>
    </w:p>
    <w:p w:rsidR="00000000" w:rsidDel="00000000" w:rsidP="00000000" w:rsidRDefault="00000000" w:rsidRPr="00000000" w14:paraId="0000012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ello, los contratantes deberán aplicar el procedimiento de selección correspondiente, con una estimación global máxima de precio y cantidades. En estos casos, la adjudicación establecerá los precios unitarios de los rubros o partidas que conforman la contratación, con un monto total máximo del contrato, el cual se ejecutará por órdenes de compra, servicio y de ejecución de obra, en las cuales se establecerán las condiciones y términos específicos de las cantidades a ejecutar, no existiendo la obligación por parte del contratante de ejecutar una cantidad determinada ni de pagar al contratista el monto máximo establecido.</w:t>
      </w:r>
    </w:p>
    <w:p w:rsidR="00000000" w:rsidDel="00000000" w:rsidP="00000000" w:rsidRDefault="00000000" w:rsidRPr="00000000" w14:paraId="0000012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CONTRATANTE: </w:t>
      </w:r>
      <w:r w:rsidDel="00000000" w:rsidR="00000000" w:rsidRPr="00000000">
        <w:rPr>
          <w:rtl w:val="0"/>
        </w:rPr>
      </w:r>
    </w:p>
    <w:p w:rsidR="00000000" w:rsidDel="00000000" w:rsidP="00000000" w:rsidRDefault="00000000" w:rsidRPr="00000000" w14:paraId="0000012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AML </w:t>
      </w:r>
      <w:r w:rsidDel="00000000" w:rsidR="00000000" w:rsidRPr="00000000">
        <w:rPr>
          <w:rFonts w:ascii="Arial" w:cs="Arial" w:eastAsia="Arial" w:hAnsi="Arial"/>
          <w:sz w:val="24"/>
          <w:szCs w:val="24"/>
          <w:rtl w:val="0"/>
        </w:rPr>
        <w:t xml:space="preserve">como s</w:t>
      </w:r>
      <w:r w:rsidDel="00000000" w:rsidR="00000000" w:rsidRPr="00000000">
        <w:rPr>
          <w:rFonts w:ascii="Arial" w:cs="Arial" w:eastAsia="Arial" w:hAnsi="Arial"/>
          <w:sz w:val="24"/>
          <w:szCs w:val="24"/>
          <w:vertAlign w:val="baseline"/>
          <w:rtl w:val="0"/>
        </w:rPr>
        <w:t xml:space="preserve">ujeto contemplado en el ámbito de aplicación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que ejecuta los procesos previstos para la selección y administración de contratos referidos a</w:t>
      </w:r>
      <w:r w:rsidDel="00000000" w:rsidR="00000000" w:rsidRPr="00000000">
        <w:rPr>
          <w:rFonts w:ascii="Arial" w:cs="Arial" w:eastAsia="Arial" w:hAnsi="Arial"/>
          <w:sz w:val="24"/>
          <w:szCs w:val="24"/>
          <w:rtl w:val="0"/>
        </w:rPr>
        <w:t xml:space="preserve"> suministro </w:t>
      </w:r>
      <w:r w:rsidDel="00000000" w:rsidR="00000000" w:rsidRPr="00000000">
        <w:rPr>
          <w:rFonts w:ascii="Arial" w:cs="Arial" w:eastAsia="Arial" w:hAnsi="Arial"/>
          <w:sz w:val="24"/>
          <w:szCs w:val="24"/>
          <w:vertAlign w:val="baseline"/>
          <w:rtl w:val="0"/>
        </w:rPr>
        <w:t xml:space="preserve">de bienes, prestación de servicios o ejecución de obras.</w:t>
      </w:r>
    </w:p>
    <w:p w:rsidR="00000000" w:rsidDel="00000000" w:rsidP="00000000" w:rsidRDefault="00000000" w:rsidRPr="00000000" w14:paraId="0000012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CONTRATISTA: </w:t>
      </w:r>
      <w:r w:rsidDel="00000000" w:rsidR="00000000" w:rsidRPr="00000000">
        <w:rPr>
          <w:rtl w:val="0"/>
        </w:rPr>
      </w:r>
    </w:p>
    <w:p w:rsidR="00000000" w:rsidDel="00000000" w:rsidP="00000000" w:rsidRDefault="00000000" w:rsidRPr="00000000" w14:paraId="0000012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Toda persona natural o jurídica que ejecuta una obra, suministra un bien o presta un servicio no profesional ni laboral, para alguno de los órganos y entes sujetos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virtud de un contrato sin que medie relación de dependencia.</w:t>
      </w:r>
    </w:p>
    <w:p w:rsidR="00000000" w:rsidDel="00000000" w:rsidP="00000000" w:rsidRDefault="00000000" w:rsidRPr="00000000" w14:paraId="0000012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CONTRATACIÓN DIRECTA:</w:t>
      </w: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Es la modalidad excepcional de adjudicación que realiza el contratante, que podrá realizarse de conformidad con la Ley.</w:t>
      </w:r>
      <w:r w:rsidDel="00000000" w:rsidR="00000000" w:rsidRPr="00000000">
        <w:rPr>
          <w:rtl w:val="0"/>
        </w:rPr>
      </w:r>
    </w:p>
    <w:p w:rsidR="00000000" w:rsidDel="00000000" w:rsidP="00000000" w:rsidRDefault="00000000" w:rsidRPr="00000000" w14:paraId="0000012B">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tl w:val="0"/>
        </w:rPr>
      </w:r>
    </w:p>
    <w:p w:rsidR="00000000" w:rsidDel="00000000" w:rsidP="00000000" w:rsidRDefault="00000000" w:rsidRPr="00000000" w14:paraId="0000012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pública del contratista, en la que pueden participar personas naturales y jurídicas nacionales y extranjeras, previo cumplimiento de los requisitos establecidos en la Ley, en su Reglamento y en las condiciones particulares inherentes al pliego de condiciones.</w:t>
      </w:r>
    </w:p>
    <w:p w:rsidR="00000000" w:rsidDel="00000000" w:rsidP="00000000" w:rsidRDefault="00000000" w:rsidRPr="00000000" w14:paraId="0000012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CONCURSO CERRADO: </w:t>
      </w: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del contratista en la que al menos cinco (5) participantes son invitados de manera particular a presentar ofertas por el contratante, con base en su capacidad técnica, financiera y legal.</w:t>
      </w:r>
    </w:p>
    <w:p w:rsidR="00000000" w:rsidDel="00000000" w:rsidP="00000000" w:rsidRDefault="00000000" w:rsidRPr="00000000" w14:paraId="0000012F">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 la modalidad de selección de contratistas en la que, de manera documentada, se consultan precios a por lo menos tres (3) proveedores de bienes, ejecutores de obras o prestadores de servicios.</w:t>
      </w:r>
      <w:r w:rsidDel="00000000" w:rsidR="00000000" w:rsidRPr="00000000">
        <w:rPr>
          <w:rtl w:val="0"/>
        </w:rPr>
      </w:r>
    </w:p>
    <w:p w:rsidR="00000000" w:rsidDel="00000000" w:rsidP="00000000" w:rsidRDefault="00000000" w:rsidRPr="00000000" w14:paraId="0000013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CONVENIO MARCO:</w:t>
      </w: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Mecanismo mediante el cual el Servicio Nacional de Contrataciones, selecciona proveedores con los que los contratantes podrán contratar, bienes y servicios que requieran y que sean ofertados a través de catálogos electrónicos que se elaboren para este tipo de contrataciones. Los contratos resultantes de estos convenios serán suscritos por cada uno de los contratantes requirentes de los bienes y servicios.</w:t>
      </w:r>
    </w:p>
    <w:p w:rsidR="00000000" w:rsidDel="00000000" w:rsidP="00000000" w:rsidRDefault="00000000" w:rsidRPr="00000000" w14:paraId="00000133">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DISPONIBILIDAD PRESUPUESTARIA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recurso financiero-presupuestario que permite realizar aquellos compromisos de gastos que ocurran en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3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EMERGENCIA COMPROBADA</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los hechos o circunstancias sobrevenidas que tienen como consecuencia la paralización o la amenaza de paralización total o parcial de sus actividades o del desarrollo de las competencias del órgano o ente contratante.</w:t>
      </w:r>
    </w:p>
    <w:p w:rsidR="00000000" w:rsidDel="00000000" w:rsidP="00000000" w:rsidRDefault="00000000" w:rsidRPr="00000000" w14:paraId="0000013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MÁXIMA AUTORIDAD JERÁRQUICA: </w:t>
      </w:r>
      <w:r w:rsidDel="00000000" w:rsidR="00000000" w:rsidRPr="00000000">
        <w:rPr>
          <w:rtl w:val="0"/>
        </w:rPr>
      </w:r>
    </w:p>
    <w:p w:rsidR="00000000" w:rsidDel="00000000" w:rsidP="00000000" w:rsidRDefault="00000000" w:rsidRPr="00000000" w14:paraId="0000013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Es el órgano</w:t>
      </w:r>
      <w:r w:rsidDel="00000000" w:rsidR="00000000" w:rsidRPr="00000000">
        <w:rPr>
          <w:rFonts w:ascii="Arial" w:cs="Arial" w:eastAsia="Arial" w:hAnsi="Arial"/>
          <w:sz w:val="24"/>
          <w:szCs w:val="24"/>
          <w:vertAlign w:val="baseline"/>
          <w:rtl w:val="0"/>
        </w:rPr>
        <w:t xml:space="preserve"> a quien corresponda la dirección y administración de la institución, de acuerdo con el régimen jurídico que le sea aplicable.</w:t>
      </w:r>
    </w:p>
    <w:p w:rsidR="00000000" w:rsidDel="00000000" w:rsidP="00000000" w:rsidRDefault="00000000" w:rsidRPr="00000000" w14:paraId="0000013A">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MEDIANO ACTOR ECONÓMICO: </w:t>
      </w:r>
      <w:r w:rsidDel="00000000" w:rsidR="00000000" w:rsidRPr="00000000">
        <w:rPr>
          <w:rtl w:val="0"/>
        </w:rPr>
      </w:r>
    </w:p>
    <w:p w:rsidR="00000000" w:rsidDel="00000000" w:rsidP="00000000" w:rsidRDefault="00000000" w:rsidRPr="00000000" w14:paraId="0000013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que tengan una nómina promedio anual de hasta cuarenta (40) trabajadores y cuyos ingresos producto de su actividad no superen anualmente un monto equivalente a ocho mil uno unidades tributarias hasta cuarenta mil unidades tributarias (8.001 U.T. hasta 40.000 U.T).</w:t>
      </w:r>
    </w:p>
    <w:p w:rsidR="00000000" w:rsidDel="00000000" w:rsidP="00000000" w:rsidRDefault="00000000" w:rsidRPr="00000000" w14:paraId="0000013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MODALIDADES DE CONTRATACIÓN</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3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las categorías que disponen los sujetos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establecidas para efectuar la Selección de Contratistas para </w:t>
      </w:r>
      <w:r w:rsidDel="00000000" w:rsidR="00000000" w:rsidRPr="00000000">
        <w:rPr>
          <w:rFonts w:ascii="Arial" w:cs="Arial" w:eastAsia="Arial" w:hAnsi="Arial"/>
          <w:sz w:val="24"/>
          <w:szCs w:val="24"/>
          <w:rtl w:val="0"/>
        </w:rPr>
        <w:t xml:space="preserve">el 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3E">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OBRA: </w:t>
      </w:r>
      <w:r w:rsidDel="00000000" w:rsidR="00000000" w:rsidRPr="00000000">
        <w:rPr>
          <w:rtl w:val="0"/>
        </w:rPr>
      </w:r>
    </w:p>
    <w:p w:rsidR="00000000" w:rsidDel="00000000" w:rsidP="00000000" w:rsidRDefault="00000000" w:rsidRPr="00000000" w14:paraId="0000013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construcción, rehabilitación, remodelación, restauración, ampliación o reparación total o parcial de edificaciones, infraestructuras para servicios básicos, vialidad, plantas o complejos de plantas, preparación, adecuación de áreas de trabajos. No constituye obra el solo mantenimiento de edificaciones.</w:t>
      </w:r>
    </w:p>
    <w:p w:rsidR="00000000" w:rsidDel="00000000" w:rsidP="00000000" w:rsidRDefault="00000000" w:rsidRPr="00000000" w14:paraId="00000140">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OFERTA:</w:t>
      </w:r>
      <w:r w:rsidDel="00000000" w:rsidR="00000000" w:rsidRPr="00000000">
        <w:rPr>
          <w:rtl w:val="0"/>
        </w:rPr>
      </w:r>
    </w:p>
    <w:p w:rsidR="00000000" w:rsidDel="00000000" w:rsidP="00000000" w:rsidRDefault="00000000" w:rsidRPr="00000000" w14:paraId="00000141">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aquella propuesta para suministrar un bien, prestar un servicio o ejecutar una obra, que ha sido presentada por una persona natural o jurídica, cumpliendo con los requisitos exigidos por el Contratante.</w:t>
      </w:r>
    </w:p>
    <w:p w:rsidR="00000000" w:rsidDel="00000000" w:rsidP="00000000" w:rsidRDefault="00000000" w:rsidRPr="00000000" w14:paraId="00000142">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OFERENTE: </w:t>
      </w:r>
      <w:r w:rsidDel="00000000" w:rsidR="00000000" w:rsidRPr="00000000">
        <w:rPr>
          <w:rtl w:val="0"/>
        </w:rPr>
      </w:r>
    </w:p>
    <w:p w:rsidR="00000000" w:rsidDel="00000000" w:rsidP="00000000" w:rsidRDefault="00000000" w:rsidRPr="00000000" w14:paraId="0000014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persona natural o jurídica o conjunto de ellas, independientemente de su forma de organización que ha presentado una manifestación de voluntad de participar, o una oferta en alguna de las modalidades previstas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o en los procedimientos excluidos </w:t>
      </w:r>
      <w:r w:rsidDel="00000000" w:rsidR="00000000" w:rsidRPr="00000000">
        <w:rPr>
          <w:rFonts w:ascii="Arial" w:cs="Arial" w:eastAsia="Arial" w:hAnsi="Arial"/>
          <w:sz w:val="24"/>
          <w:szCs w:val="24"/>
          <w:vertAlign w:val="baseline"/>
          <w:rtl w:val="0"/>
        </w:rPr>
        <w:t xml:space="preserve">de modalidad</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5">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ORDEN DE SERVICIO</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que respalda la solicitud y entrega de servicios requeridos a los proveedores adjudicados a través de Contrato Marco.</w:t>
      </w:r>
    </w:p>
    <w:p w:rsidR="00000000" w:rsidDel="00000000" w:rsidP="00000000" w:rsidRDefault="00000000" w:rsidRPr="00000000" w14:paraId="00000147">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PARTICIPANTE: </w:t>
      </w: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cualquier persona natural o jurídica, o conjunto de ellas, independientemente de su forma de organización, que haya adquirido el pliego de condiciones para participar en un Concurso Abierto o un Concurso Abierto Anunciado Internacionalmente, o que sea invitado a presentar oferta en un Concurso Cerrado, Consulta de Precios, Contratación Directa o en cualquier procedimiento excluido de modalidad de contratación señalado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PEQUEÑO ACTOR ECONÓMICO: </w:t>
      </w: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Persona natural o jurídica, o conjunto de ellas, independientemente de su forma de organización, que tenga por objeto o desarrolle, aun eventualmente, actividades a los fines de la generación, circulación, distribución o comercialización de productos, bienes o prestación de servicios comerciales, y los derivados de actos de comercio, cuyos ingresos producto de su actividad no superen anualmente un monto equivalente a ocho mil unidades tributarias (8.000 </w:t>
      </w:r>
      <w:r w:rsidDel="00000000" w:rsidR="00000000" w:rsidRPr="00000000">
        <w:rPr>
          <w:rFonts w:ascii="Arial" w:cs="Arial" w:eastAsia="Arial" w:hAnsi="Arial"/>
          <w:sz w:val="24"/>
          <w:szCs w:val="24"/>
          <w:rtl w:val="0"/>
        </w:rPr>
        <w:t xml:space="preserve">U.T.</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4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PRESUPUESTO BASE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4C">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una estimación de los costos que se generan por las especificaciones técnicas requeridas para </w:t>
      </w:r>
      <w:r w:rsidDel="00000000" w:rsidR="00000000" w:rsidRPr="00000000">
        <w:rPr>
          <w:rFonts w:ascii="Arial" w:cs="Arial" w:eastAsia="Arial" w:hAnsi="Arial"/>
          <w:sz w:val="24"/>
          <w:szCs w:val="24"/>
          <w:rtl w:val="0"/>
        </w:rPr>
        <w:t xml:space="preserve">Suministro </w:t>
      </w:r>
      <w:r w:rsidDel="00000000" w:rsidR="00000000" w:rsidRPr="00000000">
        <w:rPr>
          <w:rFonts w:ascii="Arial" w:cs="Arial" w:eastAsia="Arial" w:hAnsi="Arial"/>
          <w:sz w:val="24"/>
          <w:szCs w:val="24"/>
          <w:vertAlign w:val="baseline"/>
          <w:rtl w:val="0"/>
        </w:rPr>
        <w:t xml:space="preserve">de Bienes, Prestación de Servicios y Ejecución de Obras.</w:t>
      </w:r>
    </w:p>
    <w:p w:rsidR="00000000" w:rsidDel="00000000" w:rsidP="00000000" w:rsidRDefault="00000000" w:rsidRPr="00000000" w14:paraId="0000014D">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PROCESOS PRODUCTIVOS: </w:t>
      </w:r>
      <w:r w:rsidDel="00000000" w:rsidR="00000000" w:rsidRPr="00000000">
        <w:rPr>
          <w:rtl w:val="0"/>
        </w:rPr>
      </w:r>
    </w:p>
    <w:p w:rsidR="00000000" w:rsidDel="00000000" w:rsidP="00000000" w:rsidRDefault="00000000" w:rsidRPr="00000000" w14:paraId="0000014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Conjunto de acciones sucesivas necesarias que requieren una serie de operaciones sobre los materiales con la ayuda de medios técnicos, habilidades y saberes, pudiendo resultar la obtención de bienes como resultado de un ciclo de transformación, productos provenientes de procesos de explotación o servicios asociados a los aspectos sustantivos del contratante.</w:t>
      </w:r>
    </w:p>
    <w:p w:rsidR="00000000" w:rsidDel="00000000" w:rsidP="00000000" w:rsidRDefault="00000000" w:rsidRPr="00000000" w14:paraId="0000014F">
      <w:pPr>
        <w:spacing w:line="360" w:lineRule="auto"/>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PLIEGO DE CONDICIONES Y CONDICIONES DE LA CONTRATACIÓN:</w:t>
      </w:r>
      <w:r w:rsidDel="00000000" w:rsidR="00000000" w:rsidRPr="00000000">
        <w:rPr>
          <w:rtl w:val="0"/>
        </w:rPr>
      </w:r>
    </w:p>
    <w:p w:rsidR="00000000" w:rsidDel="00000000" w:rsidP="00000000" w:rsidRDefault="00000000" w:rsidRPr="00000000" w14:paraId="00000150">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el documento donde se</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establecen las reglas básicas, requisitos o  especificaciones que rigen para las modalidades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de selección de contratistas establecidas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así como para los procedimientos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excluidos de modalidad.</w:t>
      </w:r>
    </w:p>
    <w:p w:rsidR="00000000" w:rsidDel="00000000" w:rsidP="00000000" w:rsidRDefault="00000000" w:rsidRPr="00000000" w14:paraId="0000015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BÁSICOS: </w:t>
      </w:r>
      <w:r w:rsidDel="00000000" w:rsidR="00000000" w:rsidRPr="00000000">
        <w:rPr>
          <w:rtl w:val="0"/>
        </w:rPr>
      </w:r>
    </w:p>
    <w:p w:rsidR="00000000" w:rsidDel="00000000" w:rsidP="00000000" w:rsidRDefault="00000000" w:rsidRPr="00000000" w14:paraId="00000152">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Son los servicios requeridos para el funcionamiento del contratante en el desarrollo de sus competencias, que incluyen: electricidad, agua, aseo urbano, gas, telefonía, postales y redes informáticas.</w:t>
      </w:r>
      <w:r w:rsidDel="00000000" w:rsidR="00000000" w:rsidRPr="00000000">
        <w:rPr>
          <w:rtl w:val="0"/>
        </w:rPr>
      </w:r>
    </w:p>
    <w:p w:rsidR="00000000" w:rsidDel="00000000" w:rsidP="00000000" w:rsidRDefault="00000000" w:rsidRPr="00000000" w14:paraId="00000153">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COMERCIALES: </w:t>
      </w: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Actividades que principalmente impliquen prestaciones de hacer a favor de un tercero, con ánimo de obtención de lucro o remuneración en general, excluidos los contratos de obras, servicios básicos, profesionales, laborales y financieros.</w:t>
      </w:r>
    </w:p>
    <w:p w:rsidR="00000000" w:rsidDel="00000000" w:rsidP="00000000" w:rsidRDefault="00000000" w:rsidRPr="00000000" w14:paraId="00000155">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SERVICIOS PROFESIONALES: </w:t>
      </w: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Son los servicios prestados por personas naturales o jurídicas, en virtud de actividades de carácter científico, técnico, artístico, intelectual, creativo, docente o en el ejercicio de su profesión, realizados en nombre propio o por personal bajo su dependencia.</w:t>
      </w:r>
    </w:p>
    <w:p w:rsidR="00000000" w:rsidDel="00000000" w:rsidP="00000000" w:rsidRDefault="00000000" w:rsidRPr="00000000" w14:paraId="00000157">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SISTEMA REFERENCIAL DE PRECIOS: </w:t>
      </w:r>
      <w:r w:rsidDel="00000000" w:rsidR="00000000" w:rsidRPr="00000000">
        <w:rPr>
          <w:rFonts w:ascii="Arial" w:cs="Arial" w:eastAsia="Arial" w:hAnsi="Arial"/>
          <w:sz w:val="24"/>
          <w:szCs w:val="24"/>
          <w:vertAlign w:val="baseline"/>
          <w:rtl w:val="0"/>
        </w:rPr>
        <w:t xml:space="preserve">Estructura de precios para los renglones de artículos o productos más solicitados por las unidades académicas y administrativas.</w:t>
      </w:r>
    </w:p>
    <w:p w:rsidR="00000000" w:rsidDel="00000000" w:rsidP="00000000" w:rsidRDefault="00000000" w:rsidRPr="00000000" w14:paraId="00000158">
      <w:pPr>
        <w:widowControl w:val="0"/>
        <w:spacing w:line="36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SUBASTA INVERSA: </w:t>
      </w:r>
      <w:r w:rsidDel="00000000" w:rsidR="00000000" w:rsidRPr="00000000">
        <w:rPr>
          <w:rtl w:val="0"/>
        </w:rPr>
      </w:r>
    </w:p>
    <w:p w:rsidR="00000000" w:rsidDel="00000000" w:rsidP="00000000" w:rsidRDefault="00000000" w:rsidRPr="00000000" w14:paraId="00000159">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color w:val="000000"/>
          <w:sz w:val="24"/>
          <w:szCs w:val="24"/>
          <w:vertAlign w:val="baseline"/>
          <w:rtl w:val="0"/>
        </w:rPr>
        <w:t xml:space="preserve">Mecanismo de selección que sólo puede ser utilizado en la modalidad de Consulta de Precios, mediante la propuesta electrónica de ofertas que pueden ser mejoradas en el precio y dentro del lapso que establezca el contratante en las condiciones de la contratación.</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5A">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CONTRATANTE</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15B">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solicitar y analizar las ofertas, preparar el informe de recomendación, solicitar el otorgamiento de la adjudicación, recomendar la declaratoria de desierta o terminación del procedimiento, para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prestación de servicios y ejecución de obras, en las modalidades de Consulta de Precios y Contratación Directa, así como, en los procedimientos excluidos de la aplicación de las modalidades. En la realización de concursos abiertos y cerrados, la comisión de contrataciones actuará como unidad contratante.</w:t>
      </w:r>
    </w:p>
    <w:p w:rsidR="00000000" w:rsidDel="00000000" w:rsidP="00000000" w:rsidRDefault="00000000" w:rsidRPr="00000000" w14:paraId="0000015C">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PARA EL CÁLCULO ARITMÉTICO DEL UMBRAL MÁXIMO Y MÍNIMO (UCAU):</w:t>
      </w:r>
      <w:r w:rsidDel="00000000" w:rsidR="00000000" w:rsidRPr="00000000">
        <w:rPr>
          <w:rtl w:val="0"/>
        </w:rPr>
      </w:r>
    </w:p>
    <w:p w:rsidR="00000000" w:rsidDel="00000000" w:rsidP="00000000" w:rsidRDefault="00000000" w:rsidRPr="00000000" w14:paraId="0000015D">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UCAU será utilizado como multiplicador único a los fines de obtener el monto en moneda que corresponde a los umbrales máximos y mínimos establecidos por el ordenamiento jurídico para delimitar rangos de elegibilidad en los procesos de contratación pública, o para el cumplimiento de condiciones o requisitos relacionados con estas.</w:t>
      </w:r>
    </w:p>
    <w:p w:rsidR="00000000" w:rsidDel="00000000" w:rsidP="00000000" w:rsidRDefault="00000000" w:rsidRPr="00000000" w14:paraId="0000015E">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 USUARIA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5F">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 la unidad responsable de efectuar las actividades previas a la contratación, formular el requerimiento a la Unidad Contratante, administrar el contrato y evaluar la actuación y desempeño del contratista en los procedimientos de contratación previstos en el presente Decreto con Rango, Valor y Fuerza de Ley.</w:t>
      </w:r>
    </w:p>
    <w:p w:rsidR="00000000" w:rsidDel="00000000" w:rsidP="00000000" w:rsidRDefault="00000000" w:rsidRPr="00000000" w14:paraId="00000160">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VALOR AGREGADO NACIONAL:</w:t>
      </w:r>
      <w:r w:rsidDel="00000000" w:rsidR="00000000" w:rsidRPr="00000000">
        <w:rPr>
          <w:rtl w:val="0"/>
        </w:rPr>
      </w:r>
    </w:p>
    <w:p w:rsidR="00000000" w:rsidDel="00000000" w:rsidP="00000000" w:rsidRDefault="00000000" w:rsidRPr="00000000" w14:paraId="00000162">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entenderá por valor agregado nacional (VAN) el resultado de sumar las contribuciones porcentuales en la formación del precio final de cada uno de los componentes de origen nacional que se utilizan para producir un bien, prestar un servicio o ejecutar una obra.</w:t>
      </w:r>
    </w:p>
    <w:p w:rsidR="00000000" w:rsidDel="00000000" w:rsidP="00000000" w:rsidRDefault="00000000" w:rsidRPr="00000000" w14:paraId="00000163">
      <w:pPr>
        <w:spacing w:line="120" w:lineRule="auto"/>
        <w:jc w:val="both"/>
        <w:rPr>
          <w:rFonts w:ascii="Arial" w:cs="Arial" w:eastAsia="Arial" w:hAnsi="Arial"/>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line="240" w:lineRule="auto"/>
        <w:ind w:left="0" w:firstLine="0"/>
        <w:jc w:val="center"/>
        <w:rPr>
          <w:rFonts w:ascii="Arial" w:cs="Arial" w:eastAsia="Arial" w:hAnsi="Arial"/>
          <w:b w:val="1"/>
          <w:bCs w:val="1"/>
          <w:sz w:val="14"/>
          <w:szCs w:val="14"/>
        </w:rPr>
      </w:pPr>
      <w:r w:rsidDel="00000000" w:rsidR="00000000" w:rsidRPr="00000000">
        <w:rPr>
          <w:rtl w:val="0"/>
        </w:rPr>
      </w:r>
    </w:p>
    <w:p w:rsidR="00000000" w:rsidDel="00000000" w:rsidP="00000000" w:rsidRDefault="00000000" w:rsidRPr="00000000" w14:paraId="00000165">
      <w:pPr>
        <w:spacing w:line="360"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INTERVINIENTES</w:t>
      </w:r>
    </w:p>
    <w:p w:rsidR="00000000" w:rsidDel="00000000" w:rsidP="00000000" w:rsidRDefault="00000000" w:rsidRPr="00000000" w14:paraId="00000166">
      <w:pPr>
        <w:spacing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Usuaria.</w:t>
      </w:r>
    </w:p>
    <w:p w:rsidR="00000000" w:rsidDel="00000000" w:rsidP="00000000" w:rsidRDefault="00000000" w:rsidRPr="00000000" w14:paraId="00000168">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Contratante.</w:t>
      </w:r>
    </w:p>
    <w:p w:rsidR="00000000" w:rsidDel="00000000" w:rsidP="00000000" w:rsidRDefault="00000000" w:rsidRPr="00000000" w14:paraId="00000169">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Comisión de Contratación.</w:t>
      </w:r>
    </w:p>
    <w:p w:rsidR="00000000" w:rsidDel="00000000" w:rsidP="00000000" w:rsidRDefault="00000000" w:rsidRPr="00000000" w14:paraId="0000016A">
      <w:pPr>
        <w:numPr>
          <w:ilvl w:val="0"/>
          <w:numId w:val="50"/>
        </w:numPr>
        <w:spacing w:line="360" w:lineRule="auto"/>
        <w:ind w:left="285"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rtl w:val="0"/>
        </w:rPr>
        <w:t xml:space="preserve">Admin Test</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B">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Consultoría Jurídica.</w:t>
      </w:r>
    </w:p>
    <w:p w:rsidR="00000000" w:rsidDel="00000000" w:rsidP="00000000" w:rsidRDefault="00000000" w:rsidRPr="00000000" w14:paraId="0000016C">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Presidencia</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6D">
      <w:pPr>
        <w:numPr>
          <w:ilvl w:val="0"/>
          <w:numId w:val="50"/>
        </w:numPr>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Administrador(a) </w:t>
      </w:r>
      <w:r w:rsidDel="00000000" w:rsidR="00000000" w:rsidRPr="00000000">
        <w:rPr>
          <w:rFonts w:ascii="Arial" w:cs="Arial" w:eastAsia="Arial" w:hAnsi="Arial"/>
          <w:sz w:val="24"/>
          <w:szCs w:val="24"/>
          <w:rtl w:val="0"/>
        </w:rPr>
        <w:t xml:space="preserve">del Fondo</w:t>
      </w:r>
      <w:r w:rsidDel="00000000" w:rsidR="00000000" w:rsidRPr="00000000">
        <w:rPr>
          <w:rFonts w:ascii="Arial" w:cs="Arial" w:eastAsia="Arial" w:hAnsi="Arial"/>
          <w:sz w:val="24"/>
          <w:szCs w:val="24"/>
          <w:vertAlign w:val="baseline"/>
          <w:rtl w:val="0"/>
        </w:rPr>
        <w:t xml:space="preserve"> de Responsabilidad Social.</w:t>
      </w:r>
    </w:p>
    <w:p w:rsidR="00000000" w:rsidDel="00000000" w:rsidP="00000000" w:rsidRDefault="00000000" w:rsidRPr="00000000" w14:paraId="0000016E">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F">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DOCUMENTOS APLICABLES</w:t>
      </w:r>
    </w:p>
    <w:p w:rsidR="00000000" w:rsidDel="00000000" w:rsidP="00000000" w:rsidRDefault="00000000" w:rsidRPr="00000000" w14:paraId="00000170">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1">
      <w:pPr>
        <w:spacing w:line="276" w:lineRule="auto"/>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EXPEDIENTE: </w:t>
      </w:r>
      <w:r w:rsidDel="00000000" w:rsidR="00000000" w:rsidRPr="00000000">
        <w:rPr>
          <w:rtl w:val="0"/>
        </w:rPr>
      </w:r>
    </w:p>
    <w:p w:rsidR="00000000" w:rsidDel="00000000" w:rsidP="00000000" w:rsidRDefault="00000000" w:rsidRPr="00000000" w14:paraId="00000172">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 de apertura del expediente.</w:t>
      </w:r>
    </w:p>
    <w:p w:rsidR="00000000" w:rsidDel="00000000" w:rsidP="00000000" w:rsidRDefault="00000000" w:rsidRPr="00000000" w14:paraId="00000173">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para el proceso de contratación. </w:t>
      </w:r>
    </w:p>
    <w:p w:rsidR="00000000" w:rsidDel="00000000" w:rsidP="00000000" w:rsidRDefault="00000000" w:rsidRPr="00000000" w14:paraId="00000174">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Reporte de disponibilidad presupuestaria.</w:t>
      </w:r>
    </w:p>
    <w:p w:rsidR="00000000" w:rsidDel="00000000" w:rsidP="00000000" w:rsidRDefault="00000000" w:rsidRPr="00000000" w14:paraId="00000175">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Proyecto (Obras).</w:t>
      </w:r>
    </w:p>
    <w:p w:rsidR="00000000" w:rsidDel="00000000" w:rsidP="00000000" w:rsidRDefault="00000000" w:rsidRPr="00000000" w14:paraId="00000176">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Presupuesto base (tanto para obras como bienes y servicios).</w:t>
      </w:r>
    </w:p>
    <w:p w:rsidR="00000000" w:rsidDel="00000000" w:rsidP="00000000" w:rsidRDefault="00000000" w:rsidRPr="00000000" w14:paraId="00000177">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Especificaciones Técnicas (Bienes y Servicios).</w:t>
      </w:r>
    </w:p>
    <w:p w:rsidR="00000000" w:rsidDel="00000000" w:rsidP="00000000" w:rsidRDefault="00000000" w:rsidRPr="00000000" w14:paraId="00000178">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Ventajas de la contratación (Bienes y Servicios).</w:t>
      </w:r>
    </w:p>
    <w:p w:rsidR="00000000" w:rsidDel="00000000" w:rsidP="00000000" w:rsidRDefault="00000000" w:rsidRPr="00000000" w14:paraId="00000179">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olicitud de autorización para inicio de proceso de contratación.</w:t>
      </w:r>
    </w:p>
    <w:p w:rsidR="00000000" w:rsidDel="00000000" w:rsidP="00000000" w:rsidRDefault="00000000" w:rsidRPr="00000000" w14:paraId="0000017A">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Autorización de inicio de proceso.</w:t>
      </w:r>
    </w:p>
    <w:p w:rsidR="00000000" w:rsidDel="00000000" w:rsidP="00000000" w:rsidRDefault="00000000" w:rsidRPr="00000000" w14:paraId="0000017B">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Pliego de condiciones.</w:t>
      </w:r>
    </w:p>
    <w:p w:rsidR="00000000" w:rsidDel="00000000" w:rsidP="00000000" w:rsidRDefault="00000000" w:rsidRPr="00000000" w14:paraId="0000017C">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actividades.</w:t>
      </w:r>
    </w:p>
    <w:p w:rsidR="00000000" w:rsidDel="00000000" w:rsidP="00000000" w:rsidRDefault="00000000" w:rsidRPr="00000000" w14:paraId="0000017D">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inicio.</w:t>
      </w:r>
    </w:p>
    <w:p w:rsidR="00000000" w:rsidDel="00000000" w:rsidP="00000000" w:rsidRDefault="00000000" w:rsidRPr="00000000" w14:paraId="0000017E">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Llamado a participar (Concurso abierto).</w:t>
      </w:r>
    </w:p>
    <w:p w:rsidR="00000000" w:rsidDel="00000000" w:rsidP="00000000" w:rsidRDefault="00000000" w:rsidRPr="00000000" w14:paraId="0000017F">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sz w:val="24"/>
          <w:szCs w:val="24"/>
          <w:vertAlign w:val="baseline"/>
          <w:rtl w:val="0"/>
        </w:rPr>
        <w:t xml:space="preserve">ublicación en la página web (Concurso Abierto).</w:t>
      </w:r>
    </w:p>
    <w:p w:rsidR="00000000" w:rsidDel="00000000" w:rsidP="00000000" w:rsidRDefault="00000000" w:rsidRPr="00000000" w14:paraId="00000180">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Invitaciones.</w:t>
      </w:r>
    </w:p>
    <w:p w:rsidR="00000000" w:rsidDel="00000000" w:rsidP="00000000" w:rsidRDefault="00000000" w:rsidRPr="00000000" w14:paraId="00000181">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aclaratorias (Si las hubiere).</w:t>
      </w:r>
    </w:p>
    <w:p w:rsidR="00000000" w:rsidDel="00000000" w:rsidP="00000000" w:rsidRDefault="00000000" w:rsidRPr="00000000" w14:paraId="00000182">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Aclaratorias (Si las hubiere).</w:t>
      </w:r>
    </w:p>
    <w:p w:rsidR="00000000" w:rsidDel="00000000" w:rsidP="00000000" w:rsidRDefault="00000000" w:rsidRPr="00000000" w14:paraId="00000183">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Sobres.</w:t>
      </w:r>
    </w:p>
    <w:p w:rsidR="00000000" w:rsidDel="00000000" w:rsidP="00000000" w:rsidRDefault="00000000" w:rsidRPr="00000000" w14:paraId="00000184">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asistencia de participantes.</w:t>
      </w:r>
    </w:p>
    <w:p w:rsidR="00000000" w:rsidDel="00000000" w:rsidP="00000000" w:rsidRDefault="00000000" w:rsidRPr="00000000" w14:paraId="00000185">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Acta de documentos consignados.</w:t>
      </w:r>
    </w:p>
    <w:p w:rsidR="00000000" w:rsidDel="00000000" w:rsidP="00000000" w:rsidRDefault="00000000" w:rsidRPr="00000000" w14:paraId="00000186">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Calificación de sobres.</w:t>
      </w:r>
    </w:p>
    <w:p w:rsidR="00000000" w:rsidDel="00000000" w:rsidP="00000000" w:rsidRDefault="00000000" w:rsidRPr="00000000" w14:paraId="00000187">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Evaluación de sobres.</w:t>
      </w:r>
    </w:p>
    <w:p w:rsidR="00000000" w:rsidDel="00000000" w:rsidP="00000000" w:rsidRDefault="00000000" w:rsidRPr="00000000" w14:paraId="00000188">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Aprobación</w:t>
      </w:r>
      <w:r w:rsidDel="00000000" w:rsidR="00000000" w:rsidRPr="00000000">
        <w:rPr>
          <w:rFonts w:ascii="Arial" w:cs="Arial" w:eastAsia="Arial" w:hAnsi="Arial"/>
          <w:sz w:val="24"/>
          <w:szCs w:val="24"/>
          <w:vertAlign w:val="baseline"/>
          <w:rtl w:val="0"/>
        </w:rPr>
        <w:t xml:space="preserve"> de adjudicación.</w:t>
      </w:r>
    </w:p>
    <w:p w:rsidR="00000000" w:rsidDel="00000000" w:rsidP="00000000" w:rsidRDefault="00000000" w:rsidRPr="00000000" w14:paraId="00000189">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Informe de recomendación.</w:t>
      </w:r>
    </w:p>
    <w:p w:rsidR="00000000" w:rsidDel="00000000" w:rsidP="00000000" w:rsidRDefault="00000000" w:rsidRPr="00000000" w14:paraId="0000018A">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Documento de adjudicación.</w:t>
      </w:r>
    </w:p>
    <w:p w:rsidR="00000000" w:rsidDel="00000000" w:rsidP="00000000" w:rsidRDefault="00000000" w:rsidRPr="00000000" w14:paraId="0000018B">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Actos motivados (de ser el caso).</w:t>
      </w:r>
    </w:p>
    <w:p w:rsidR="00000000" w:rsidDel="00000000" w:rsidP="00000000" w:rsidRDefault="00000000" w:rsidRPr="00000000" w14:paraId="0000018C">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Notificación de adjudicación.</w:t>
      </w:r>
    </w:p>
    <w:p w:rsidR="00000000" w:rsidDel="00000000" w:rsidP="00000000" w:rsidRDefault="00000000" w:rsidRPr="00000000" w14:paraId="0000018D">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Solicitud de las garantías.</w:t>
      </w:r>
    </w:p>
    <w:p w:rsidR="00000000" w:rsidDel="00000000" w:rsidP="00000000" w:rsidRDefault="00000000" w:rsidRPr="00000000" w14:paraId="0000018E">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Garantías o comunicación de solicitud de retenciones.</w:t>
      </w:r>
    </w:p>
    <w:p w:rsidR="00000000" w:rsidDel="00000000" w:rsidP="00000000" w:rsidRDefault="00000000" w:rsidRPr="00000000" w14:paraId="0000018F">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Contrato generado por la adjudicación (orden de compra y /o servicio).</w:t>
      </w:r>
    </w:p>
    <w:p w:rsidR="00000000" w:rsidDel="00000000" w:rsidP="00000000" w:rsidRDefault="00000000" w:rsidRPr="00000000" w14:paraId="00000190">
      <w:pPr>
        <w:numPr>
          <w:ilvl w:val="0"/>
          <w:numId w:val="41"/>
        </w:numPr>
        <w:spacing w:line="276"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Compromiso presupuestario (reporte).</w:t>
      </w:r>
    </w:p>
    <w:p w:rsidR="00000000" w:rsidDel="00000000" w:rsidP="00000000" w:rsidRDefault="00000000" w:rsidRPr="00000000" w14:paraId="00000191">
      <w:pPr>
        <w:spacing w:line="276"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NOTA: El expediente debe ser único por cada contratación (art.31 LOPA</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Principio de la unidad del expediente) y artículo N° 19 del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spacing w:after="120" w:before="120"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6">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7">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8">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9">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B">
      <w:pP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C">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D">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E">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1">
      <w:pPr>
        <w:spacing w:after="120" w:before="12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2">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w:t>
      </w:r>
    </w:p>
    <w:p w:rsidR="00000000" w:rsidDel="00000000" w:rsidP="00000000" w:rsidRDefault="00000000" w:rsidRPr="00000000" w14:paraId="000001A3">
      <w:pPr>
        <w:spacing w:after="120" w:before="12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INSTRUCCIONES</w:t>
      </w:r>
    </w:p>
    <w:p w:rsidR="00000000" w:rsidDel="00000000" w:rsidP="00000000" w:rsidRDefault="00000000" w:rsidRPr="00000000" w14:paraId="000001A4">
      <w:pPr>
        <w:spacing w:after="120" w:before="120"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5">
      <w:pPr>
        <w:spacing w:after="120" w:before="12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INSTRUCCIONES GENERALES</w:t>
      </w:r>
    </w:p>
    <w:p w:rsidR="00000000" w:rsidDel="00000000" w:rsidP="00000000" w:rsidRDefault="00000000" w:rsidRPr="00000000" w14:paraId="000001A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9">
      <w:pPr>
        <w:spacing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 la finalidad de precisar y determinar algunos aspectos en materia de contrataciones, se establecen las siguientes instrucciones generales atinentes a los procedimientos previstos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1AA">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deberá disponer de los recursos presupuestarios necesarios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sz w:val="24"/>
          <w:szCs w:val="24"/>
          <w:vertAlign w:val="baseline"/>
          <w:rtl w:val="0"/>
        </w:rPr>
        <w:t xml:space="preserve">ervicios y Ejecución de </w:t>
      </w:r>
      <w:r w:rsidDel="00000000" w:rsidR="00000000" w:rsidRPr="00000000">
        <w:rPr>
          <w:rFonts w:ascii="Arial" w:cs="Arial" w:eastAsia="Arial" w:hAnsi="Arial"/>
          <w:sz w:val="24"/>
          <w:szCs w:val="24"/>
          <w:rtl w:val="0"/>
        </w:rPr>
        <w:t xml:space="preserve">O</w:t>
      </w:r>
      <w:r w:rsidDel="00000000" w:rsidR="00000000" w:rsidRPr="00000000">
        <w:rPr>
          <w:rFonts w:ascii="Arial" w:cs="Arial" w:eastAsia="Arial" w:hAnsi="Arial"/>
          <w:sz w:val="24"/>
          <w:szCs w:val="24"/>
          <w:vertAlign w:val="baseline"/>
          <w:rtl w:val="0"/>
        </w:rPr>
        <w:t xml:space="preserve">bras, lo cual se hace constar en el </w:t>
      </w:r>
      <w:r w:rsidDel="00000000" w:rsidR="00000000" w:rsidRPr="00000000">
        <w:rPr>
          <w:rFonts w:ascii="Arial" w:cs="Arial" w:eastAsia="Arial" w:hAnsi="Arial"/>
          <w:sz w:val="24"/>
          <w:szCs w:val="24"/>
          <w:rtl w:val="0"/>
        </w:rPr>
        <w:t xml:space="preserve">precompromiso</w:t>
      </w:r>
      <w:r w:rsidDel="00000000" w:rsidR="00000000" w:rsidRPr="00000000">
        <w:rPr>
          <w:rFonts w:ascii="Arial" w:cs="Arial" w:eastAsia="Arial" w:hAnsi="Arial"/>
          <w:sz w:val="24"/>
          <w:szCs w:val="24"/>
          <w:vertAlign w:val="baseline"/>
          <w:rtl w:val="0"/>
        </w:rPr>
        <w:t xml:space="preserve"> de conformidad con lo establecido en el Reglamento N°1 de la LOAFSP.</w:t>
      </w:r>
    </w:p>
    <w:p w:rsidR="00000000" w:rsidDel="00000000" w:rsidP="00000000" w:rsidRDefault="00000000" w:rsidRPr="00000000" w14:paraId="000001AB">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selección de contratistas, se deberá realizar de conformidad con los principios de Economía, Planificación, Transparencia, Honestidad, Eficacia, Igualdad, Competencia, Publicidad, Promover la participación popular, Simplificación de trámites, Uso de las Tics y Precios justos.</w:t>
      </w:r>
    </w:p>
    <w:p w:rsidR="00000000" w:rsidDel="00000000" w:rsidP="00000000" w:rsidRDefault="00000000" w:rsidRPr="00000000" w14:paraId="000001AC">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Exclusiones de aplicación previstas en la Ley de Contrataciones Públicas contrataciones que tengan por objeto: (i) la ejecución de obras,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que se encuentren en el marco del cumplimiento de obligaciones asumidas en acuerdos internacionales entre la República y otros Estados, o en el marco de contratos o convenios suscritos con organismos internacionales; (ii) la contratación con empresas constituidas en el marco de acuerdos internacionales; (iii) los servicios laborales; (iv) el arrendamiento de bienes inmuebles, inclusive el financiero; y (v) el patrocinio en materia deportiva, artística, literaria, científica o académica.</w:t>
      </w:r>
    </w:p>
    <w:p w:rsidR="00000000" w:rsidDel="00000000" w:rsidP="00000000" w:rsidRDefault="00000000" w:rsidRPr="00000000" w14:paraId="000001AD">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No obstante de lo anteriormente señalado, los contratantes estarán obligados a dar cumplimiento al suministro de información prevista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cuanto a los contratos y su ejecución realizados bajo los numerales i y ii descritos en el ítem número 3.</w:t>
      </w:r>
    </w:p>
    <w:p w:rsidR="00000000" w:rsidDel="00000000" w:rsidP="00000000" w:rsidRDefault="00000000" w:rsidRPr="00000000" w14:paraId="000001AE">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Todos los potenciales oferentes para contratar con el Estado y con las organizaciones de base del poder popular cuando manejen fondos públicos, deberán inscribirse en el Registro Nacional de Contratistas, en los términos y condiciones que establezca el Servicio Nacional de Contrataciones para tal fin.</w:t>
      </w:r>
    </w:p>
    <w:p w:rsidR="00000000" w:rsidDel="00000000" w:rsidP="00000000" w:rsidRDefault="00000000" w:rsidRPr="00000000" w14:paraId="000001AF">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los fines de la participación en procesos de selección y contratación con el sector público, sólo será necesaria la presentación del comprobante de inscripción en el Registro Único de Contrataciones Públicas regulado y administrado por el Ejecutivo Nacional. Para la obtención de dicho registro los interesados sólo estarán obligados a presentar, a través de un formulario electrónico su declaración jurada.</w:t>
      </w:r>
    </w:p>
    <w:p w:rsidR="00000000" w:rsidDel="00000000" w:rsidP="00000000" w:rsidRDefault="00000000" w:rsidRPr="00000000" w14:paraId="000001B0">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comprobante de inscripción en el Registro único de Contrataciones Públicas sólo podrá ser requerido por los órganos o entes contratantes como requisito para la participación en procesos de selección de contratistas y al momento de la adjudicación del contrato, sin que pueda ser exigido en otras etapas de la contratación o de la ejecución del contrato.</w:t>
      </w:r>
    </w:p>
    <w:p w:rsidR="00000000" w:rsidDel="00000000" w:rsidP="00000000" w:rsidRDefault="00000000" w:rsidRPr="00000000" w14:paraId="000001B1">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Podrá el ente u órgano contratante solicitar a los participantes de un proceso de selección los documentos justificativos que demuestren el cumplimiento de requisitos y condiciones establecidos para participar en dicho proceso, pero no podrá requerirles documentos justificativos que ya hayan sido consignados o exhibidos para obtener el comprobante de inscripción del Registro único de contrataciones públicas.</w:t>
      </w:r>
    </w:p>
    <w:p w:rsidR="00000000" w:rsidDel="00000000" w:rsidP="00000000" w:rsidRDefault="00000000" w:rsidRPr="00000000" w14:paraId="000001B2">
      <w:pPr>
        <w:numPr>
          <w:ilvl w:val="0"/>
          <w:numId w:val="49"/>
        </w:numPr>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Tampoco podrán ser exigidos al interesado documentos justificativos o probatorios en la medida en que la información en ellos contenida haya sido satisfecha al obtener la inscripción en el Registro único de contrataciones públicas o que dicha información pueda ser obtenida por el órgano o ente contratante accediendo directamente a la base de datos administrada por un órgano o ente público.</w:t>
      </w:r>
    </w:p>
    <w:p w:rsidR="00000000" w:rsidDel="00000000" w:rsidP="00000000" w:rsidRDefault="00000000" w:rsidRPr="00000000" w14:paraId="000001B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inscripción en el Registro único de contrataciones públicas se emitirá de manera indefinida, pero el interesado deberá emitir para cada proceso una declaración en la cual confirme que la información en él contenida sigue siendo correcta.</w:t>
      </w:r>
    </w:p>
    <w:p w:rsidR="00000000" w:rsidDel="00000000" w:rsidP="00000000" w:rsidRDefault="00000000" w:rsidRPr="00000000" w14:paraId="000001B4">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personas naturales o jurídicas que presten declaraciones falsas para obtener el comprobante de inscripción antes mencionado, serán inhabilitadas para contratar con el Estado, por un plazo de diez (10) años.</w:t>
      </w:r>
    </w:p>
    <w:p w:rsidR="00000000" w:rsidDel="00000000" w:rsidP="00000000" w:rsidRDefault="00000000" w:rsidRPr="00000000" w14:paraId="000001B5">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una persona jurídica se extenderá a los representantes, </w:t>
      </w:r>
      <w:r w:rsidDel="00000000" w:rsidR="00000000" w:rsidRPr="00000000">
        <w:rPr>
          <w:rFonts w:ascii="Arial" w:cs="Arial" w:eastAsia="Arial" w:hAnsi="Arial"/>
          <w:sz w:val="24"/>
          <w:szCs w:val="24"/>
          <w:vertAlign w:val="baseline"/>
          <w:rtl w:val="0"/>
        </w:rPr>
        <w:t xml:space="preserve">directivos</w:t>
      </w:r>
      <w:r w:rsidDel="00000000" w:rsidR="00000000" w:rsidRPr="00000000">
        <w:rPr>
          <w:rFonts w:ascii="Arial" w:cs="Arial" w:eastAsia="Arial" w:hAnsi="Arial"/>
          <w:sz w:val="24"/>
          <w:szCs w:val="24"/>
          <w:vertAlign w:val="baseline"/>
          <w:rtl w:val="0"/>
        </w:rPr>
        <w:t xml:space="preserve">, administradores, gerentes o encargados responsables de la inscripción de dicha entidad, o de la presentación o gestión de ofertas ante órganos o entes de la Administración Pública.</w:t>
      </w:r>
    </w:p>
    <w:p w:rsidR="00000000" w:rsidDel="00000000" w:rsidP="00000000" w:rsidRDefault="00000000" w:rsidRPr="00000000" w14:paraId="000001B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la inhabilitación recae sobre sujetos que poseen contrataciones vigentes con el Estado, estas serán susceptibles de resolución unilateral por parte del órgano o ente contratante. Todo contrato suscrito por un órgano o ente público deberá contener una cláusula que prevea lo establecido en este aparte; si el contrato no tuviera dicha cláusula, se entenderá incluida en los términos de este aparte.</w:t>
      </w:r>
    </w:p>
    <w:p w:rsidR="00000000" w:rsidDel="00000000" w:rsidP="00000000" w:rsidRDefault="00000000" w:rsidRPr="00000000" w14:paraId="000001B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inhabilitación como consecuencia de prestar una declaración falsa, la sustanciación del expediente le corresponde al órgano u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vertAlign w:val="baseline"/>
          <w:rtl w:val="0"/>
        </w:rPr>
        <w:t xml:space="preserve">nte contratante que la hubiere detectado, el cual remitirá las actuaciones al órgano encargado del registro de contratos del sector público, esto con el fin de imponer la inhabilitación., sin perjuicio de que dicho órgano competente en materia de contrataciones públicas pueda realizar el procedimiento de inhabilitación de oficio.</w:t>
      </w:r>
    </w:p>
    <w:p w:rsidR="00000000" w:rsidDel="00000000" w:rsidP="00000000" w:rsidRDefault="00000000" w:rsidRPr="00000000" w14:paraId="000001B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potenciales oferentes para contratar con el estado, deberán estar inscritos en el RCN en los términos y condiciones que establezca el servicio nacional de contrataciones para tal fin.</w:t>
      </w:r>
    </w:p>
    <w:p w:rsidR="00000000" w:rsidDel="00000000" w:rsidP="00000000" w:rsidRDefault="00000000" w:rsidRPr="00000000" w14:paraId="000001B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deben remitir al RNC información sobre la actuación o desempeño del contratista, dentro de los cinco (5) días hábiles siguientes a la notificación de los resultados de la ejecución de los contratos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o ejecución de obras.</w:t>
      </w:r>
    </w:p>
    <w:p w:rsidR="00000000" w:rsidDel="00000000" w:rsidP="00000000" w:rsidRDefault="00000000" w:rsidRPr="00000000" w14:paraId="000001B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rescisión contractual, independientemente del monto de contratación, es obligatoria la remisión al SNC de la evaluación de desempeño del contratista.</w:t>
      </w:r>
    </w:p>
    <w:p w:rsidR="00000000" w:rsidDel="00000000" w:rsidP="00000000" w:rsidRDefault="00000000" w:rsidRPr="00000000" w14:paraId="000001B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para efectuar la calificación legal y financiera en las modalidades de contratación </w:t>
      </w:r>
      <w:r w:rsidDel="00000000" w:rsidR="00000000" w:rsidRPr="00000000">
        <w:rPr>
          <w:rFonts w:ascii="Arial" w:cs="Arial" w:eastAsia="Arial" w:hAnsi="Arial"/>
          <w:sz w:val="24"/>
          <w:szCs w:val="24"/>
          <w:vertAlign w:val="baseline"/>
          <w:rtl w:val="0"/>
        </w:rPr>
        <w:t xml:space="preserve">regidas</w:t>
      </w:r>
      <w:r w:rsidDel="00000000" w:rsidR="00000000" w:rsidRPr="00000000">
        <w:rPr>
          <w:rFonts w:ascii="Arial" w:cs="Arial" w:eastAsia="Arial" w:hAnsi="Arial"/>
          <w:sz w:val="24"/>
          <w:szCs w:val="24"/>
          <w:vertAlign w:val="baseline"/>
          <w:rtl w:val="0"/>
        </w:rPr>
        <w:t xml:space="preserv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se abstendrá de solicitar a los participantes documentación o información suministrada previamente al RNC cuando formalizaron su calificación; sin embargo, el contratante podrá verificar la validez de la información y de resultar falsa se procederá a aplicar las sanciones estipuladas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C">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prohíbe dividir en varios contratos la ejecución de una misma obra, la prestación de un servicio 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con el objeto de disminuir la cuantía del mismo y evadir u omitir normas, principios, modalidades de selección o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BD">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estimación de los montos para contratar, se considerarán todos los tributos correspondientes a su objeto, que deban ser asumidos por el contratante; de igual manera, se solicitará a los oferentes su inclusión en las propuestas presentadas.</w:t>
      </w:r>
    </w:p>
    <w:p w:rsidR="00000000" w:rsidDel="00000000" w:rsidP="00000000" w:rsidRDefault="00000000" w:rsidRPr="00000000" w14:paraId="000001B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todos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contratante debe preparar el presupuesto base de la contratación, cuyo monto total incluyendo los tributos, será informado a los participantes en el pliego de condiciones o en las condiciones de contratación y podrá mantenerse en reserva su estructura de costos.</w:t>
      </w:r>
    </w:p>
    <w:p w:rsidR="00000000" w:rsidDel="00000000" w:rsidP="00000000" w:rsidRDefault="00000000" w:rsidRPr="00000000" w14:paraId="000001BF">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determinación de la modalidad de selección de contratista a ser aplicada conforme al monto de la contratación, se realizará considerando el valor del UCAU para el momento de iniciar el procedimiento de contratación respectivo. </w:t>
      </w:r>
    </w:p>
    <w:p w:rsidR="00000000" w:rsidDel="00000000" w:rsidP="00000000" w:rsidRDefault="00000000" w:rsidRPr="00000000" w14:paraId="000001C0">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oferentes deben obligarse a sostener sus ofertas durante el lapso indicado en los pliegos de condiciones.</w:t>
      </w:r>
    </w:p>
    <w:p w:rsidR="00000000" w:rsidDel="00000000" w:rsidP="00000000" w:rsidRDefault="00000000" w:rsidRPr="00000000" w14:paraId="000001C1">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podrán solicitar una garantía para el mantenimiento de las ofertas hasta la firma del contrato.</w:t>
      </w:r>
    </w:p>
    <w:p w:rsidR="00000000" w:rsidDel="00000000" w:rsidP="00000000" w:rsidRDefault="00000000" w:rsidRPr="00000000" w14:paraId="000001C2">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reglas, condiciones y criterios aplicables a cada contratación deben ser objetivas, de posible verificación y revisión, quedando los mismos, establecidos en los pliegos de condiciones o condiciones de contratación.</w:t>
      </w:r>
    </w:p>
    <w:p w:rsidR="00000000" w:rsidDel="00000000" w:rsidP="00000000" w:rsidRDefault="00000000" w:rsidRPr="00000000" w14:paraId="000001C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debe fijar un término para la presentación de la manifestación de voluntad de participar  o de la oferta, para cada modalidad de contratación que no podrá ser menor de los indicados a continuación: a) </w:t>
      </w:r>
      <w:r w:rsidDel="00000000" w:rsidR="00000000" w:rsidRPr="00000000">
        <w:rPr>
          <w:rFonts w:ascii="Arial" w:cs="Arial" w:eastAsia="Arial" w:hAnsi="Arial"/>
          <w:b w:val="1"/>
          <w:bCs w:val="1"/>
          <w:sz w:val="24"/>
          <w:szCs w:val="24"/>
          <w:vertAlign w:val="baseline"/>
          <w:rtl w:val="0"/>
        </w:rPr>
        <w:t xml:space="preserve">concurso abierto,</w:t>
      </w:r>
      <w:r w:rsidDel="00000000" w:rsidR="00000000" w:rsidRPr="00000000">
        <w:rPr>
          <w:rFonts w:ascii="Arial" w:cs="Arial" w:eastAsia="Arial" w:hAnsi="Arial"/>
          <w:sz w:val="24"/>
          <w:szCs w:val="24"/>
          <w:vertAlign w:val="baseline"/>
          <w:rtl w:val="0"/>
        </w:rPr>
        <w:t xml:space="preserve"> siete (7) días hábiles  para bienes, nueve (9) días hábiles para servicios y once (11) días hábiles para obras. b) </w:t>
      </w:r>
      <w:r w:rsidDel="00000000" w:rsidR="00000000" w:rsidRPr="00000000">
        <w:rPr>
          <w:rFonts w:ascii="Arial" w:cs="Arial" w:eastAsia="Arial" w:hAnsi="Arial"/>
          <w:b w:val="1"/>
          <w:bCs w:val="1"/>
          <w:sz w:val="24"/>
          <w:szCs w:val="24"/>
          <w:vertAlign w:val="baseline"/>
          <w:rtl w:val="0"/>
        </w:rPr>
        <w:t xml:space="preserve">Concurso abierto anunciado internacionalmente</w:t>
      </w:r>
      <w:r w:rsidDel="00000000" w:rsidR="00000000" w:rsidRPr="00000000">
        <w:rPr>
          <w:rFonts w:ascii="Arial" w:cs="Arial" w:eastAsia="Arial" w:hAnsi="Arial"/>
          <w:sz w:val="24"/>
          <w:szCs w:val="24"/>
          <w:vertAlign w:val="baseline"/>
          <w:rtl w:val="0"/>
        </w:rPr>
        <w:t xml:space="preserve">, veintiún (21) días hábiles. c)</w:t>
      </w:r>
      <w:r w:rsidDel="00000000" w:rsidR="00000000" w:rsidRPr="00000000">
        <w:rPr>
          <w:rFonts w:ascii="Arial" w:cs="Arial" w:eastAsia="Arial" w:hAnsi="Arial"/>
          <w:b w:val="1"/>
          <w:bCs w:val="1"/>
          <w:sz w:val="24"/>
          <w:szCs w:val="24"/>
          <w:vertAlign w:val="baseline"/>
          <w:rtl w:val="0"/>
        </w:rPr>
        <w:t xml:space="preserve"> concurso cerrado</w:t>
      </w:r>
      <w:r w:rsidDel="00000000" w:rsidR="00000000" w:rsidRPr="00000000">
        <w:rPr>
          <w:rFonts w:ascii="Arial" w:cs="Arial" w:eastAsia="Arial" w:hAnsi="Arial"/>
          <w:sz w:val="24"/>
          <w:szCs w:val="24"/>
          <w:vertAlign w:val="baseline"/>
          <w:rtl w:val="0"/>
        </w:rPr>
        <w:t xml:space="preserve">, cinco (5) días hábiles para bienes, seis (6) días hábiles para servicios y siete (7) días hábiles para obras. d)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cuatro (4) días hábiles para bienes, cinco (5) días hábiles para servicios y seis (6) días hábiles para obras. </w:t>
      </w:r>
      <w:r w:rsidDel="00000000" w:rsidR="00000000" w:rsidRPr="00000000">
        <w:rPr>
          <w:rFonts w:ascii="Arial" w:cs="Arial" w:eastAsia="Arial" w:hAnsi="Arial"/>
          <w:b w:val="1"/>
          <w:bCs w:val="1"/>
          <w:sz w:val="24"/>
          <w:szCs w:val="24"/>
          <w:vertAlign w:val="baseline"/>
          <w:rtl w:val="0"/>
        </w:rPr>
        <w:t xml:space="preserve">Dichos términos se deben contar a partir del día hábil siguiente a la fecha en la cual el pliego de condiciones o condiciones generales de contratación estén disponibles para los interesados.</w:t>
      </w:r>
    </w:p>
    <w:p w:rsidR="00000000" w:rsidDel="00000000" w:rsidP="00000000" w:rsidRDefault="00000000" w:rsidRPr="00000000" w14:paraId="000001C4">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sólo puede introducir modificaciones en las condiciones de contratación hasta dos (2) días hábiles antes de la fecha límite para la presentación de las manifestaciones de voluntad u ofertas según el caso, debiéndose notificar las modificaciones a todos los participantes que hayan adquirido el pliego de condiciones o recibido las condiciones de contratación. El contratante puede prorrogar el término originalmente establecido para la presentación de manifestaciones de voluntad u ofertas a partir de la última notificación.</w:t>
      </w:r>
    </w:p>
    <w:p w:rsidR="00000000" w:rsidDel="00000000" w:rsidP="00000000" w:rsidRDefault="00000000" w:rsidRPr="00000000" w14:paraId="000001C5">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Derecho de aclaratoria, cualquier participante tiene el derecho de solicitarlo por escrito dentro del plazo establecido en el pliego de condiciones o de las condiciones de contratación. Las respuestas a las aclaratorias deben ser recibidas por todos los participantes con al menos un (1) día hábil de anticipación a la fecha fijada para que tenga lugar el acto de entrega de manifestaciones de voluntad u ofertas, según el caso. Las respuestas a las aclaratorias pasarán a formar parte integrante del pliego de condiciones y tendrán su mismo valor.</w:t>
      </w:r>
    </w:p>
    <w:p w:rsidR="00000000" w:rsidDel="00000000" w:rsidP="00000000" w:rsidRDefault="00000000" w:rsidRPr="00000000" w14:paraId="000001C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lapsos para solicitar las aclaratorias en el </w:t>
      </w:r>
      <w:r w:rsidDel="00000000" w:rsidR="00000000" w:rsidRPr="00000000">
        <w:rPr>
          <w:rFonts w:ascii="Arial" w:cs="Arial" w:eastAsia="Arial" w:hAnsi="Arial"/>
          <w:b w:val="1"/>
          <w:bCs w:val="1"/>
          <w:sz w:val="24"/>
          <w:szCs w:val="24"/>
          <w:vertAlign w:val="baseline"/>
          <w:rtl w:val="0"/>
        </w:rPr>
        <w:t xml:space="preserve">concurso abierto y en el concurso abierto anunciado internacionalmente </w:t>
      </w:r>
      <w:r w:rsidDel="00000000" w:rsidR="00000000" w:rsidRPr="00000000">
        <w:rPr>
          <w:rFonts w:ascii="Arial" w:cs="Arial" w:eastAsia="Arial" w:hAnsi="Arial"/>
          <w:sz w:val="24"/>
          <w:szCs w:val="24"/>
          <w:vertAlign w:val="baseline"/>
          <w:rtl w:val="0"/>
        </w:rPr>
        <w:t xml:space="preserve">será al menos tres (3) días hábiles; en el </w:t>
      </w:r>
      <w:r w:rsidDel="00000000" w:rsidR="00000000" w:rsidRPr="00000000">
        <w:rPr>
          <w:rFonts w:ascii="Arial" w:cs="Arial" w:eastAsia="Arial" w:hAnsi="Arial"/>
          <w:b w:val="1"/>
          <w:bCs w:val="1"/>
          <w:sz w:val="24"/>
          <w:szCs w:val="24"/>
          <w:vertAlign w:val="baseline"/>
          <w:rtl w:val="0"/>
        </w:rPr>
        <w:t xml:space="preserve">concurso cerrado</w:t>
      </w:r>
      <w:r w:rsidDel="00000000" w:rsidR="00000000" w:rsidRPr="00000000">
        <w:rPr>
          <w:rFonts w:ascii="Arial" w:cs="Arial" w:eastAsia="Arial" w:hAnsi="Arial"/>
          <w:sz w:val="24"/>
          <w:szCs w:val="24"/>
          <w:vertAlign w:val="baseline"/>
          <w:rtl w:val="0"/>
        </w:rPr>
        <w:t xml:space="preserve"> dos (2) días hábiles y en la </w:t>
      </w:r>
      <w:r w:rsidDel="00000000" w:rsidR="00000000" w:rsidRPr="00000000">
        <w:rPr>
          <w:rFonts w:ascii="Arial" w:cs="Arial" w:eastAsia="Arial" w:hAnsi="Arial"/>
          <w:b w:val="1"/>
          <w:bCs w:val="1"/>
          <w:sz w:val="24"/>
          <w:szCs w:val="24"/>
          <w:vertAlign w:val="baseline"/>
          <w:rtl w:val="0"/>
        </w:rPr>
        <w:t xml:space="preserve">consulta de precios</w:t>
      </w:r>
      <w:r w:rsidDel="00000000" w:rsidR="00000000" w:rsidRPr="00000000">
        <w:rPr>
          <w:rFonts w:ascii="Arial" w:cs="Arial" w:eastAsia="Arial" w:hAnsi="Arial"/>
          <w:sz w:val="24"/>
          <w:szCs w:val="24"/>
          <w:vertAlign w:val="baseline"/>
          <w:rtl w:val="0"/>
        </w:rPr>
        <w:t xml:space="preserve"> un (1) día hábil. Dichos lapsos se deben contar desde la fecha a partir de la cual el pliego de condiciones </w:t>
      </w:r>
      <w:r w:rsidDel="00000000" w:rsidR="00000000" w:rsidRPr="00000000">
        <w:rPr>
          <w:rFonts w:ascii="Arial" w:cs="Arial" w:eastAsia="Arial" w:hAnsi="Arial"/>
          <w:sz w:val="24"/>
          <w:szCs w:val="24"/>
          <w:rtl w:val="0"/>
        </w:rPr>
        <w:t xml:space="preserve">esté</w:t>
      </w:r>
      <w:r w:rsidDel="00000000" w:rsidR="00000000" w:rsidRPr="00000000">
        <w:rPr>
          <w:rFonts w:ascii="Arial" w:cs="Arial" w:eastAsia="Arial" w:hAnsi="Arial"/>
          <w:sz w:val="24"/>
          <w:szCs w:val="24"/>
          <w:vertAlign w:val="baseline"/>
          <w:rtl w:val="0"/>
        </w:rPr>
        <w:t xml:space="preserve"> disponible a los interesados.</w:t>
      </w:r>
    </w:p>
    <w:p w:rsidR="00000000" w:rsidDel="00000000" w:rsidP="00000000" w:rsidRDefault="00000000" w:rsidRPr="00000000" w14:paraId="000001C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contratante puede solicitar a los oferentes que prorroguen la vigencia de sus ofertas, los oferentes que acepten, deben mantener vigente durante el tiempo requerido en el pliego de condiciones, más la prórroga la garantía de mantenimiento de la oferta.</w:t>
      </w:r>
    </w:p>
    <w:p w:rsidR="00000000" w:rsidDel="00000000" w:rsidP="00000000" w:rsidRDefault="00000000" w:rsidRPr="00000000" w14:paraId="000001C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casos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qué por su importancia, complejidad u otras características, justifique la ampliación de los lapsos o términos establecidos para las modalidades de selección de contratistas señaladas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desde la recepción de las ofertas, hasta la suscripción del contrato correspondiente, se requerirá acto motivado de la máxima autoridad del ente contratante, indicando explícitamente en la motivación, los nuevos lapsos o términos de conformidad con el reglamento.</w:t>
      </w:r>
    </w:p>
    <w:p w:rsidR="00000000" w:rsidDel="00000000" w:rsidP="00000000" w:rsidRDefault="00000000" w:rsidRPr="00000000" w14:paraId="000001C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procesos de contratación de obras aún en los casos excluidos de modalidad de selección de contratistas, sólo podrán iniciarse siempre que exista el respectivo proyecto.</w:t>
      </w:r>
    </w:p>
    <w:p w:rsidR="00000000" w:rsidDel="00000000" w:rsidP="00000000" w:rsidRDefault="00000000" w:rsidRPr="00000000" w14:paraId="000001C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Excepcionalmente, podrá contratarse conjuntamente el proyecto y la ejecución de una obra, cuando a ésta se incorporen como parte fundamental, equipos altamente especializados; o cuando equipos de esa índole, deban ser utilizados para ejecutar la obra.</w:t>
      </w:r>
    </w:p>
    <w:p w:rsidR="00000000" w:rsidDel="00000000" w:rsidP="00000000" w:rsidRDefault="00000000" w:rsidRPr="00000000" w14:paraId="000001C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Disponibilidad presupuestaria para contratar Art N° 74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 los fines de la formalización del contrato, los contratantes deberán contar con la respectiva disponibilidad presupuestaria.</w:t>
      </w:r>
    </w:p>
    <w:p w:rsidR="00000000" w:rsidDel="00000000" w:rsidP="00000000" w:rsidRDefault="00000000" w:rsidRPr="00000000" w14:paraId="000001CC">
      <w:pPr>
        <w:numPr>
          <w:ilvl w:val="0"/>
          <w:numId w:val="39"/>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los procesos de selección de contratistas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los contratantes pueden iniciar los procedimientos de contratación, seis (6) meses antes de que se inicie el ejercicio presupuestario del año fiscal, pudiendo otorgar la adjudicación y firmando el contrato, solamente cuando se cuente con la disponibilidad presupuestaria correspondiente, sin que la no suscripción genere obligaciones para el contratante.</w:t>
      </w:r>
    </w:p>
    <w:p w:rsidR="00000000" w:rsidDel="00000000" w:rsidP="00000000" w:rsidRDefault="00000000" w:rsidRPr="00000000" w14:paraId="000001CD">
      <w:pPr>
        <w:numPr>
          <w:ilvl w:val="0"/>
          <w:numId w:val="39"/>
        </w:numPr>
        <w:tabs>
          <w:tab w:val="left" w:leader="none" w:pos="559"/>
        </w:tabs>
        <w:spacing w:line="360" w:lineRule="auto"/>
        <w:ind w:left="567" w:hanging="28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 igual manera, en el ejercicio fiscal vigente, los contratantes podrán adjudicar el requerimiento, sin contar con la totalidad de la disponibilidad presupuestaria, suscribiendo el contrato por el monto disponible y el resto quedará sujeto a la disponibilidad presupuestaria una vez obtenida, previa formalización de los contratos o adendas respectivas, sin que la no suscripción genere obligaciones para el contratante.</w:t>
      </w:r>
    </w:p>
    <w:p w:rsidR="00000000" w:rsidDel="00000000" w:rsidP="00000000" w:rsidRDefault="00000000" w:rsidRPr="00000000" w14:paraId="000001C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En los procedimientos de selección de contratistas establecidos en LCP, que superen más de un ejercicio fiscal, los contratantes podrán adjudicar la totalidad de los requerimientos, pero solo procederán a suscribir  el contrato por el monto disponible para el primer ejercicio fiscal y el resto quedará sujeto a la disponibilidad presupuestaria para cada ejercicio subsiguiente, previa formalización de los contratos o adendas respectivas, sin que la no suscripción genere obligaciones para el contratante. </w:t>
      </w:r>
      <w:r w:rsidDel="00000000" w:rsidR="00000000" w:rsidRPr="00000000">
        <w:rPr>
          <w:rFonts w:ascii="Arial" w:cs="Arial" w:eastAsia="Arial" w:hAnsi="Arial"/>
          <w:sz w:val="24"/>
          <w:szCs w:val="24"/>
          <w:vertAlign w:val="baseline"/>
          <w:rtl w:val="0"/>
        </w:rPr>
        <w:t xml:space="preserve">La evaluación del desempeño de los contratistas se realizará sobre cada contrato o adendas que integren la adjudicación plurianual.</w:t>
      </w:r>
    </w:p>
    <w:p w:rsidR="00000000" w:rsidDel="00000000" w:rsidP="00000000" w:rsidRDefault="00000000" w:rsidRPr="00000000" w14:paraId="000001CF">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será requerido en todas las ofertas presentadas en las modalidades de selección de contratistas, así como en los procedimientos excluidos de la aplicación de ésta, cuyo monto total, incluidos los tributos, superen las dos mil quinientos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sz w:val="24"/>
          <w:szCs w:val="24"/>
          <w:vertAlign w:val="baseline"/>
          <w:rtl w:val="0"/>
        </w:rPr>
        <w:t xml:space="preserve">(2.500 </w:t>
      </w:r>
      <w:r w:rsidDel="00000000" w:rsidR="00000000" w:rsidRPr="00000000">
        <w:rPr>
          <w:rFonts w:ascii="Arial" w:cs="Arial" w:eastAsia="Arial" w:hAnsi="Arial"/>
          <w:sz w:val="24"/>
          <w:szCs w:val="24"/>
          <w:rtl w:val="0"/>
        </w:rPr>
        <w:t xml:space="preserve">UCAU</w:t>
      </w:r>
      <w:r w:rsidDel="00000000" w:rsidR="00000000" w:rsidRPr="00000000">
        <w:rPr>
          <w:rFonts w:ascii="Arial" w:cs="Arial" w:eastAsia="Arial" w:hAnsi="Arial"/>
          <w:sz w:val="24"/>
          <w:szCs w:val="24"/>
          <w:vertAlign w:val="baseline"/>
          <w:rtl w:val="0"/>
        </w:rPr>
        <w:t xml:space="preserve">) y será del tres por ciento (3%) sobre el monto de la contratación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(art.3</w:t>
      </w: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D0">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usuaria o u</w:t>
      </w:r>
      <w:r w:rsidDel="00000000" w:rsidR="00000000" w:rsidRPr="00000000">
        <w:rPr>
          <w:rFonts w:ascii="Arial" w:cs="Arial" w:eastAsia="Arial" w:hAnsi="Arial"/>
          <w:sz w:val="24"/>
          <w:szCs w:val="24"/>
          <w:rtl w:val="0"/>
        </w:rPr>
        <w:t xml:space="preserve">nidad </w:t>
      </w:r>
      <w:r w:rsidDel="00000000" w:rsidR="00000000" w:rsidRPr="00000000">
        <w:rPr>
          <w:rFonts w:ascii="Arial" w:cs="Arial" w:eastAsia="Arial" w:hAnsi="Arial"/>
          <w:sz w:val="24"/>
          <w:szCs w:val="24"/>
          <w:vertAlign w:val="baseline"/>
          <w:rtl w:val="0"/>
        </w:rPr>
        <w:t xml:space="preserve">contratante debe incorporar o velar que se incorpore el Compromiso de Responsabilidad Social dentro de las condiciones de contratación, de conformidad con lo establecido en el artículo N° 37 del RLCP.</w:t>
      </w:r>
    </w:p>
    <w:p w:rsidR="00000000" w:rsidDel="00000000" w:rsidP="00000000" w:rsidRDefault="00000000" w:rsidRPr="00000000" w14:paraId="000001D1">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empresas participantes deben contemplar en su oferta, la Declaración Jurada del Compromiso de Responsabilidad Social.</w:t>
      </w:r>
    </w:p>
    <w:p w:rsidR="00000000" w:rsidDel="00000000" w:rsidP="00000000" w:rsidRDefault="00000000" w:rsidRPr="00000000" w14:paraId="000001D2">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compromiso de responsabilidad social que se reciba a través de aportes en dinero será depositado en el </w:t>
      </w:r>
      <w:r w:rsidDel="00000000" w:rsidR="00000000" w:rsidRPr="00000000">
        <w:rPr>
          <w:rFonts w:ascii="Arial" w:cs="Arial" w:eastAsia="Arial" w:hAnsi="Arial"/>
          <w:b w:val="1"/>
          <w:bCs w:val="1"/>
          <w:sz w:val="24"/>
          <w:szCs w:val="24"/>
          <w:rtl w:val="0"/>
        </w:rPr>
        <w:t xml:space="preserve">FONDO NEGRO PRIMERO</w:t>
      </w:r>
      <w:r w:rsidDel="00000000" w:rsidR="00000000" w:rsidRPr="00000000">
        <w:rPr>
          <w:rFonts w:ascii="Arial" w:cs="Arial" w:eastAsia="Arial" w:hAnsi="Arial"/>
          <w:sz w:val="24"/>
          <w:szCs w:val="24"/>
          <w:vertAlign w:val="baseline"/>
          <w:rtl w:val="0"/>
        </w:rPr>
        <w:t xml:space="preserve">, en aras de satisfacer las demandas sociales de producción o de inversión pública en beneficio del pueblo venezolano.</w:t>
      </w:r>
    </w:p>
    <w:p w:rsidR="00000000" w:rsidDel="00000000" w:rsidP="00000000" w:rsidRDefault="00000000" w:rsidRPr="00000000" w14:paraId="000001D3">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cumplimiento de compromiso de responsabilidad social deberá efectuarse por parte del contratista antes del plazo de ejecución de la actividad u objeto del contrato principal; la unidad contratante será la responsable del control y seguimiento del compromiso de responsabilidad social debiendo informar a los contratistas y proveedores que les corresponde realizar el depósito del compromiso de responsabilidad social en las cuentas del </w:t>
      </w:r>
      <w:r w:rsidDel="00000000" w:rsidR="00000000" w:rsidRPr="00000000">
        <w:rPr>
          <w:rFonts w:ascii="Arial" w:cs="Arial" w:eastAsia="Arial" w:hAnsi="Arial"/>
          <w:b w:val="1"/>
          <w:bCs w:val="1"/>
          <w:sz w:val="24"/>
          <w:szCs w:val="24"/>
          <w:rtl w:val="0"/>
        </w:rPr>
        <w:t xml:space="preserve">FONDO NEGRO PRIMERO </w:t>
      </w:r>
      <w:r w:rsidDel="00000000" w:rsidR="00000000" w:rsidRPr="00000000">
        <w:rPr>
          <w:rFonts w:ascii="Arial" w:cs="Arial" w:eastAsia="Arial" w:hAnsi="Arial"/>
          <w:sz w:val="24"/>
          <w:szCs w:val="24"/>
          <w:vertAlign w:val="baseline"/>
          <w:rtl w:val="0"/>
        </w:rPr>
        <w:t xml:space="preserve">prevista para ello de la siguiente manera:</w:t>
      </w:r>
    </w:p>
    <w:p w:rsidR="00000000" w:rsidDel="00000000" w:rsidP="00000000" w:rsidRDefault="00000000" w:rsidRPr="00000000" w14:paraId="000001D4">
      <w:pPr>
        <w:numPr>
          <w:ilvl w:val="0"/>
          <w:numId w:val="47"/>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ejecución de obras: </w:t>
      </w:r>
      <w:r w:rsidDel="00000000" w:rsidR="00000000" w:rsidRPr="00000000">
        <w:rPr>
          <w:rFonts w:ascii="Arial" w:cs="Arial" w:eastAsia="Arial" w:hAnsi="Arial"/>
          <w:b w:val="1"/>
          <w:bCs w:val="1"/>
          <w:sz w:val="24"/>
          <w:szCs w:val="24"/>
          <w:vertAlign w:val="baseline"/>
          <w:rtl w:val="0"/>
        </w:rPr>
        <w:t xml:space="preserve">-personas jurídicas</w:t>
      </w:r>
      <w:r w:rsidDel="00000000" w:rsidR="00000000" w:rsidRPr="00000000">
        <w:rPr>
          <w:rFonts w:ascii="Arial" w:cs="Arial" w:eastAsia="Arial" w:hAnsi="Arial"/>
          <w:sz w:val="24"/>
          <w:szCs w:val="24"/>
          <w:vertAlign w:val="baseline"/>
          <w:rtl w:val="0"/>
        </w:rPr>
        <w:t xml:space="preserve"> en un lapso no mayor a la presentación de la única y/o </w:t>
      </w:r>
      <w:r w:rsidDel="00000000" w:rsidR="00000000" w:rsidRPr="00000000">
        <w:rPr>
          <w:rFonts w:ascii="Arial" w:cs="Arial" w:eastAsia="Arial" w:hAnsi="Arial"/>
          <w:sz w:val="24"/>
          <w:szCs w:val="24"/>
          <w:rtl w:val="0"/>
        </w:rPr>
        <w:t xml:space="preserve">última</w:t>
      </w:r>
      <w:r w:rsidDel="00000000" w:rsidR="00000000" w:rsidRPr="00000000">
        <w:rPr>
          <w:rFonts w:ascii="Arial" w:cs="Arial" w:eastAsia="Arial" w:hAnsi="Arial"/>
          <w:sz w:val="24"/>
          <w:szCs w:val="24"/>
          <w:vertAlign w:val="baseline"/>
          <w:rtl w:val="0"/>
        </w:rPr>
        <w:t xml:space="preserve"> factura; </w:t>
      </w:r>
      <w:r w:rsidDel="00000000" w:rsidR="00000000" w:rsidRPr="00000000">
        <w:rPr>
          <w:rFonts w:ascii="Arial" w:cs="Arial" w:eastAsia="Arial" w:hAnsi="Arial"/>
          <w:b w:val="1"/>
          <w:bCs w:val="1"/>
          <w:sz w:val="24"/>
          <w:szCs w:val="24"/>
          <w:vertAlign w:val="baseline"/>
          <w:rtl w:val="0"/>
        </w:rPr>
        <w:t xml:space="preserve">-persona natural</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5">
      <w:pPr>
        <w:numPr>
          <w:ilvl w:val="0"/>
          <w:numId w:val="47"/>
        </w:numPr>
        <w:tabs>
          <w:tab w:val="left" w:leader="none" w:pos="426"/>
        </w:tabs>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w:t>
      </w:r>
      <w:r w:rsidDel="00000000" w:rsidR="00000000" w:rsidRPr="00000000">
        <w:rPr>
          <w:rFonts w:ascii="Arial" w:cs="Arial" w:eastAsia="Arial" w:hAnsi="Arial"/>
          <w:b w:val="1"/>
          <w:bCs w:val="1"/>
          <w:sz w:val="24"/>
          <w:szCs w:val="24"/>
          <w:vertAlign w:val="baseline"/>
          <w:rtl w:val="0"/>
        </w:rPr>
        <w:t xml:space="preserve">-persona natural o jurídica</w:t>
      </w:r>
      <w:r w:rsidDel="00000000" w:rsidR="00000000" w:rsidRPr="00000000">
        <w:rPr>
          <w:rFonts w:ascii="Arial" w:cs="Arial" w:eastAsia="Arial" w:hAnsi="Arial"/>
          <w:sz w:val="24"/>
          <w:szCs w:val="24"/>
          <w:vertAlign w:val="baseline"/>
          <w:rtl w:val="0"/>
        </w:rPr>
        <w:t xml:space="preserve"> antes del pago de la retención de fiel cumplimiento.</w:t>
      </w:r>
    </w:p>
    <w:p w:rsidR="00000000" w:rsidDel="00000000" w:rsidP="00000000" w:rsidRDefault="00000000" w:rsidRPr="00000000" w14:paraId="000001D6">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Adicionalmente el compromiso de responsabilidad social puede recibirse en especies o donaciones siempre y cuando quede establecido en el pliego de condiciones a fin de atender o solventar algunas de las demandas sociales según lo establecido en el artículo N° 6 ítems 24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N° 41 del RLCP.</w:t>
      </w:r>
    </w:p>
    <w:p w:rsidR="00000000" w:rsidDel="00000000" w:rsidP="00000000" w:rsidRDefault="00000000" w:rsidRPr="00000000" w14:paraId="000001D7">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Será el Presidente o </w:t>
      </w:r>
      <w:r w:rsidDel="00000000" w:rsidR="00000000" w:rsidRPr="00000000">
        <w:rPr>
          <w:rFonts w:ascii="Arial" w:cs="Arial" w:eastAsia="Arial" w:hAnsi="Arial"/>
          <w:sz w:val="24"/>
          <w:szCs w:val="24"/>
          <w:rtl w:val="0"/>
        </w:rPr>
        <w:t xml:space="preserve">Máxima autoridad</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el único con facultades para aprobar otro tipo de mecanismo para la cancelación de la responsabilidad social.</w:t>
      </w:r>
    </w:p>
    <w:p w:rsidR="00000000" w:rsidDel="00000000" w:rsidP="00000000" w:rsidRDefault="00000000" w:rsidRPr="00000000" w14:paraId="000001D8">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administrador(a) del fondo de responsabilidad social comunicará a las unidades contratantes la manera de canalizar el cumplimiento del compromiso de responsabilidad social distinto al aporte en dinero previamente </w:t>
      </w:r>
      <w:r w:rsidDel="00000000" w:rsidR="00000000" w:rsidRPr="00000000">
        <w:rPr>
          <w:rFonts w:ascii="Arial" w:cs="Arial" w:eastAsia="Arial" w:hAnsi="Arial"/>
          <w:sz w:val="24"/>
          <w:szCs w:val="24"/>
          <w:rtl w:val="0"/>
        </w:rPr>
        <w:t xml:space="preserve">aprobado</w:t>
      </w:r>
      <w:r w:rsidDel="00000000" w:rsidR="00000000" w:rsidRPr="00000000">
        <w:rPr>
          <w:rFonts w:ascii="Arial" w:cs="Arial" w:eastAsia="Arial" w:hAnsi="Arial"/>
          <w:sz w:val="24"/>
          <w:szCs w:val="24"/>
          <w:vertAlign w:val="baseline"/>
          <w:rtl w:val="0"/>
        </w:rPr>
        <w:t xml:space="preserve"> por el Presidente </w:t>
      </w:r>
      <w:r w:rsidDel="00000000" w:rsidR="00000000" w:rsidRPr="00000000">
        <w:rPr>
          <w:rFonts w:ascii="Arial" w:cs="Arial" w:eastAsia="Arial" w:hAnsi="Arial"/>
          <w:sz w:val="24"/>
          <w:szCs w:val="24"/>
          <w:rtl w:val="0"/>
        </w:rPr>
        <w:t xml:space="preserve">o Máxima autoridad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1D9">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aporte correspondiente al compromiso de responsabilidad social en ningún caso se podrá utilizar para atender requerimientos que formen parte de las obligaciones y competencias contempladas en los planes operativos de los órganos y entes de la administración pública.</w:t>
      </w:r>
    </w:p>
    <w:p w:rsidR="00000000" w:rsidDel="00000000" w:rsidP="00000000" w:rsidRDefault="00000000" w:rsidRPr="00000000" w14:paraId="000001DA">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Todo el régimen, legal o administrativo, relativo a la contratación pública, así como los mecanismos de implementación directa de estos deben contener disposiciones que garanticen la promoción del valor agregado nacional.</w:t>
      </w:r>
    </w:p>
    <w:p w:rsidR="00000000" w:rsidDel="00000000" w:rsidP="00000000" w:rsidRDefault="00000000" w:rsidRPr="00000000" w14:paraId="000001D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publicidad y difusión electrónica de la información sobre contrataciones a los cuales deba acceder el público o los interesados, o de los cuales deban disponer para dicho acceso, estarán disponibles de forma gratuita y libre que evite el desequilibrio en el acceso a la información o a los procedimientos de contrataciones públicas.</w:t>
      </w:r>
    </w:p>
    <w:p w:rsidR="00000000" w:rsidDel="00000000" w:rsidP="00000000" w:rsidRDefault="00000000" w:rsidRPr="00000000" w14:paraId="000001DC">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Así mismo, las actuaciones que conforme a su naturaleza, deban ser objeto de la consignación de información en formato físico, o de una respuesta en dicho formato, como la carta de consignación de la oferta, la confirmación del interés del oferente una vez adjudicado, o la adjudicación u otorgamiento de la buena pro, no están sujetas a la aplicación de lo dispuesto en la Ley constitucional contra la guerra económica para la racionalidad y uniformidad en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y obras públicas señaladas en el artículo N° 13, pero deberán ser objeto de mecanismos de digitalización e integración al expediente electrónico que se forme, en observancia al principio de unidad del expediente.</w:t>
      </w:r>
    </w:p>
    <w:p w:rsidR="00000000" w:rsidDel="00000000" w:rsidP="00000000" w:rsidRDefault="00000000" w:rsidRPr="00000000" w14:paraId="000001DD">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 Presidente o l</w:t>
      </w:r>
      <w:r w:rsidDel="00000000" w:rsidR="00000000" w:rsidRPr="00000000">
        <w:rPr>
          <w:rFonts w:ascii="Arial" w:cs="Arial" w:eastAsia="Arial" w:hAnsi="Arial"/>
          <w:sz w:val="24"/>
          <w:szCs w:val="24"/>
          <w:vertAlign w:val="baseline"/>
          <w:rtl w:val="0"/>
        </w:rPr>
        <w:t xml:space="preserve">a máxima autoridad del ente contratante p</w:t>
      </w:r>
      <w:r w:rsidDel="00000000" w:rsidR="00000000" w:rsidRPr="00000000">
        <w:rPr>
          <w:rFonts w:ascii="Arial" w:cs="Arial" w:eastAsia="Arial" w:hAnsi="Arial"/>
          <w:sz w:val="24"/>
          <w:szCs w:val="24"/>
          <w:vertAlign w:val="baseline"/>
          <w:rtl w:val="0"/>
        </w:rPr>
        <w:t xml:space="preserve">odrá delegar sus atribuciones</w:t>
      </w:r>
      <w:r w:rsidDel="00000000" w:rsidR="00000000" w:rsidRPr="00000000">
        <w:rPr>
          <w:rFonts w:ascii="Arial" w:cs="Arial" w:eastAsia="Arial" w:hAnsi="Arial"/>
          <w:sz w:val="24"/>
          <w:szCs w:val="24"/>
          <w:vertAlign w:val="baseline"/>
          <w:rtl w:val="0"/>
        </w:rPr>
        <w:t xml:space="preserve">, de conformidad con la normativa legal vigente.</w:t>
      </w:r>
    </w:p>
    <w:p w:rsidR="00000000" w:rsidDel="00000000" w:rsidP="00000000" w:rsidRDefault="00000000" w:rsidRPr="00000000" w14:paraId="000001DE">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 </w:t>
      </w:r>
      <w:r w:rsidDel="00000000" w:rsidR="00000000" w:rsidRPr="00000000">
        <w:rPr>
          <w:rFonts w:ascii="Arial" w:cs="Arial" w:eastAsia="Arial" w:hAnsi="Arial"/>
          <w:b w:val="1"/>
          <w:bCs w:val="1"/>
          <w:sz w:val="24"/>
          <w:szCs w:val="24"/>
          <w:vertAlign w:val="baseline"/>
          <w:rtl w:val="0"/>
        </w:rPr>
        <w:t xml:space="preserve"> Máxim</w:t>
      </w:r>
      <w:r w:rsidDel="00000000" w:rsidR="00000000" w:rsidRPr="00000000">
        <w:rPr>
          <w:rFonts w:ascii="Arial" w:cs="Arial" w:eastAsia="Arial" w:hAnsi="Arial"/>
          <w:b w:val="1"/>
          <w:bCs w:val="1"/>
          <w:sz w:val="24"/>
          <w:szCs w:val="24"/>
          <w:rtl w:val="0"/>
        </w:rPr>
        <w:t xml:space="preserve">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Autoridad</w:t>
      </w:r>
      <w:r w:rsidDel="00000000" w:rsidR="00000000" w:rsidRPr="00000000">
        <w:rPr>
          <w:rFonts w:ascii="Arial" w:cs="Arial" w:eastAsia="Arial" w:hAnsi="Arial"/>
          <w:b w:val="1"/>
          <w:bCs w:val="1"/>
          <w:sz w:val="24"/>
          <w:szCs w:val="24"/>
          <w:vertAlign w:val="baseline"/>
          <w:rtl w:val="0"/>
        </w:rPr>
        <w:t xml:space="preserve"> o a quien se delegue antes de la Contratación:</w:t>
      </w:r>
      <w:r w:rsidDel="00000000" w:rsidR="00000000" w:rsidRPr="00000000">
        <w:rPr>
          <w:rtl w:val="0"/>
        </w:rPr>
      </w:r>
    </w:p>
    <w:p w:rsidR="00000000" w:rsidDel="00000000" w:rsidP="00000000" w:rsidRDefault="00000000" w:rsidRPr="00000000" w14:paraId="000001DF">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Organizar, establecer, mantener y evaluar sistema de control interno (art. 137-143 DLOAFSP 36, 37, 38 LOCGRySNF), antes de adquirir compromisos.</w:t>
      </w:r>
    </w:p>
    <w:p w:rsidR="00000000" w:rsidDel="00000000" w:rsidP="00000000" w:rsidRDefault="00000000" w:rsidRPr="00000000" w14:paraId="000001E0">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Designación de miembros de comisiones de contrataciones (art. 14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sus sustitutos (art. 16.3, 20 RLCP).</w:t>
      </w:r>
    </w:p>
    <w:p w:rsidR="00000000" w:rsidDel="00000000" w:rsidP="00000000" w:rsidRDefault="00000000" w:rsidRPr="00000000" w14:paraId="000001E1">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Determinación del tiempo de dedicación de los miembros de comisiones de contrataciones (art. 15 RLCP).</w:t>
      </w:r>
    </w:p>
    <w:p w:rsidR="00000000" w:rsidDel="00000000" w:rsidP="00000000" w:rsidRDefault="00000000" w:rsidRPr="00000000" w14:paraId="000001E2">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Decisión sobre aceptación de renuncia, remoción, jubilación o situación de disponibilidad de miembros de comisiones de contrataciones (art. 22.3 RLCP).</w:t>
      </w:r>
    </w:p>
    <w:p w:rsidR="00000000" w:rsidDel="00000000" w:rsidP="00000000" w:rsidRDefault="00000000" w:rsidRPr="00000000" w14:paraId="000001E3">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Ampliación de plazos en procedimientos complejos (art. 72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4">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con independencia del monto, la tramitación de concurso cerrado (art.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5">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Dictar el Acto que pone fin al procedimiento de selección de contratista, sea por medio de la Adjudicación, declaratoria de desierto u otra forma de terminación</w:t>
      </w:r>
      <w:r w:rsidDel="00000000" w:rsidR="00000000" w:rsidRPr="00000000">
        <w:rPr>
          <w:rFonts w:ascii="Arial" w:cs="Arial" w:eastAsia="Arial" w:hAnsi="Arial"/>
          <w:sz w:val="24"/>
          <w:szCs w:val="24"/>
          <w:vertAlign w:val="baseline"/>
          <w:rtl w:val="0"/>
        </w:rPr>
        <w:t xml:space="preserve"> (art. 109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art. 16.10 RLCP).</w:t>
      </w:r>
    </w:p>
    <w:p w:rsidR="00000000" w:rsidDel="00000000" w:rsidP="00000000" w:rsidRDefault="00000000" w:rsidRPr="00000000" w14:paraId="000001E6">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Acto motivado de adjudicación en la contratación directa (art. 101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art 16.11, 115 RLCP).</w:t>
      </w:r>
    </w:p>
    <w:p w:rsidR="00000000" w:rsidDel="00000000" w:rsidP="00000000" w:rsidRDefault="00000000" w:rsidRPr="00000000" w14:paraId="000001E7">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Aprobar las Alianzas Comerciales y Estratégicas (art. 4 RLCP).</w:t>
      </w:r>
    </w:p>
    <w:p w:rsidR="00000000" w:rsidDel="00000000" w:rsidP="00000000" w:rsidRDefault="00000000" w:rsidRPr="00000000" w14:paraId="000001E8">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Medidas que favorezcan la mayor participación de componentes nacionales (art. 10 RLCP).</w:t>
      </w:r>
    </w:p>
    <w:p w:rsidR="00000000" w:rsidDel="00000000" w:rsidP="00000000" w:rsidRDefault="00000000" w:rsidRPr="00000000" w14:paraId="000001E9">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Nulidad de acto de adjudicación (art. 112, 166.17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1EA">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(art.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ordenar compromisos y pagos (49 DLOAFSP, 48 RP1LOAFSP).</w:t>
      </w:r>
    </w:p>
    <w:p w:rsidR="00000000" w:rsidDel="00000000" w:rsidP="00000000" w:rsidRDefault="00000000" w:rsidRPr="00000000" w14:paraId="000001EB">
      <w:pPr>
        <w:numPr>
          <w:ilvl w:val="0"/>
          <w:numId w:val="49"/>
        </w:numPr>
        <w:tabs>
          <w:tab w:val="left" w:leader="none" w:pos="426"/>
        </w:tabs>
        <w:spacing w:line="360" w:lineRule="auto"/>
        <w:ind w:left="425.19685039370086" w:hanging="425.1968503937008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w:t>
      </w:r>
      <w:r w:rsidDel="00000000" w:rsidR="00000000" w:rsidRPr="00000000">
        <w:rPr>
          <w:rFonts w:ascii="Arial" w:cs="Arial" w:eastAsia="Arial" w:hAnsi="Arial"/>
          <w:b w:val="1"/>
          <w:bCs w:val="1"/>
          <w:sz w:val="24"/>
          <w:szCs w:val="24"/>
          <w:rtl w:val="0"/>
        </w:rPr>
        <w:t xml:space="preserve"> la  Máxima Autoridad</w:t>
      </w:r>
      <w:r w:rsidDel="00000000" w:rsidR="00000000" w:rsidRPr="00000000">
        <w:rPr>
          <w:rFonts w:ascii="Arial" w:cs="Arial" w:eastAsia="Arial" w:hAnsi="Arial"/>
          <w:b w:val="1"/>
          <w:bCs w:val="1"/>
          <w:sz w:val="24"/>
          <w:szCs w:val="24"/>
          <w:vertAlign w:val="baseline"/>
          <w:rtl w:val="0"/>
        </w:rPr>
        <w:t xml:space="preserve"> o a quien se delegue después de la Contratación:</w:t>
      </w:r>
      <w:r w:rsidDel="00000000" w:rsidR="00000000" w:rsidRPr="00000000">
        <w:rPr>
          <w:rtl w:val="0"/>
        </w:rPr>
      </w:r>
    </w:p>
    <w:p w:rsidR="00000000" w:rsidDel="00000000" w:rsidP="00000000" w:rsidRDefault="00000000" w:rsidRPr="00000000" w14:paraId="000001EC">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Designar a las unidades administradoras centrales y desconcentradas (47 RP1LOAFSP).</w:t>
      </w:r>
    </w:p>
    <w:p w:rsidR="00000000" w:rsidDel="00000000" w:rsidP="00000000" w:rsidRDefault="00000000" w:rsidRPr="00000000" w14:paraId="000001ED">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anticipo especial (art. 129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E">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Modificaciones de contrato</w:t>
      </w:r>
      <w:r w:rsidDel="00000000" w:rsidR="00000000" w:rsidRPr="00000000">
        <w:rPr>
          <w:rFonts w:ascii="Arial" w:cs="Arial" w:eastAsia="Arial" w:hAnsi="Arial"/>
          <w:sz w:val="24"/>
          <w:szCs w:val="24"/>
          <w:vertAlign w:val="baseline"/>
          <w:rtl w:val="0"/>
        </w:rPr>
        <w:t xml:space="preserve"> (art. 130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EF">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Variaciones de precios unitarios (art. 146 RLCP).</w:t>
      </w:r>
    </w:p>
    <w:p w:rsidR="00000000" w:rsidDel="00000000" w:rsidP="00000000" w:rsidRDefault="00000000" w:rsidRPr="00000000" w14:paraId="000001F0">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Modificaciones a las especificaciones y documentos técnicos de la obra (art. 148 RLCP).</w:t>
      </w:r>
    </w:p>
    <w:p w:rsidR="00000000" w:rsidDel="00000000" w:rsidP="00000000" w:rsidRDefault="00000000" w:rsidRPr="00000000" w14:paraId="000001F1">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Autorizar la permanencia de inspección en caso de paralización de obra (art.176 RLCP).</w:t>
      </w:r>
    </w:p>
    <w:p w:rsidR="00000000" w:rsidDel="00000000" w:rsidP="00000000" w:rsidRDefault="00000000" w:rsidRPr="00000000" w14:paraId="000001F2">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Decidir la nulidad del Acto de Adjudicación y de los procedimientos de nulidad, cumplimiento o resolución de Contratos.</w:t>
      </w:r>
      <w:r w:rsidDel="00000000" w:rsidR="00000000" w:rsidRPr="00000000">
        <w:rPr>
          <w:rFonts w:ascii="Arial" w:cs="Arial" w:eastAsia="Arial" w:hAnsi="Arial"/>
          <w:sz w:val="24"/>
          <w:szCs w:val="24"/>
          <w:vertAlign w:val="baseline"/>
          <w:rtl w:val="0"/>
        </w:rPr>
        <w:t xml:space="preserve"> (art. 121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3">
      <w:pPr>
        <w:numPr>
          <w:ilvl w:val="0"/>
          <w:numId w:val="52"/>
        </w:numPr>
        <w:spacing w:line="360" w:lineRule="auto"/>
        <w:ind w:left="566.9291338582678" w:hanging="281.929133858267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Delegación de atribuciones (art. 62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4">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51.  </w:t>
      </w:r>
      <w:r w:rsidDel="00000000" w:rsidR="00000000" w:rsidRPr="00000000">
        <w:rPr>
          <w:rFonts w:ascii="Arial" w:cs="Arial" w:eastAsia="Arial" w:hAnsi="Arial"/>
          <w:sz w:val="24"/>
          <w:szCs w:val="24"/>
          <w:vertAlign w:val="baseline"/>
          <w:rtl w:val="0"/>
        </w:rPr>
        <w:t xml:space="preserve">Supuestos de Responsabilidad Administrativa</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(ver Art.166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5">
      <w:pPr>
        <w:spacing w:line="360" w:lineRule="auto"/>
        <w:ind w:hanging="14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52. </w:t>
      </w:r>
      <w:r w:rsidDel="00000000" w:rsidR="00000000" w:rsidRPr="00000000">
        <w:rPr>
          <w:rFonts w:ascii="Arial" w:cs="Arial" w:eastAsia="Arial" w:hAnsi="Arial"/>
          <w:sz w:val="24"/>
          <w:szCs w:val="24"/>
          <w:vertAlign w:val="baseline"/>
          <w:rtl w:val="0"/>
        </w:rPr>
        <w:t xml:space="preserve">Supuestos Generadores de Sanciones a los Particulares. (Ver Art.167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6">
      <w:pPr>
        <w:spacing w:line="360" w:lineRule="auto"/>
        <w:ind w:left="-142" w:firstLine="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53</w:t>
      </w:r>
      <w:r w:rsidDel="00000000" w:rsidR="00000000" w:rsidRPr="00000000">
        <w:rPr>
          <w:rFonts w:ascii="Arial" w:cs="Arial" w:eastAsia="Arial" w:hAnsi="Arial"/>
          <w:sz w:val="24"/>
          <w:szCs w:val="24"/>
          <w:vertAlign w:val="baseline"/>
          <w:rtl w:val="0"/>
        </w:rPr>
        <w:t xml:space="preserve">. Sanciones a los Particulares. (Ver Art. 168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Admin Test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como</w:t>
      </w:r>
      <w:r w:rsidDel="00000000" w:rsidR="00000000" w:rsidRPr="00000000">
        <w:rPr>
          <w:rFonts w:ascii="Arial" w:cs="Arial" w:eastAsia="Arial" w:hAnsi="Arial"/>
          <w:b w:val="1"/>
          <w:bCs w:val="1"/>
          <w:sz w:val="24"/>
          <w:szCs w:val="24"/>
          <w:rtl w:val="0"/>
        </w:rPr>
        <w:t xml:space="preserve"> Unidad Contratante tendrá las siguientes atribuciones:</w:t>
      </w:r>
    </w:p>
    <w:p w:rsidR="00000000" w:rsidDel="00000000" w:rsidP="00000000" w:rsidRDefault="00000000" w:rsidRPr="00000000" w14:paraId="000001F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Sustanciar expedientes de contratación en las modalidades de: consultas de precios, contratación directa y de las contrataciones excluidas de los procedimientos de selección de contratistas.</w:t>
      </w:r>
    </w:p>
    <w:p w:rsidR="00000000" w:rsidDel="00000000" w:rsidP="00000000" w:rsidRDefault="00000000" w:rsidRPr="00000000" w14:paraId="000001F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las modalidades de: consultas de precios, contratación directa y de las contrataciones excluidas de los procedimientos de selección contratistas.</w:t>
      </w:r>
    </w:p>
    <w:p w:rsidR="00000000" w:rsidDel="00000000" w:rsidP="00000000" w:rsidRDefault="00000000" w:rsidRPr="00000000" w14:paraId="000001F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y analizar las ofertas en las modalidades de: consulta de precios, contratación directa y de las contrataciones excluidas de los procedimientos de selección contratistas.</w:t>
      </w:r>
    </w:p>
    <w:p w:rsidR="00000000" w:rsidDel="00000000" w:rsidP="00000000" w:rsidRDefault="00000000" w:rsidRPr="00000000" w14:paraId="000001F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Dictar acta de inicio del expediente en los procedimientos de su competencia.</w:t>
      </w:r>
    </w:p>
    <w:p w:rsidR="00000000" w:rsidDel="00000000" w:rsidP="00000000" w:rsidRDefault="00000000" w:rsidRPr="00000000" w14:paraId="000001F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Preparar el informe de recomendación en las modalidades de: consulta de precios, contratación directa y de las contrataciones excluidas de los procedimientos de selección contratistas.</w:t>
      </w:r>
    </w:p>
    <w:p w:rsidR="00000000" w:rsidDel="00000000" w:rsidP="00000000" w:rsidRDefault="00000000" w:rsidRPr="00000000" w14:paraId="000001F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Solicitar el otorgamiento de la adjudicación en las modalidades de contratación:  consulta de precios, contratación directa y de las contrataciones excluidas de los procedimientos de selección contratistas. </w:t>
      </w:r>
    </w:p>
    <w:p w:rsidR="00000000" w:rsidDel="00000000" w:rsidP="00000000" w:rsidRDefault="00000000" w:rsidRPr="00000000" w14:paraId="000001F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porque se incorpore el Compromiso de Responsabilidad Social en las condiciones de la contratación.</w:t>
      </w:r>
    </w:p>
    <w:p w:rsidR="00000000" w:rsidDel="00000000" w:rsidP="00000000" w:rsidRDefault="00000000" w:rsidRPr="00000000" w14:paraId="000001F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para la participación en las modalidades de contratación: consultas de precios, contratación directa y de las contrataciones excluidas de los procedimientos de selección contratistas.</w:t>
      </w:r>
    </w:p>
    <w:p w:rsidR="00000000" w:rsidDel="00000000" w:rsidP="00000000" w:rsidRDefault="00000000" w:rsidRPr="00000000" w14:paraId="0000020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Responder las aclaratorias.</w:t>
      </w:r>
    </w:p>
    <w:p w:rsidR="00000000" w:rsidDel="00000000" w:rsidP="00000000" w:rsidRDefault="00000000" w:rsidRPr="00000000" w14:paraId="0000020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unidad contratante, de acuerdo con lo establecido en la Ley de Contrataciones Públicas y su Reglamento.</w:t>
      </w:r>
    </w:p>
    <w:p w:rsidR="00000000" w:rsidDel="00000000" w:rsidP="00000000" w:rsidRDefault="00000000" w:rsidRPr="00000000" w14:paraId="0000020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los informes de contrataciones que sean necesarios para la conformación de los expedientes respectivos.</w:t>
      </w:r>
    </w:p>
    <w:p w:rsidR="00000000" w:rsidDel="00000000" w:rsidP="00000000" w:rsidRDefault="00000000" w:rsidRPr="00000000" w14:paraId="0000020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Conformar los documentos constitutivos de caución o garantías suficientes por el monto fijado por el ente contratante, previa revisión legal, para asegurar la celebración del contrato en caso de otorgamiento de la adjudicación, según lo dispuesto en la Ley.</w:t>
      </w:r>
    </w:p>
    <w:p w:rsidR="00000000" w:rsidDel="00000000" w:rsidP="00000000" w:rsidRDefault="00000000" w:rsidRPr="00000000" w14:paraId="0000020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los órganos de apoyo, todos los datos necesarios para la elaboración del contrato respectivo.</w:t>
      </w:r>
    </w:p>
    <w:p w:rsidR="00000000" w:rsidDel="00000000" w:rsidP="00000000" w:rsidRDefault="00000000" w:rsidRPr="00000000" w14:paraId="0000020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cantidades de obras de una o más partidas del presupuesto original base del contrato firmado que sobrepasen el treinta por ciento (30%) de lo que se hubiere previsto o el límite que para esas variaciones se hubiere establecido en el contrato, en las contrataciones que le corresponda.</w:t>
      </w:r>
    </w:p>
    <w:p w:rsidR="00000000" w:rsidDel="00000000" w:rsidP="00000000" w:rsidRDefault="00000000" w:rsidRPr="00000000" w14:paraId="0000020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opinar de las variaciones de las modificaciones del contrato que superen el diez por ciento (10%) del monto original, en las contrataciones que le correspondan.</w:t>
      </w:r>
    </w:p>
    <w:p w:rsidR="00000000" w:rsidDel="00000000" w:rsidP="00000000" w:rsidRDefault="00000000" w:rsidRPr="00000000" w14:paraId="0000020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y emitir recomendaciones acerca del ritmo de ejecución de las contrataciones.</w:t>
      </w:r>
    </w:p>
    <w:p w:rsidR="00000000" w:rsidDel="00000000" w:rsidP="00000000" w:rsidRDefault="00000000" w:rsidRPr="00000000" w14:paraId="0000020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pliego de condiciones, especificaciones técnicas, condiciones de entrega o ejecución, validez de la oferta, lapso y lugar para solicitar las aclaratorias, lapsos de entrega de las ofertas y criterios de evaluación.</w:t>
      </w:r>
    </w:p>
    <w:p w:rsidR="00000000" w:rsidDel="00000000" w:rsidP="00000000" w:rsidRDefault="00000000" w:rsidRPr="00000000" w14:paraId="0000020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las solicitudes de copias simples y certificadas de los documentos que integran los expedientes de los procedimientos de selección de contratistas llevados a cabo por la Comisión de Contrataciones bajo su custodia.</w:t>
      </w:r>
    </w:p>
    <w:p w:rsidR="00000000" w:rsidDel="00000000" w:rsidP="00000000" w:rsidRDefault="00000000" w:rsidRPr="00000000" w14:paraId="0000020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 correspondencia relacionada con los procesos de contratación en las modalidades: consultas de precios, contratación directa y de las contrataciones excluidas de los procedimientos de selección contratistas.</w:t>
      </w:r>
    </w:p>
    <w:p w:rsidR="00000000" w:rsidDel="00000000" w:rsidP="00000000" w:rsidRDefault="00000000" w:rsidRPr="00000000" w14:paraId="0000020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Suministrar al Servicio Nacional de Contrataciones toda la información que sea solicitada por éste en el ejercicio de sus atribuciones.</w:t>
      </w:r>
    </w:p>
    <w:p w:rsidR="00000000" w:rsidDel="00000000" w:rsidP="00000000" w:rsidRDefault="00000000" w:rsidRPr="00000000" w14:paraId="0000020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de la unidad usuaria o requirente el informe definitivo respecto de la actuación o desempeño del contratista, a los fines de aprobar el cierre administrativo del contrato y remitir la información correspondiente al Servicio Nacional de Contrataciones.</w:t>
      </w:r>
    </w:p>
    <w:p w:rsidR="00000000" w:rsidDel="00000000" w:rsidP="00000000" w:rsidRDefault="00000000" w:rsidRPr="00000000" w14:paraId="0000020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debida discreción y reserva de la información concerniente a los procedimientos, actos, opiniones, calificación, evaluación, entre otros; realizados en las modalidades de selección de contratistas.</w:t>
      </w:r>
    </w:p>
    <w:p w:rsidR="00000000" w:rsidDel="00000000" w:rsidP="00000000" w:rsidRDefault="00000000" w:rsidRPr="00000000" w14:paraId="0000020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Velar por el cumplimiento de las disposiciones legales y normativas que regulan la materia, en cada uno de los procedimientos a cargo de la Unidad Contratante.</w:t>
      </w:r>
    </w:p>
    <w:p w:rsidR="00000000" w:rsidDel="00000000" w:rsidP="00000000" w:rsidRDefault="00000000" w:rsidRPr="00000000" w14:paraId="0000020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566.9291338582678" w:right="0" w:hanging="281.929133858267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atribuida por la Ley o delegada por las instancias competentes.</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CAPÍTULO III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74" w:right="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SOLICITUD DE APERTURA DEL PROCESO DE CONTRATACIONES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3">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tab/>
      </w:r>
      <w:r w:rsidDel="00000000" w:rsidR="00000000" w:rsidRPr="00000000">
        <w:rPr>
          <w:rtl w:val="0"/>
        </w:rPr>
      </w:r>
    </w:p>
    <w:p w:rsidR="00000000" w:rsidDel="00000000" w:rsidP="00000000" w:rsidRDefault="00000000" w:rsidRPr="00000000" w14:paraId="00000224">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Detallar las actividades que deben desarrollar las Unidades Usuarias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1"/>
          <w:bCs w:val="1"/>
          <w:sz w:val="24"/>
          <w:szCs w:val="24"/>
          <w:vertAlign w:val="baseline"/>
          <w:rtl w:val="0"/>
        </w:rPr>
        <w:t xml:space="preserve">,</w:t>
      </w:r>
      <w:r w:rsidDel="00000000" w:rsidR="00000000" w:rsidRPr="00000000">
        <w:rPr>
          <w:rFonts w:ascii="Arial" w:cs="Arial" w:eastAsia="Arial" w:hAnsi="Arial"/>
          <w:sz w:val="24"/>
          <w:szCs w:val="24"/>
          <w:vertAlign w:val="baseline"/>
          <w:rtl w:val="0"/>
        </w:rPr>
        <w:t xml:space="preserve"> para solicitar la apertura de procesos de Contratación Pública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 de conformidad con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su Reglamento.</w:t>
      </w:r>
    </w:p>
    <w:p w:rsidR="00000000" w:rsidDel="00000000" w:rsidP="00000000" w:rsidRDefault="00000000" w:rsidRPr="00000000" w14:paraId="00000225">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tab/>
      </w:r>
      <w:r w:rsidDel="00000000" w:rsidR="00000000" w:rsidRPr="00000000">
        <w:rPr>
          <w:rtl w:val="0"/>
        </w:rPr>
      </w:r>
    </w:p>
    <w:p w:rsidR="00000000" w:rsidDel="00000000" w:rsidP="00000000" w:rsidRDefault="00000000" w:rsidRPr="00000000" w14:paraId="00000226">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usuarias/solicitantes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determinen la necesidad de</w:t>
      </w:r>
      <w:r w:rsidDel="00000000" w:rsidR="00000000" w:rsidRPr="00000000">
        <w:rPr>
          <w:rFonts w:ascii="Arial" w:cs="Arial" w:eastAsia="Arial" w:hAnsi="Arial"/>
          <w:sz w:val="24"/>
          <w:szCs w:val="24"/>
          <w:rtl w:val="0"/>
        </w:rPr>
        <w:t xml:space="preserve"> Suministro de</w:t>
      </w:r>
      <w:r w:rsidDel="00000000" w:rsidR="00000000" w:rsidRPr="00000000">
        <w:rPr>
          <w:rFonts w:ascii="Arial" w:cs="Arial" w:eastAsia="Arial" w:hAnsi="Arial"/>
          <w:sz w:val="24"/>
          <w:szCs w:val="24"/>
          <w:vertAlign w:val="baseline"/>
          <w:rtl w:val="0"/>
        </w:rPr>
        <w:t xml:space="preserve"> Bienes, Prestación de Servicios y la Ejecución de Obras.</w:t>
      </w:r>
    </w:p>
    <w:p w:rsidR="00000000" w:rsidDel="00000000" w:rsidP="00000000" w:rsidRDefault="00000000" w:rsidRPr="00000000" w14:paraId="00000227">
      <w:pPr>
        <w:widowControl w:val="0"/>
        <w:numPr>
          <w:ilvl w:val="0"/>
          <w:numId w:val="44"/>
        </w:numPr>
        <w:spacing w:line="360" w:lineRule="auto"/>
        <w:ind w:left="285" w:hanging="285"/>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 </w:t>
      </w:r>
      <w:r w:rsidDel="00000000" w:rsidR="00000000" w:rsidRPr="00000000">
        <w:rPr>
          <w:rtl w:val="0"/>
        </w:rPr>
      </w:r>
    </w:p>
    <w:p w:rsidR="00000000" w:rsidDel="00000000" w:rsidP="00000000" w:rsidRDefault="00000000" w:rsidRPr="00000000" w14:paraId="00000228">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A los fines de garantizar la oportuna contratación con base al principio de planificación consagrado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órgano u ente contratante deberá efectuar actividades previas que garanticen una adecuada selección, tales como la designación de un jefe de proyecto con pleno conocimiento técnico del objeto y razón de la contratación, las especificaciones técnicas claras y precisas de los bienes, servicios u obras, además de preparar el presupuesto base, el cual consiste en una estimación de los costos que se generan por las especificaciones técnicas requeridas para cumplir el objeto de la contratación.</w:t>
      </w:r>
      <w:r w:rsidDel="00000000" w:rsidR="00000000" w:rsidRPr="00000000">
        <w:rPr>
          <w:rtl w:val="0"/>
        </w:rPr>
      </w:r>
    </w:p>
    <w:p w:rsidR="00000000" w:rsidDel="00000000" w:rsidP="00000000" w:rsidRDefault="00000000" w:rsidRPr="00000000" w14:paraId="00000229">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usuaria deberá contar con la disponibilidad presupuestaria certificada por la unidad de Presupuesto, previo a la solicitud de apertura de un proceso de contratación pública, a objeto de dar cumplimiento a lo establecido en el artículo N° 38 numeral 2 de la Ley Orgánica de la Contraloría General de la República y del Sistema Nacional de Control Fiscal y en el Reglamento N° 1 de la Ley Orgánica de Administración Financiera del Sector Público.</w:t>
      </w:r>
      <w:r w:rsidDel="00000000" w:rsidR="00000000" w:rsidRPr="00000000">
        <w:rPr>
          <w:rFonts w:ascii="Arial" w:cs="Arial" w:eastAsia="Arial" w:hAnsi="Arial"/>
          <w:sz w:val="24"/>
          <w:szCs w:val="24"/>
          <w:highlight w:val="yellow"/>
          <w:vertAlign w:val="baseline"/>
          <w:rtl w:val="0"/>
        </w:rPr>
        <w:t xml:space="preserve"> </w:t>
      </w:r>
      <w:r w:rsidDel="00000000" w:rsidR="00000000" w:rsidRPr="00000000">
        <w:rPr>
          <w:rtl w:val="0"/>
        </w:rPr>
      </w:r>
    </w:p>
    <w:p w:rsidR="00000000" w:rsidDel="00000000" w:rsidP="00000000" w:rsidRDefault="00000000" w:rsidRPr="00000000" w14:paraId="0000022A">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Actividades previas que debe efectuar la unidad usuaria en todas las modalidades: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Formular</w:t>
      </w:r>
      <w:r w:rsidDel="00000000" w:rsidR="00000000" w:rsidRPr="00000000">
        <w:rPr>
          <w:rFonts w:ascii="Arial" w:cs="Arial" w:eastAsia="Arial" w:hAnsi="Arial"/>
          <w:sz w:val="24"/>
          <w:szCs w:val="24"/>
          <w:vertAlign w:val="baseline"/>
          <w:rtl w:val="0"/>
        </w:rPr>
        <w:t xml:space="preserve"> el requerimiento de bienes, servicios y obras a la unidad contratante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(artículo N° 2.3 </w:t>
      </w:r>
      <w:r w:rsidDel="00000000" w:rsidR="00000000" w:rsidRPr="00000000">
        <w:rPr>
          <w:rFonts w:ascii="Arial" w:cs="Arial" w:eastAsia="Arial" w:hAnsi="Arial"/>
          <w:sz w:val="24"/>
          <w:szCs w:val="24"/>
          <w:rtl w:val="0"/>
        </w:rPr>
        <w:t xml:space="preserve">y </w:t>
      </w:r>
      <w:r w:rsidDel="00000000" w:rsidR="00000000" w:rsidRPr="00000000">
        <w:rPr>
          <w:rFonts w:ascii="Arial" w:cs="Arial" w:eastAsia="Arial" w:hAnsi="Arial"/>
          <w:sz w:val="24"/>
          <w:szCs w:val="24"/>
          <w:vertAlign w:val="baseline"/>
          <w:rtl w:val="0"/>
        </w:rPr>
        <w:t xml:space="preserve">3</w:t>
      </w:r>
      <w:r w:rsidDel="00000000" w:rsidR="00000000" w:rsidRPr="00000000">
        <w:rPr>
          <w:rFonts w:ascii="Arial" w:cs="Arial" w:eastAsia="Arial" w:hAnsi="Arial"/>
          <w:sz w:val="24"/>
          <w:szCs w:val="24"/>
          <w:rtl w:val="0"/>
        </w:rPr>
        <w:t xml:space="preserve">2.1 </w:t>
      </w:r>
      <w:r w:rsidDel="00000000" w:rsidR="00000000" w:rsidRPr="00000000">
        <w:rPr>
          <w:rFonts w:ascii="Arial" w:cs="Arial" w:eastAsia="Arial" w:hAnsi="Arial"/>
          <w:sz w:val="24"/>
          <w:szCs w:val="24"/>
          <w:vertAlign w:val="baseline"/>
          <w:rtl w:val="0"/>
        </w:rPr>
        <w:t xml:space="preserve">RLCP); elaborar presupuesto base (artículo N° 7 RLCP); </w:t>
      </w:r>
      <w:r w:rsidDel="00000000" w:rsidR="00000000" w:rsidRPr="00000000">
        <w:rPr>
          <w:rFonts w:ascii="Arial" w:cs="Arial" w:eastAsia="Arial" w:hAnsi="Arial"/>
          <w:sz w:val="24"/>
          <w:szCs w:val="24"/>
          <w:vertAlign w:val="baseline"/>
          <w:rtl w:val="0"/>
        </w:rPr>
        <w:t xml:space="preserve">verificar la previsión presupuestaria (artículo N° 7 RLCP); especificaciones técnicas (artículo N° 7 RLCP); determinación de las ventajas económicas y técnicas de la contratación (artículo N° 7 RLCP); la previsión en la programación anual de compras, si es aplicable (artículo N° 7 RLCP); modelo del contrato</w:t>
      </w:r>
      <w:r w:rsidDel="00000000" w:rsidR="00000000" w:rsidRPr="00000000">
        <w:rPr>
          <w:rFonts w:ascii="Arial" w:cs="Arial" w:eastAsia="Arial" w:hAnsi="Arial"/>
          <w:sz w:val="24"/>
          <w:szCs w:val="24"/>
          <w:rtl w:val="0"/>
        </w:rPr>
        <w:t xml:space="preserve">, si el procedimiento tiene </w:t>
      </w:r>
      <w:r w:rsidDel="00000000" w:rsidR="00000000" w:rsidRPr="00000000">
        <w:rPr>
          <w:rFonts w:ascii="Arial" w:cs="Arial" w:eastAsia="Arial" w:hAnsi="Arial"/>
          <w:sz w:val="24"/>
          <w:szCs w:val="24"/>
          <w:vertAlign w:val="baseline"/>
          <w:rtl w:val="0"/>
        </w:rPr>
        <w:t xml:space="preserve">carácter plurianual efectuar la notificación al órgano competente en la planificación central (artículo N° 7 RLCP); evaluar la recurrencia de la contratación y determinar si es viable agruparla en un solo procedimiento o bajo la modalidad de contrato marco, estimando las cantidades de bienes servicios u obras a contratar (artículo N° 7 RLCP)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B">
      <w:pPr>
        <w:widowControl w:val="0"/>
        <w:numPr>
          <w:ilvl w:val="1"/>
          <w:numId w:val="44"/>
        </w:numPr>
        <w:spacing w:line="360" w:lineRule="auto"/>
        <w:ind w:left="705"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agilizar el manejo de la información  en cuanto al contenido que conforma el expediente, se denominará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(proyecto, presupuesto base) para ejecución de obras y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(especificaciones técnicas, presupuesto base (mediante ofertas y estudios de mercado) y ventajas de la contratación (a nivel económico y técnico) en los casos de el suministro de bienes y prestación de servicios. </w:t>
      </w:r>
    </w:p>
    <w:p w:rsidR="00000000" w:rsidDel="00000000" w:rsidP="00000000" w:rsidRDefault="00000000" w:rsidRPr="00000000" w14:paraId="0000022C">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Actividades de la unidad usuaria después de la contratación:</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velar porque se incorpore el Compromiso de Responsabilidad Social dentro de las condiciones de la contratación (artículo N° 37 RLCP); administrar el contrato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evaluar la actuación y desempeño del contratista durante su ejecución, (artículo N° 2.3 RLCP).</w:t>
      </w:r>
    </w:p>
    <w:p w:rsidR="00000000" w:rsidDel="00000000" w:rsidP="00000000" w:rsidRDefault="00000000" w:rsidRPr="00000000" w14:paraId="0000022D">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procederá por Concurso abierto o Concurso abierto anunciado internacionalmente: </w:t>
      </w:r>
      <w:r w:rsidDel="00000000" w:rsidR="00000000" w:rsidRPr="00000000">
        <w:rPr>
          <w:rFonts w:ascii="Arial" w:cs="Arial" w:eastAsia="Arial" w:hAnsi="Arial"/>
          <w:sz w:val="24"/>
          <w:szCs w:val="24"/>
          <w:vertAlign w:val="baseline"/>
          <w:rtl w:val="0"/>
        </w:rPr>
        <w:t xml:space="preserve">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veinte mil UCAU (20.000 ucau).  b) En el caso de prestación de servicios, si la adjudicación a ser otorgada, es por un monto estimado superior a treinta mil UCAU (30.000 ucau). c) En el caso de ejecución de obras, si la adjudicación a ser otorgada, es por un monto estimado superior a cincuenta mil UCAU (50.000 ucau).</w:t>
      </w:r>
      <w:r w:rsidDel="00000000" w:rsidR="00000000" w:rsidRPr="00000000">
        <w:rPr>
          <w:rFonts w:ascii="Arial" w:cs="Arial" w:eastAsia="Arial" w:hAnsi="Arial"/>
          <w:sz w:val="24"/>
          <w:szCs w:val="24"/>
          <w:vertAlign w:val="baseline"/>
          <w:rtl w:val="0"/>
        </w:rPr>
        <w:t xml:space="preserve">(art. 77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2E">
      <w:pPr>
        <w:widowControl w:val="0"/>
        <w:numPr>
          <w:ilvl w:val="1"/>
          <w:numId w:val="44"/>
        </w:numPr>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procederá por Concurso cerrado</w:t>
      </w:r>
      <w:r w:rsidDel="00000000" w:rsidR="00000000" w:rsidRPr="00000000">
        <w:rPr>
          <w:rFonts w:ascii="Arial" w:cs="Arial" w:eastAsia="Arial" w:hAnsi="Arial"/>
          <w:sz w:val="24"/>
          <w:szCs w:val="24"/>
          <w:vertAlign w:val="baseline"/>
          <w:rtl w:val="0"/>
        </w:rPr>
        <w:t xml:space="preserve">: a) 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superior a cinco mil UCAU (5.000 ucau) y hasta veinte mil UCAU (20.000. ucau). b) En el caso de prestación de servicios, si la adjudicación a ser otorgada, es por un monto estimado superior a diez mil UCAU (10.000 ucau).</w:t>
      </w:r>
      <w:r w:rsidDel="00000000" w:rsidR="00000000" w:rsidRPr="00000000">
        <w:rPr>
          <w:vertAlign w:val="baseline"/>
          <w:rtl w:val="0"/>
        </w:rPr>
        <w:t xml:space="preserve"> </w:t>
      </w:r>
      <w:r w:rsidDel="00000000" w:rsidR="00000000" w:rsidRPr="00000000">
        <w:rPr>
          <w:rFonts w:ascii="Arial" w:cs="Arial" w:eastAsia="Arial" w:hAnsi="Arial"/>
          <w:sz w:val="24"/>
          <w:szCs w:val="24"/>
          <w:vertAlign w:val="baseline"/>
          <w:rtl w:val="0"/>
        </w:rPr>
        <w:t xml:space="preserve">y hasta treinta mil UCAU (30.000 ucau). c) En el caso de ejecución de obras, si la adjudicación a ser otorgada, es por un monto estimado superior a veinte mil UCAU (20.000 ucau) y hasta cincuenta mil UCAU (50.000 ucau). </w:t>
      </w:r>
      <w:r w:rsidDel="00000000" w:rsidR="00000000" w:rsidRPr="00000000">
        <w:rPr>
          <w:rFonts w:ascii="Arial" w:cs="Arial" w:eastAsia="Arial" w:hAnsi="Arial"/>
          <w:sz w:val="24"/>
          <w:szCs w:val="24"/>
          <w:rtl w:val="0"/>
        </w:rPr>
        <w:t xml:space="preserve">(art.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2F">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también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 máxima autoridad del ente contratante o a quien se delegue, mediante acto motivado lo justifique, en los siguientes casos: a) si se trata de la adquisición de equipos altamente especializados destinados a la experimentación, investigación y educación. b) Por razones de seguridad de estado, calificadas como tales, conforme a lo previsto en las normas que regulan la materia. c) Cuando de la información verificada en el RNC, se determine que los bienes a adquirir, servicios a prestar y obras a ejecut</w:t>
      </w:r>
      <w:r w:rsidDel="00000000" w:rsidR="00000000" w:rsidRPr="00000000">
        <w:rPr>
          <w:rFonts w:ascii="Arial" w:cs="Arial" w:eastAsia="Arial" w:hAnsi="Arial"/>
          <w:sz w:val="24"/>
          <w:szCs w:val="24"/>
          <w:vertAlign w:val="baseline"/>
          <w:rtl w:val="0"/>
        </w:rPr>
        <w:t xml:space="preserve">ar, los producen o comercializan, prestan o ejecutan, cinco o menos oferentes. </w:t>
      </w:r>
      <w:r w:rsidDel="00000000" w:rsidR="00000000" w:rsidRPr="00000000">
        <w:rPr>
          <w:rFonts w:ascii="Arial" w:cs="Arial" w:eastAsia="Arial" w:hAnsi="Arial"/>
          <w:sz w:val="24"/>
          <w:szCs w:val="24"/>
          <w:rtl w:val="0"/>
        </w:rPr>
        <w:t xml:space="preserve">(art. 85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0">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por consulta de precios:</w:t>
      </w:r>
      <w:r w:rsidDel="00000000" w:rsidR="00000000" w:rsidRPr="00000000">
        <w:rPr>
          <w:rFonts w:ascii="Arial" w:cs="Arial" w:eastAsia="Arial" w:hAnsi="Arial"/>
          <w:sz w:val="24"/>
          <w:szCs w:val="24"/>
          <w:vertAlign w:val="baseline"/>
          <w:rtl w:val="0"/>
        </w:rPr>
        <w:t xml:space="preserve"> a) En el caso</w:t>
      </w:r>
      <w:r w:rsidDel="00000000" w:rsidR="00000000" w:rsidRPr="00000000">
        <w:rPr>
          <w:rFonts w:ascii="Arial" w:cs="Arial" w:eastAsia="Arial" w:hAnsi="Arial"/>
          <w:sz w:val="24"/>
          <w:szCs w:val="24"/>
          <w:vertAlign w:val="baseline"/>
          <w:rtl w:val="0"/>
        </w:rPr>
        <w:t xml:space="preserv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la adjudicación a ser otorgada es por un monto estimado de hasta cinco mil UCAU (5.000 ucau). b) En el caso de prestación de servicios, si la adjudicación a ser otorgada, es por un monto estimado de hasta diez mil UCAU (10.000 ucau). c) En el caso de ejecución de obras, si la adjudicación a ser otorgada, es por un monto estimado de hasta veinte mil UCAU (20.000 ucau). </w:t>
      </w:r>
      <w:r w:rsidDel="00000000" w:rsidR="00000000" w:rsidRPr="00000000">
        <w:rPr>
          <w:rFonts w:ascii="Arial" w:cs="Arial" w:eastAsia="Arial" w:hAnsi="Arial"/>
          <w:sz w:val="24"/>
          <w:szCs w:val="24"/>
          <w:rtl w:val="0"/>
        </w:rPr>
        <w:t xml:space="preserve">(art.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1">
      <w:pPr>
        <w:widowControl w:val="0"/>
        <w:numPr>
          <w:ilvl w:val="1"/>
          <w:numId w:val="44"/>
        </w:numPr>
        <w:spacing w:line="360" w:lineRule="auto"/>
        <w:ind w:left="705"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También procederá</w:t>
      </w:r>
      <w:r w:rsidDel="00000000" w:rsidR="00000000" w:rsidRPr="00000000">
        <w:rPr>
          <w:rFonts w:ascii="Arial" w:cs="Arial" w:eastAsia="Arial" w:hAnsi="Arial"/>
          <w:b w:val="1"/>
          <w:bCs w:val="1"/>
          <w:sz w:val="24"/>
          <w:szCs w:val="24"/>
          <w:vertAlign w:val="baseline"/>
          <w:rtl w:val="0"/>
        </w:rPr>
        <w:t xml:space="preserve"> la consulta de precios, independientemente del monto de a contratación</w:t>
      </w:r>
      <w:r w:rsidDel="00000000" w:rsidR="00000000" w:rsidRPr="00000000">
        <w:rPr>
          <w:rFonts w:ascii="Arial" w:cs="Arial" w:eastAsia="Arial" w:hAnsi="Arial"/>
          <w:sz w:val="24"/>
          <w:szCs w:val="24"/>
          <w:vertAlign w:val="baseline"/>
          <w:rtl w:val="0"/>
        </w:rPr>
        <w:t xml:space="preserve">, en caso de obras,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sz w:val="24"/>
          <w:szCs w:val="24"/>
          <w:vertAlign w:val="baseline"/>
          <w:rtl w:val="0"/>
        </w:rPr>
        <w:t xml:space="preserve"> de bienes, que por razones de interés general deban ser contratados y ejecutados en un plazo perentorio que se determinará de acuerdo a la naturaleza del plan excepcional aprobado por el Ejecutivo Nacional. En aquellos casos donde el plan excepcional sea propuesto por órganos y entes de la Administración Pública, deberán contar con la revisión previa de la Comisión central de Planificación, antes de ser sometido a consideración del Ejecutivo Nacion</w:t>
      </w:r>
      <w:r w:rsidDel="00000000" w:rsidR="00000000" w:rsidRPr="00000000">
        <w:rPr>
          <w:rFonts w:ascii="Arial" w:cs="Arial" w:eastAsia="Arial" w:hAnsi="Arial"/>
          <w:sz w:val="24"/>
          <w:szCs w:val="24"/>
          <w:vertAlign w:val="baseline"/>
          <w:rtl w:val="0"/>
        </w:rPr>
        <w:t xml:space="preserve">al.</w:t>
      </w:r>
      <w:r w:rsidDel="00000000" w:rsidR="00000000" w:rsidRPr="00000000">
        <w:rPr>
          <w:rFonts w:ascii="Arial" w:cs="Arial" w:eastAsia="Arial" w:hAnsi="Arial"/>
          <w:sz w:val="24"/>
          <w:szCs w:val="24"/>
          <w:rtl w:val="0"/>
        </w:rPr>
        <w:t xml:space="preserve">(art. 96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2">
      <w:pPr>
        <w:widowControl w:val="0"/>
        <w:numPr>
          <w:ilvl w:val="1"/>
          <w:numId w:val="44"/>
        </w:numPr>
        <w:spacing w:line="360" w:lineRule="auto"/>
        <w:ind w:left="705" w:hanging="42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Se procederá excepcionalmente por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máxima autoridad del ente contratante </w:t>
      </w:r>
      <w:r w:rsidDel="00000000" w:rsidR="00000000" w:rsidRPr="00000000">
        <w:rPr>
          <w:rFonts w:ascii="Arial" w:cs="Arial" w:eastAsia="Arial" w:hAnsi="Arial"/>
          <w:sz w:val="24"/>
          <w:szCs w:val="24"/>
          <w:vertAlign w:val="baseline"/>
          <w:rtl w:val="0"/>
        </w:rPr>
        <w:t xml:space="preserve">o a</w:t>
      </w:r>
      <w:r w:rsidDel="00000000" w:rsidR="00000000" w:rsidRPr="00000000">
        <w:rPr>
          <w:rFonts w:ascii="Arial" w:cs="Arial" w:eastAsia="Arial" w:hAnsi="Arial"/>
          <w:sz w:val="24"/>
          <w:szCs w:val="24"/>
          <w:vertAlign w:val="baseline"/>
          <w:rtl w:val="0"/>
        </w:rPr>
        <w:t xml:space="preserve"> quien se delegue, mediante acto motivado, justifique adecuadamente su procedencia de acuerdo a los catorce (14) supuestos establecidos en el artículo 101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233">
      <w:pPr>
        <w:widowControl w:val="0"/>
        <w:numPr>
          <w:ilvl w:val="1"/>
          <w:numId w:val="44"/>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Una vez determinada la Modalidad de Selección </w:t>
      </w:r>
      <w:r w:rsidDel="00000000" w:rsidR="00000000" w:rsidRPr="00000000">
        <w:rPr>
          <w:rFonts w:ascii="Arial" w:cs="Arial" w:eastAsia="Arial" w:hAnsi="Arial"/>
          <w:sz w:val="24"/>
          <w:szCs w:val="24"/>
          <w:vertAlign w:val="baseline"/>
          <w:rtl w:val="0"/>
        </w:rPr>
        <w:t xml:space="preserve">(Consulta de Precios, Concurso Abierto, Concurso Cerrado, y Contratación Directa y/o Modalidades excluidas) correspondiente </w:t>
      </w:r>
      <w:r w:rsidDel="00000000" w:rsidR="00000000" w:rsidRPr="00000000">
        <w:rPr>
          <w:rFonts w:ascii="Arial" w:cs="Arial" w:eastAsia="Arial" w:hAnsi="Arial"/>
          <w:sz w:val="24"/>
          <w:szCs w:val="24"/>
          <w:rtl w:val="0"/>
        </w:rPr>
        <w:t xml:space="preserve">al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y obtenida la autorización de la Máxima autoridad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o a quien se delegue para el inicio del procedimiento, </w:t>
      </w:r>
      <w:r w:rsidDel="00000000" w:rsidR="00000000" w:rsidRPr="00000000">
        <w:rPr>
          <w:rFonts w:ascii="Arial" w:cs="Arial" w:eastAsia="Arial" w:hAnsi="Arial"/>
          <w:b w:val="1"/>
          <w:bCs w:val="1"/>
          <w:sz w:val="24"/>
          <w:szCs w:val="24"/>
          <w:vertAlign w:val="baseline"/>
          <w:rtl w:val="0"/>
        </w:rPr>
        <w:t xml:space="preserve">la comisión de contrataciones y/o la unidad contratante </w:t>
      </w:r>
      <w:r w:rsidDel="00000000" w:rsidR="00000000" w:rsidRPr="00000000">
        <w:rPr>
          <w:rFonts w:ascii="Arial" w:cs="Arial" w:eastAsia="Arial" w:hAnsi="Arial"/>
          <w:sz w:val="24"/>
          <w:szCs w:val="24"/>
          <w:vertAlign w:val="baseline"/>
          <w:rtl w:val="0"/>
        </w:rPr>
        <w:t xml:space="preserve">(si es el caso) debe elaborar el Pliego de Condiciones definido en </w:t>
      </w:r>
      <w:r w:rsidDel="00000000" w:rsidR="00000000" w:rsidRPr="00000000">
        <w:rPr>
          <w:rFonts w:ascii="Arial" w:cs="Arial" w:eastAsia="Arial" w:hAnsi="Arial"/>
          <w:sz w:val="24"/>
          <w:szCs w:val="24"/>
          <w:rtl w:val="0"/>
        </w:rPr>
        <w:t xml:space="preserve">los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artículos N° 65 y 66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concordancia con lo establecido en el Título III, Capítulo I de la Ley antes citada. </w:t>
      </w:r>
    </w:p>
    <w:p w:rsidR="00000000" w:rsidDel="00000000" w:rsidP="00000000" w:rsidRDefault="00000000" w:rsidRPr="00000000" w14:paraId="00000234">
      <w:pPr>
        <w:widowControl w:val="0"/>
        <w:numPr>
          <w:ilvl w:val="1"/>
          <w:numId w:val="44"/>
        </w:numPr>
        <w:tabs>
          <w:tab w:val="left" w:leader="none" w:pos="851"/>
        </w:tabs>
        <w:spacing w:line="360" w:lineRule="auto"/>
        <w:ind w:left="705" w:hanging="42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las modalidades de Concurso Cerrado, Consulta de Precios y Contratación Directa los participantes deben ser previamente seleccionados según su capacidad legal, financiera y técnica.</w:t>
      </w:r>
    </w:p>
    <w:p w:rsidR="00000000" w:rsidDel="00000000" w:rsidP="00000000" w:rsidRDefault="00000000" w:rsidRPr="00000000" w14:paraId="00000235">
      <w:pPr>
        <w:widowControl w:val="0"/>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widowControl w:val="0"/>
        <w:numPr>
          <w:ilvl w:val="0"/>
          <w:numId w:val="46"/>
        </w:numPr>
        <w:spacing w:line="276" w:lineRule="auto"/>
        <w:ind w:left="284" w:hanging="28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37">
      <w:pPr>
        <w:widowControl w:val="0"/>
        <w:spacing w:before="20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UNIDADES EJECUTORAS</w:t>
      </w:r>
    </w:p>
    <w:p w:rsidR="00000000" w:rsidDel="00000000" w:rsidP="00000000" w:rsidRDefault="00000000" w:rsidRPr="00000000" w14:paraId="0000023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 SOLICITANTE.</w:t>
      </w:r>
    </w:p>
    <w:p w:rsidR="00000000" w:rsidDel="00000000" w:rsidP="00000000" w:rsidRDefault="00000000" w:rsidRPr="00000000" w14:paraId="00000239">
      <w:pPr>
        <w:widowControl w:val="0"/>
        <w:spacing w:before="2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3A">
      <w:pPr>
        <w:numPr>
          <w:ilvl w:val="0"/>
          <w:numId w:val="16"/>
        </w:numPr>
        <w:spacing w:before="0" w:line="276" w:lineRule="auto"/>
        <w:ind w:left="285" w:right="49"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determina la necesidad de realizar proceso de contratación para el Suministro de Bienes, Prestación de Servicios y Ejecución de obras.</w:t>
      </w:r>
    </w:p>
    <w:p w:rsidR="00000000" w:rsidDel="00000000" w:rsidP="00000000" w:rsidRDefault="00000000" w:rsidRPr="00000000" w14:paraId="0000023B">
      <w:pPr>
        <w:numPr>
          <w:ilvl w:val="1"/>
          <w:numId w:val="16"/>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Ejecución de obras: Se elabora proyecto, presupuesto base. </w:t>
      </w:r>
      <w:r w:rsidDel="00000000" w:rsidR="00000000" w:rsidRPr="00000000">
        <w:rPr>
          <w:rFonts w:ascii="Arial" w:cs="Arial" w:eastAsia="Arial" w:hAnsi="Arial"/>
          <w:b w:val="1"/>
          <w:bCs w:val="1"/>
          <w:sz w:val="24"/>
          <w:szCs w:val="24"/>
          <w:rtl w:val="0"/>
        </w:rPr>
        <w:t xml:space="preserve">(Documentos A).</w:t>
      </w:r>
      <w:r w:rsidDel="00000000" w:rsidR="00000000" w:rsidRPr="00000000">
        <w:rPr>
          <w:rtl w:val="0"/>
        </w:rPr>
      </w:r>
    </w:p>
    <w:p w:rsidR="00000000" w:rsidDel="00000000" w:rsidP="00000000" w:rsidRDefault="00000000" w:rsidRPr="00000000" w14:paraId="0000023C">
      <w:pPr>
        <w:numPr>
          <w:ilvl w:val="1"/>
          <w:numId w:val="16"/>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Suministro de Bienes y prestación de servicios: Se procede a determinar las especificaciones técnicas, el presupuesto base (mediante ofertas y estudios de mercado) y se establecen las ventajas de la contratación a nivel económico y técnico. </w:t>
      </w:r>
      <w:r w:rsidDel="00000000" w:rsidR="00000000" w:rsidRPr="00000000">
        <w:rPr>
          <w:rFonts w:ascii="Arial" w:cs="Arial" w:eastAsia="Arial" w:hAnsi="Arial"/>
          <w:b w:val="1"/>
          <w:bCs w:val="1"/>
          <w:sz w:val="24"/>
          <w:szCs w:val="24"/>
          <w:rtl w:val="0"/>
        </w:rPr>
        <w:t xml:space="preserve">(Documentos B).</w:t>
      </w:r>
      <w:r w:rsidDel="00000000" w:rsidR="00000000" w:rsidRPr="00000000">
        <w:rPr>
          <w:rtl w:val="0"/>
        </w:rPr>
      </w:r>
    </w:p>
    <w:p w:rsidR="00000000" w:rsidDel="00000000" w:rsidP="00000000" w:rsidRDefault="00000000" w:rsidRPr="00000000" w14:paraId="0000023D">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reporte de disponibilidad presupuestaria a la fecha.</w:t>
      </w:r>
    </w:p>
    <w:p w:rsidR="00000000" w:rsidDel="00000000" w:rsidP="00000000" w:rsidRDefault="00000000" w:rsidRPr="00000000" w14:paraId="0000023E">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evalúa el procedimiento de apertura del proceso de contratación </w:t>
      </w:r>
      <w:r w:rsidDel="00000000" w:rsidR="00000000" w:rsidRPr="00000000">
        <w:rPr>
          <w:rFonts w:ascii="Arial" w:cs="Arial" w:eastAsia="Arial" w:hAnsi="Arial"/>
          <w:b w:val="1"/>
          <w:bCs w:val="1"/>
          <w:sz w:val="24"/>
          <w:szCs w:val="24"/>
          <w:rtl w:val="0"/>
        </w:rPr>
        <w:t xml:space="preserve">(con los Documentos A y B según sea el caso)</w:t>
      </w:r>
      <w:r w:rsidDel="00000000" w:rsidR="00000000" w:rsidRPr="00000000">
        <w:rPr>
          <w:rFonts w:ascii="Arial" w:cs="Arial" w:eastAsia="Arial" w:hAnsi="Arial"/>
          <w:sz w:val="24"/>
          <w:szCs w:val="24"/>
          <w:rtl w:val="0"/>
        </w:rPr>
        <w:t xml:space="preserve"> bajo los parámetros de cuantía con la UCAU, analiza y determina la modalidad de selección favorable para la solicitud de contratación.</w:t>
      </w:r>
    </w:p>
    <w:p w:rsidR="00000000" w:rsidDel="00000000" w:rsidP="00000000" w:rsidRDefault="00000000" w:rsidRPr="00000000" w14:paraId="0000023F">
      <w:pPr>
        <w:numPr>
          <w:ilvl w:val="0"/>
          <w:numId w:val="29"/>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dependiendo de la modalidad de selección resultante envía solicitud para el proceso de contratación a:</w:t>
      </w:r>
    </w:p>
    <w:p w:rsidR="00000000" w:rsidDel="00000000" w:rsidP="00000000" w:rsidRDefault="00000000" w:rsidRPr="00000000" w14:paraId="00000240">
      <w:pPr>
        <w:numPr>
          <w:ilvl w:val="1"/>
          <w:numId w:val="29"/>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 Contratante</w:t>
      </w:r>
      <w:r w:rsidDel="00000000" w:rsidR="00000000" w:rsidRPr="00000000">
        <w:rPr>
          <w:rFonts w:ascii="Arial" w:cs="Arial" w:eastAsia="Arial" w:hAnsi="Arial"/>
          <w:sz w:val="24"/>
          <w:szCs w:val="24"/>
          <w:rtl w:val="0"/>
        </w:rPr>
        <w:t xml:space="preserve"> si la modalidad es Consulta de Precios, Contratación Directa y/o Modalidades excluidas.</w:t>
      </w:r>
    </w:p>
    <w:p w:rsidR="00000000" w:rsidDel="00000000" w:rsidP="00000000" w:rsidRDefault="00000000" w:rsidRPr="00000000" w14:paraId="00000241">
      <w:pPr>
        <w:numPr>
          <w:ilvl w:val="1"/>
          <w:numId w:val="29"/>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Comisión de Contrataciones</w:t>
      </w:r>
      <w:r w:rsidDel="00000000" w:rsidR="00000000" w:rsidRPr="00000000">
        <w:rPr>
          <w:rFonts w:ascii="Arial" w:cs="Arial" w:eastAsia="Arial" w:hAnsi="Arial"/>
          <w:sz w:val="24"/>
          <w:szCs w:val="24"/>
          <w:rtl w:val="0"/>
        </w:rPr>
        <w:t xml:space="preserve"> si la modalidad es Concurso Abierto y Concurso Cerrado.</w:t>
      </w:r>
    </w:p>
    <w:p w:rsidR="00000000" w:rsidDel="00000000" w:rsidP="00000000" w:rsidRDefault="00000000" w:rsidRPr="00000000" w14:paraId="00000242">
      <w:pPr>
        <w:numPr>
          <w:ilvl w:val="0"/>
          <w:numId w:val="29"/>
        </w:numPr>
        <w:spacing w:after="160" w:line="276" w:lineRule="auto"/>
        <w:ind w:left="284"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243">
      <w:pPr>
        <w:widowControl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4">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45">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DE LA COMISIÓN DE CONTRATACIONES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4A">
      <w:pPr>
        <w:widowControl w:val="0"/>
        <w:tabs>
          <w:tab w:val="left" w:leader="none" w:pos="2655"/>
        </w:tabs>
        <w:spacing w:line="360" w:lineRule="auto"/>
        <w:ind w:left="285"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Establecer los pasos a seguir para coordinar las actividades de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para </w:t>
      </w:r>
      <w:r w:rsidDel="00000000" w:rsidR="00000000" w:rsidRPr="00000000">
        <w:rPr>
          <w:rFonts w:ascii="Arial" w:cs="Arial" w:eastAsia="Arial" w:hAnsi="Arial"/>
          <w:sz w:val="24"/>
          <w:szCs w:val="24"/>
          <w:rtl w:val="0"/>
        </w:rPr>
        <w:t xml:space="preserve">el Suministro</w:t>
      </w:r>
      <w:r w:rsidDel="00000000" w:rsidR="00000000" w:rsidRPr="00000000">
        <w:rPr>
          <w:rFonts w:ascii="Arial" w:cs="Arial" w:eastAsia="Arial" w:hAnsi="Arial"/>
          <w:sz w:val="24"/>
          <w:szCs w:val="24"/>
          <w:vertAlign w:val="baseline"/>
          <w:rtl w:val="0"/>
        </w:rPr>
        <w:t xml:space="preserve">  de Bienes, Prestación de Servicios y Ejecución de Obras.</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24C">
      <w:pPr>
        <w:widowControl w:val="0"/>
        <w:tabs>
          <w:tab w:val="left" w:leader="none" w:pos="2655"/>
        </w:tabs>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w:t>
      </w:r>
      <w:r w:rsidDel="00000000" w:rsidR="00000000" w:rsidRPr="00000000">
        <w:rPr>
          <w:rFonts w:ascii="Arial" w:cs="Arial" w:eastAsia="Arial" w:hAnsi="Arial"/>
          <w:sz w:val="24"/>
          <w:szCs w:val="24"/>
          <w:rtl w:val="0"/>
        </w:rPr>
        <w:t xml:space="preserve">Comisión</w:t>
      </w:r>
      <w:r w:rsidDel="00000000" w:rsidR="00000000" w:rsidRPr="00000000">
        <w:rPr>
          <w:rFonts w:ascii="Arial" w:cs="Arial" w:eastAsia="Arial" w:hAnsi="Arial"/>
          <w:sz w:val="24"/>
          <w:szCs w:val="24"/>
          <w:vertAlign w:val="baseline"/>
          <w:rtl w:val="0"/>
        </w:rPr>
        <w:t xml:space="preserve">(es) de </w:t>
      </w:r>
      <w:r w:rsidDel="00000000" w:rsidR="00000000" w:rsidRPr="00000000">
        <w:rPr>
          <w:rFonts w:ascii="Arial" w:cs="Arial" w:eastAsia="Arial" w:hAnsi="Arial"/>
          <w:sz w:val="24"/>
          <w:szCs w:val="24"/>
          <w:rtl w:val="0"/>
        </w:rPr>
        <w:t xml:space="preserve">Contratación(es) de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materia de Suministro de Bienes, Prestación de Servicios y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4E">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podrán constituir una o varias Comisiones de Contrataciones con carácter permanente o temporal atendiendo a la especialidad, cantidad y complejidad de la obra a ejecutar,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w:t>
      </w:r>
      <w:r w:rsidDel="00000000" w:rsidR="00000000" w:rsidRPr="00000000">
        <w:rPr>
          <w:rtl w:val="0"/>
        </w:rPr>
      </w:r>
    </w:p>
    <w:p w:rsidR="00000000" w:rsidDel="00000000" w:rsidP="00000000" w:rsidRDefault="00000000" w:rsidRPr="00000000" w14:paraId="0000024F">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comisión de contrataciones estará integrada por un número impar de miembros principales con sus suplentes, de calificada competencia profesional y reconocida honestidad, designados por la máxima autoridad del ente contratante preferentemente entre sus empleados o funcionarios, quienes serán solidariamente responsables con la máxima autoridad, por las recomendaciones que presenten y sean aprobadas. </w:t>
      </w:r>
      <w:r w:rsidDel="00000000" w:rsidR="00000000" w:rsidRPr="00000000">
        <w:rPr>
          <w:rtl w:val="0"/>
        </w:rPr>
      </w:r>
    </w:p>
    <w:p w:rsidR="00000000" w:rsidDel="00000000" w:rsidP="00000000" w:rsidRDefault="00000000" w:rsidRPr="00000000" w14:paraId="00000250">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designaciones de los miembros de las comisiones de contrataciones, se realizarán a título personal y deberán ser notificadas al Servicio Nacional de Contrataciones dentro de los cinco (5) días siguientes, una vez dictado el acto.</w:t>
      </w:r>
    </w:p>
    <w:p w:rsidR="00000000" w:rsidDel="00000000" w:rsidP="00000000" w:rsidRDefault="00000000" w:rsidRPr="00000000" w14:paraId="00000251">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las comisiones de contrataciones estarán representadas las áreas jurídicas, técnica y económico-financiera e igualmente se designará un </w:t>
      </w:r>
      <w:r w:rsidDel="00000000" w:rsidR="00000000" w:rsidRPr="00000000">
        <w:rPr>
          <w:rFonts w:ascii="Arial" w:cs="Arial" w:eastAsia="Arial" w:hAnsi="Arial"/>
          <w:sz w:val="24"/>
          <w:szCs w:val="24"/>
          <w:vertAlign w:val="baseline"/>
          <w:rtl w:val="0"/>
        </w:rPr>
        <w:t xml:space="preserve">secretario con su suplente, con derecho a voz, mas no a voto.</w:t>
      </w:r>
    </w:p>
    <w:p w:rsidR="00000000" w:rsidDel="00000000" w:rsidP="00000000" w:rsidRDefault="00000000" w:rsidRPr="00000000" w14:paraId="00000252">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miembros de las comisiones de contrataciones, deberán certificarse en materia de contrataciones públicas por ante el Servicio Nacional de Contrataciones.</w:t>
      </w:r>
    </w:p>
    <w:p w:rsidR="00000000" w:rsidDel="00000000" w:rsidP="00000000" w:rsidRDefault="00000000" w:rsidRPr="00000000" w14:paraId="00000253">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miembros que conformen la comisión de contrataciones, deben inhibirse del conocimiento de los asuntos cuya competencia les atribuye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los casos señalados como causales de inhibición establecid</w:t>
      </w:r>
      <w:r w:rsidDel="00000000" w:rsidR="00000000" w:rsidRPr="00000000">
        <w:rPr>
          <w:rFonts w:ascii="Arial" w:cs="Arial" w:eastAsia="Arial" w:hAnsi="Arial"/>
          <w:sz w:val="24"/>
          <w:szCs w:val="24"/>
          <w:rtl w:val="0"/>
        </w:rPr>
        <w:t xml:space="preserve">os en la Ley que regula los procedimientos administrativos.</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w:t>
      </w:r>
      <w:r w:rsidDel="00000000" w:rsidR="00000000" w:rsidRPr="00000000">
        <w:rPr>
          <w:rFonts w:ascii="Arial" w:cs="Arial" w:eastAsia="Arial" w:hAnsi="Arial"/>
          <w:sz w:val="24"/>
          <w:szCs w:val="24"/>
          <w:vertAlign w:val="baseline"/>
          <w:rtl w:val="0"/>
        </w:rPr>
        <w:t xml:space="preserve"> N° 25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4">
      <w:pPr>
        <w:widowControl w:val="0"/>
        <w:numPr>
          <w:ilvl w:val="1"/>
          <w:numId w:val="15"/>
        </w:numPr>
        <w:tabs>
          <w:tab w:val="left" w:leader="none" w:pos="709"/>
        </w:tabs>
        <w:spacing w:line="36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Sin perjuicio de las atribuciones previstas en el </w:t>
      </w:r>
      <w:r w:rsidDel="00000000" w:rsidR="00000000" w:rsidRPr="00000000">
        <w:rPr>
          <w:rFonts w:ascii="Arial" w:cs="Arial" w:eastAsia="Arial" w:hAnsi="Arial"/>
          <w:b w:val="1"/>
          <w:bCs w:val="1"/>
          <w:sz w:val="24"/>
          <w:szCs w:val="24"/>
          <w:rtl w:val="0"/>
        </w:rPr>
        <w:t xml:space="preserve">LCP</w:t>
      </w:r>
      <w:r w:rsidDel="00000000" w:rsidR="00000000" w:rsidRPr="00000000">
        <w:rPr>
          <w:rFonts w:ascii="Arial" w:cs="Arial" w:eastAsia="Arial" w:hAnsi="Arial"/>
          <w:b w:val="1"/>
          <w:bCs w:val="1"/>
          <w:sz w:val="24"/>
          <w:szCs w:val="24"/>
          <w:vertAlign w:val="baseline"/>
          <w:rtl w:val="0"/>
        </w:rPr>
        <w:t xml:space="preserve">, las Comisiones de Contrataciones </w:t>
      </w:r>
      <w:r w:rsidDel="00000000" w:rsidR="00000000" w:rsidRPr="00000000">
        <w:rPr>
          <w:rFonts w:ascii="Arial" w:cs="Arial" w:eastAsia="Arial" w:hAnsi="Arial"/>
          <w:b w:val="1"/>
          <w:bCs w:val="1"/>
          <w:sz w:val="24"/>
          <w:szCs w:val="24"/>
          <w:vertAlign w:val="baseline"/>
          <w:rtl w:val="0"/>
        </w:rPr>
        <w:t xml:space="preserve">tendrán las siguientes atribuciones:</w:t>
      </w:r>
    </w:p>
    <w:p w:rsidR="00000000" w:rsidDel="00000000" w:rsidP="00000000" w:rsidRDefault="00000000" w:rsidRPr="00000000" w14:paraId="00000255">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Emitir recomendaciones sobre los asuntos sometidos a su consideración e incluidos en la agenda de reuniones.</w:t>
      </w:r>
    </w:p>
    <w:p w:rsidR="00000000" w:rsidDel="00000000" w:rsidP="00000000" w:rsidRDefault="00000000" w:rsidRPr="00000000" w14:paraId="00000256">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Solicitar a la máxima autoridad administrativa del órgano o ente contratante, la designación del sustituto, cuando se produzca la falta absoluta de algún miembro principal de la comisión.</w:t>
      </w:r>
    </w:p>
    <w:p w:rsidR="00000000" w:rsidDel="00000000" w:rsidP="00000000" w:rsidRDefault="00000000" w:rsidRPr="00000000" w14:paraId="00000257">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w:t>
      </w:r>
      <w:r w:rsidDel="00000000" w:rsidR="00000000" w:rsidRPr="00000000">
        <w:rPr>
          <w:rFonts w:ascii="Arial" w:cs="Arial" w:eastAsia="Arial" w:hAnsi="Arial"/>
          <w:sz w:val="24"/>
          <w:szCs w:val="24"/>
          <w:rtl w:val="0"/>
        </w:rPr>
        <w:t xml:space="preserve">al suplente</w:t>
      </w:r>
      <w:r w:rsidDel="00000000" w:rsidR="00000000" w:rsidRPr="00000000">
        <w:rPr>
          <w:rFonts w:ascii="Arial" w:cs="Arial" w:eastAsia="Arial" w:hAnsi="Arial"/>
          <w:sz w:val="24"/>
          <w:szCs w:val="24"/>
          <w:vertAlign w:val="baseline"/>
          <w:rtl w:val="0"/>
        </w:rPr>
        <w:t xml:space="preserve"> en caso de falta accidental o temporal del miembro principal.</w:t>
      </w:r>
    </w:p>
    <w:p w:rsidR="00000000" w:rsidDel="00000000" w:rsidP="00000000" w:rsidRDefault="00000000" w:rsidRPr="00000000" w14:paraId="00000258">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Velar porque los procedimientos de contratación se realicen de conformidad con lo establecido en la legislación vigente que rige la materia, cuando ello fuera aplicable y con la normativa interna de cada órgano o ente contratante.</w:t>
      </w:r>
    </w:p>
    <w:p w:rsidR="00000000" w:rsidDel="00000000" w:rsidP="00000000" w:rsidRDefault="00000000" w:rsidRPr="00000000" w14:paraId="00000259">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la vigencia de la certificación de la calificación de los oferentes en el Servicio Nacional de Contratistas, en contrataciones cuyo monto estimado sea superior a cuatro mil UCAU (4.000 ucau.) para bienes y servicios y  cinco mil UCAU (5.000 ucau) para ejecución de obras.</w:t>
      </w:r>
    </w:p>
    <w:p w:rsidR="00000000" w:rsidDel="00000000" w:rsidP="00000000" w:rsidRDefault="00000000" w:rsidRPr="00000000" w14:paraId="0000025A">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Considerar y emitir recomendaciones sobre el régimen legal aplicable, la estrategia de contratación adoptada, especificaciones técnicas y condiciones de la contratación, la modalidad de selección de contratistas, parámetros, ponderaciones y criterios de selección de oferentes y evaluación de ofertas, el compromiso de responsabilidad social y sobre cualquier otra propuesta que le presente la unidad usuaria o la unidad contratante.</w:t>
      </w:r>
    </w:p>
    <w:p w:rsidR="00000000" w:rsidDel="00000000" w:rsidP="00000000" w:rsidRDefault="00000000" w:rsidRPr="00000000" w14:paraId="0000025B">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w:t>
      </w:r>
      <w:r w:rsidDel="00000000" w:rsidR="00000000" w:rsidRPr="00000000">
        <w:rPr>
          <w:rFonts w:ascii="Arial" w:cs="Arial" w:eastAsia="Arial" w:hAnsi="Arial"/>
          <w:sz w:val="24"/>
          <w:szCs w:val="24"/>
          <w:rtl w:val="0"/>
        </w:rPr>
        <w:t xml:space="preserve"> abrir, analizar, los documentos relativos a la calificación de los oferentes; examinar, evaluar y comparar las ofertas recibidas, a cuyo efecto podrá designar o hacer que la unidad usuaria o unidad contratante proponga grupos de evaluación interdisciplinarios o recomendar la contratación de asesoría externa especializada en caso que la complejidad del objeto de la contratación lo requiera.</w:t>
      </w:r>
    </w:p>
    <w:p w:rsidR="00000000" w:rsidDel="00000000" w:rsidP="00000000" w:rsidRDefault="00000000" w:rsidRPr="00000000" w14:paraId="0000025C">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Descalificar oferentes o rechazar ofertas de conformidad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 en el pliego de condiciones o en las condiciones de la contratación.</w:t>
      </w:r>
    </w:p>
    <w:p w:rsidR="00000000" w:rsidDel="00000000" w:rsidP="00000000" w:rsidRDefault="00000000" w:rsidRPr="00000000" w14:paraId="0000025D">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Decidir los recursos de reconsideración interpuestos por los oferentes en contra de las decisiones de descalificación en concursos abiertos.</w:t>
      </w:r>
    </w:p>
    <w:p w:rsidR="00000000" w:rsidDel="00000000" w:rsidP="00000000" w:rsidRDefault="00000000" w:rsidRPr="00000000" w14:paraId="0000025E">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los informes de recomendación en consultas de precios, que deriven de un concurso cerrado que haya sido declarado desierto, o en las contrataciones efectuadas en el marco de planes excepcionales que por su cuantía superen las cinco mil UCAU (5.000 ucau.) para el suministro de bienes, diez mil UCAU (10.000 ucau.) para prestación de servicios y veinte mil UCAU (20.000 ucau) para la ejecución de obras.</w:t>
      </w:r>
    </w:p>
    <w:p w:rsidR="00000000" w:rsidDel="00000000" w:rsidP="00000000" w:rsidRDefault="00000000" w:rsidRPr="00000000" w14:paraId="0000025F">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visto el informe del grupo evaluador, las ofertas que en forma integral, resulten más favorables a los intereses del órgano o ente contratante; todo ello, de conformidad con los requisitos establecidos en el pliego de condiciones, emitiendo la recomendación consiguiente.</w:t>
      </w:r>
    </w:p>
    <w:p w:rsidR="00000000" w:rsidDel="00000000" w:rsidP="00000000" w:rsidRDefault="00000000" w:rsidRPr="00000000" w14:paraId="00000260">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acerca del acto motivado que se someta a la máxima autoridad del órgano o ente contratante, para proceder por contratación directa como modalidad excepcional de selección de contratistas, en contrataciones cuyo monto hubiera sido un concurso, en especial las razones que justifican el uso de dicha modalidad, el fundamento legal, la contratista seleccionada y las ventajas estratégicas, operacionales o administrativas para dicha selección. </w:t>
      </w:r>
    </w:p>
    <w:p w:rsidR="00000000" w:rsidDel="00000000" w:rsidP="00000000" w:rsidRDefault="00000000" w:rsidRPr="00000000" w14:paraId="00000261">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propuestas de modificaciones en los contratos, cuya adjudicación fue recomendada por la comisión de contrataciones, conforme a lo establecido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2">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las variaciones en los precios establecidos en el contrato, cuya adjudicación fue recomendada por la comisión de contrataciones, siempre que éstas superen el diez por ciento (10%) del monto original del contrato.</w:t>
      </w:r>
    </w:p>
    <w:p w:rsidR="00000000" w:rsidDel="00000000" w:rsidP="00000000" w:rsidRDefault="00000000" w:rsidRPr="00000000" w14:paraId="00000263">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Opinar sobre paralización en la prestación de servicios y la ejecución de obras, que afecte el desarrollo del proyecto o el período contractual, en un lapso mayor de veinte (20) días continuos a partir de la paralización.</w:t>
      </w:r>
    </w:p>
    <w:p w:rsidR="00000000" w:rsidDel="00000000" w:rsidP="00000000" w:rsidRDefault="00000000" w:rsidRPr="00000000" w14:paraId="00000264">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el cierre del contrato en el suministro de bienes, prestación de servicios y la ejecución de obras de contrataciones que hayan sido recomendadas por la Comisión.</w:t>
      </w:r>
    </w:p>
    <w:p w:rsidR="00000000" w:rsidDel="00000000" w:rsidP="00000000" w:rsidRDefault="00000000" w:rsidRPr="00000000" w14:paraId="00000265">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la evaluación del desempeño del contratista, en el suministro de bienes, prestación de servicios y la ejecución de obras de contrataciones que hayan sido recomendadas por la Comisión, antes de su envío al Servicio Nacional de Contrataciones.</w:t>
      </w:r>
    </w:p>
    <w:p w:rsidR="00000000" w:rsidDel="00000000" w:rsidP="00000000" w:rsidRDefault="00000000" w:rsidRPr="00000000" w14:paraId="00000266">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a la unidad de auditoría interna del órgano o ente contratante los casos o hechos que puedan generar responsabilidad administrativa.</w:t>
      </w:r>
    </w:p>
    <w:p w:rsidR="00000000" w:rsidDel="00000000" w:rsidP="00000000" w:rsidRDefault="00000000" w:rsidRPr="00000000" w14:paraId="00000267">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Presentar el informe de gestión al culminar las actividades como miembros de la comisión de contrataciones, dentro de los veinte (20) días hábiles siguientes a la designación de la nueva Comisión.</w:t>
      </w:r>
    </w:p>
    <w:p w:rsidR="00000000" w:rsidDel="00000000" w:rsidP="00000000" w:rsidRDefault="00000000" w:rsidRPr="00000000" w14:paraId="00000268">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informe de gestión debe ser presentado igualmente cuando se trate del cese de las funciones de alguno de sus miembros.</w:t>
      </w:r>
    </w:p>
    <w:p w:rsidR="00000000" w:rsidDel="00000000" w:rsidP="00000000" w:rsidRDefault="00000000" w:rsidRPr="00000000" w14:paraId="00000269">
      <w:pPr>
        <w:numPr>
          <w:ilvl w:val="0"/>
          <w:numId w:val="45"/>
        </w:numPr>
        <w:spacing w:line="360" w:lineRule="auto"/>
        <w:ind w:left="850.3937007874015"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Ejercer cualquier otra que le señale la legislación aplicable y las normas internas del órgano u ente contratante. </w:t>
      </w:r>
      <w:r w:rsidDel="00000000" w:rsidR="00000000" w:rsidRPr="00000000">
        <w:rPr>
          <w:rtl w:val="0"/>
        </w:rPr>
      </w:r>
    </w:p>
    <w:p w:rsidR="00000000" w:rsidDel="00000000" w:rsidP="00000000" w:rsidRDefault="00000000" w:rsidRPr="00000000" w14:paraId="0000026A">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Firma de </w:t>
      </w:r>
      <w:r w:rsidDel="00000000" w:rsidR="00000000" w:rsidRPr="00000000">
        <w:rPr>
          <w:rFonts w:ascii="Arial" w:cs="Arial" w:eastAsia="Arial" w:hAnsi="Arial"/>
          <w:sz w:val="24"/>
          <w:szCs w:val="24"/>
          <w:vertAlign w:val="baseline"/>
          <w:rtl w:val="0"/>
        </w:rPr>
        <w:t xml:space="preserve">acta de inicio en concursos cerrados (art. 107.7 RLCP)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6B">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Falta Absoluta de cualquiera de los Miembros de la comisión de contrataciones art. 20 del RLCP:</w:t>
      </w:r>
    </w:p>
    <w:p w:rsidR="00000000" w:rsidDel="00000000" w:rsidP="00000000" w:rsidRDefault="00000000" w:rsidRPr="00000000" w14:paraId="0000026C">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La muerte o incapacidad absoluta y permanente.</w:t>
      </w:r>
      <w:r w:rsidDel="00000000" w:rsidR="00000000" w:rsidRPr="00000000">
        <w:rPr>
          <w:rtl w:val="0"/>
        </w:rPr>
      </w:r>
    </w:p>
    <w:p w:rsidR="00000000" w:rsidDel="00000000" w:rsidP="00000000" w:rsidRDefault="00000000" w:rsidRPr="00000000" w14:paraId="0000026D">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despido o destitución.</w:t>
      </w:r>
      <w:r w:rsidDel="00000000" w:rsidR="00000000" w:rsidRPr="00000000">
        <w:rPr>
          <w:rtl w:val="0"/>
        </w:rPr>
      </w:r>
    </w:p>
    <w:p w:rsidR="00000000" w:rsidDel="00000000" w:rsidP="00000000" w:rsidRDefault="00000000" w:rsidRPr="00000000" w14:paraId="0000026E">
      <w:pPr>
        <w:numPr>
          <w:ilvl w:val="0"/>
          <w:numId w:val="21"/>
        </w:numPr>
        <w:spacing w:line="360" w:lineRule="auto"/>
        <w:ind w:left="1133.8582677165357" w:hanging="285"/>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El retiro, la renuncia, la jubilación, la remoción o la situación de disponibilidad, salvo que, de conformidad con lo dispuesto en el ordenamiento jurídico, la máxima autoridad administrativa decida su permanencia como miembro de la Comisión.</w:t>
      </w:r>
      <w:r w:rsidDel="00000000" w:rsidR="00000000" w:rsidRPr="00000000">
        <w:rPr>
          <w:rtl w:val="0"/>
        </w:rPr>
      </w:r>
    </w:p>
    <w:p w:rsidR="00000000" w:rsidDel="00000000" w:rsidP="00000000" w:rsidRDefault="00000000" w:rsidRPr="00000000" w14:paraId="0000026F">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Causas de Falta Temporal de cualquiera de los Miembros de la Comisión de Contrataciones art. 21 del RLCP:</w:t>
      </w:r>
    </w:p>
    <w:p w:rsidR="00000000" w:rsidDel="00000000" w:rsidP="00000000" w:rsidRDefault="00000000" w:rsidRPr="00000000" w14:paraId="00000270">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disfrute de vacaciones, reposo médico, permisos, licencias y ausencias debidamente justificadas que no excedan de dos (2) meses o cuando la misma sea durante el tiempo previsto, dentro de los lapsos de ejecución de Ley, de una modalidad de selección de contratistas determinada. Para este último caso, en el número de actos que deban darse conforme al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en un proceso específico, se dará cumplimiento.</w:t>
      </w:r>
    </w:p>
    <w:p w:rsidR="00000000" w:rsidDel="00000000" w:rsidP="00000000" w:rsidRDefault="00000000" w:rsidRPr="00000000" w14:paraId="00000271">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suspensión como consecuencia del trámite de un procedimiento disciplinario.</w:t>
      </w:r>
    </w:p>
    <w:p w:rsidR="00000000" w:rsidDel="00000000" w:rsidP="00000000" w:rsidRDefault="00000000" w:rsidRPr="00000000" w14:paraId="00000272">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Mientras dure el trámite de la inhibición de algún miembro de la comisión de contrataciones.</w:t>
      </w:r>
    </w:p>
    <w:p w:rsidR="00000000" w:rsidDel="00000000" w:rsidP="00000000" w:rsidRDefault="00000000" w:rsidRPr="00000000" w14:paraId="00000273">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La Comisión de contrataciones podrá tener por delegación de la Máxima autoridad mediante decreto las siguientes atribuciones especiales:</w:t>
      </w:r>
    </w:p>
    <w:p w:rsidR="00000000" w:rsidDel="00000000" w:rsidP="00000000" w:rsidRDefault="00000000" w:rsidRPr="00000000" w14:paraId="000002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Aprobar pliego de condiciones, con base a la estrategia de contratación adoptada.</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como estrategia para la sustanciación de los procedimientos de selección de contratistas, la contratación conjunta de proyecto y obra de conformidad con lo supuestos establecidos por ley.</w:t>
      </w:r>
    </w:p>
    <w:p w:rsidR="00000000" w:rsidDel="00000000" w:rsidP="00000000" w:rsidRDefault="00000000" w:rsidRPr="00000000" w14:paraId="000002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Efectuar la declaratoria de expediente confidencial con base a la normativa que rige la materia.</w:t>
      </w:r>
    </w:p>
    <w:p w:rsidR="00000000" w:rsidDel="00000000" w:rsidP="00000000" w:rsidRDefault="00000000" w:rsidRPr="00000000" w14:paraId="000002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Suspender el procedimiento de contratación, mediante acto motivado, en los casos permitidos en la ley.</w:t>
      </w:r>
    </w:p>
    <w:p w:rsidR="00000000" w:rsidDel="00000000" w:rsidP="00000000" w:rsidRDefault="00000000" w:rsidRPr="00000000" w14:paraId="000002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documentos y requisitos cuya exigencia pueda suprimirse de conformidad con la presunción de buena fe, aceptando en sustitución de los mismos las declaraciones juradas realizadas por las personas interesadas o su representante con carta poder, en los procedimientos de concurso cerrados o abiertos.</w:t>
      </w:r>
    </w:p>
    <w:p w:rsidR="00000000" w:rsidDel="00000000" w:rsidP="00000000" w:rsidRDefault="00000000" w:rsidRPr="00000000" w14:paraId="00000279">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Atribuciones del Secretario de la Comisión de Contrataciones</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27A">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Convocar las reuniones, coordinar y conducir los actos de la comisión de contrataciones.</w:t>
      </w:r>
    </w:p>
    <w:p w:rsidR="00000000" w:rsidDel="00000000" w:rsidP="00000000" w:rsidRDefault="00000000" w:rsidRPr="00000000" w14:paraId="0000027B">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Elaborar las actas de la comisión de contrataciones.</w:t>
      </w:r>
    </w:p>
    <w:p w:rsidR="00000000" w:rsidDel="00000000" w:rsidP="00000000" w:rsidRDefault="00000000" w:rsidRPr="00000000" w14:paraId="0000027C">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Consolidar el informe de calificación y recomendación.</w:t>
      </w:r>
    </w:p>
    <w:p w:rsidR="00000000" w:rsidDel="00000000" w:rsidP="00000000" w:rsidRDefault="00000000" w:rsidRPr="00000000" w14:paraId="0000027D">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en la elaboración de los pliegos de condiciones, modificaciones y aclaratorias.</w:t>
      </w:r>
    </w:p>
    <w:p w:rsidR="00000000" w:rsidDel="00000000" w:rsidP="00000000" w:rsidRDefault="00000000" w:rsidRPr="00000000" w14:paraId="0000027E">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Preparar la documentación a ser emitida por la comisión de contrataciones y suscribirla cuando así haya sido facultado.</w:t>
      </w:r>
    </w:p>
    <w:p w:rsidR="00000000" w:rsidDel="00000000" w:rsidP="00000000" w:rsidRDefault="00000000" w:rsidRPr="00000000" w14:paraId="0000027F">
      <w:pPr>
        <w:numPr>
          <w:ilvl w:val="0"/>
          <w:numId w:val="21"/>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Llevar el registro, control y custodia de los expedientes de los procedimientos de selección de contratistas cuya tramitación corresponda a la Comisión de Contrataciones Públicas, de acuerdo con lo establecido en la Ley que rige la materia.</w:t>
      </w:r>
      <w:r w:rsidDel="00000000" w:rsidR="00000000" w:rsidRPr="00000000">
        <w:rPr>
          <w:rtl w:val="0"/>
        </w:rPr>
      </w:r>
    </w:p>
    <w:p w:rsidR="00000000" w:rsidDel="00000000" w:rsidP="00000000" w:rsidRDefault="00000000" w:rsidRPr="00000000" w14:paraId="00000280">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Apoyar a los miembros de la Comisión en las actividades que le son encomendadas.</w:t>
      </w:r>
    </w:p>
    <w:p w:rsidR="00000000" w:rsidDel="00000000" w:rsidP="00000000" w:rsidRDefault="00000000" w:rsidRPr="00000000" w14:paraId="00000281">
      <w:pPr>
        <w:numPr>
          <w:ilvl w:val="0"/>
          <w:numId w:val="21"/>
        </w:numPr>
        <w:spacing w:line="360" w:lineRule="auto"/>
        <w:ind w:left="1133.8582677165357"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Tramitar y certificar con su firma las solicitudes de copias simples y certificadas de los documentos que integran los expedientes de los procedimientos de selección de contratistas llevados a cabo por la Comisión de Contrataciones, ubicadas en los archivos bajo su custodia.</w:t>
      </w:r>
      <w:r w:rsidDel="00000000" w:rsidR="00000000" w:rsidRPr="00000000">
        <w:rPr>
          <w:rtl w:val="0"/>
        </w:rPr>
      </w:r>
    </w:p>
    <w:p w:rsidR="00000000" w:rsidDel="00000000" w:rsidP="00000000" w:rsidRDefault="00000000" w:rsidRPr="00000000" w14:paraId="00000282">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Informar al Servicio Nacional de Contrataciones sobre el desarrollo de los procesos de contratación en los cuales participe.</w:t>
      </w:r>
    </w:p>
    <w:p w:rsidR="00000000" w:rsidDel="00000000" w:rsidP="00000000" w:rsidRDefault="00000000" w:rsidRPr="00000000" w14:paraId="00000283">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Cualquier otra que le sea asignada por la máxima autoridad del contratante o su normativa interna.</w:t>
      </w:r>
      <w:r w:rsidDel="00000000" w:rsidR="00000000" w:rsidRPr="00000000">
        <w:rPr>
          <w:rtl w:val="0"/>
        </w:rPr>
      </w:r>
    </w:p>
    <w:p w:rsidR="00000000" w:rsidDel="00000000" w:rsidP="00000000" w:rsidRDefault="00000000" w:rsidRPr="00000000" w14:paraId="00000284">
      <w:pPr>
        <w:numPr>
          <w:ilvl w:val="0"/>
          <w:numId w:val="59"/>
        </w:numPr>
        <w:spacing w:line="360" w:lineRule="auto"/>
        <w:ind w:left="720" w:hanging="360"/>
        <w:jc w:val="both"/>
        <w:rPr>
          <w:sz w:val="26"/>
          <w:szCs w:val="26"/>
        </w:rPr>
      </w:pPr>
      <w:r w:rsidDel="00000000" w:rsidR="00000000" w:rsidRPr="00000000">
        <w:rPr>
          <w:rFonts w:ascii="Arial" w:cs="Arial" w:eastAsia="Arial" w:hAnsi="Arial"/>
          <w:b w:val="1"/>
          <w:bCs w:val="1"/>
          <w:sz w:val="24"/>
          <w:szCs w:val="24"/>
          <w:rtl w:val="0"/>
        </w:rPr>
        <w:t xml:space="preserve">El Secretario de la Comisión de contrataciones podrá tener por delegación de la Máxima autoridad mediante decreto las siguientes atribuciones especiales:</w:t>
      </w:r>
    </w:p>
    <w:p w:rsidR="00000000" w:rsidDel="00000000" w:rsidP="00000000" w:rsidRDefault="00000000" w:rsidRPr="00000000" w14:paraId="000002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cumplimento de la fase de actividades previas a la contratación y emitir las correspondientes observaciones a los fines de corregir los recaudos exigidos a la unidad usuaria, para dar inicio a los procedimientos de contratación.</w:t>
      </w:r>
    </w:p>
    <w:p w:rsidR="00000000" w:rsidDel="00000000" w:rsidP="00000000" w:rsidRDefault="00000000" w:rsidRPr="00000000" w14:paraId="000002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Coordinar con la unidad usuaria o requirente, la elaboración de las propuestas sobre las modalidades y criterios de evaluación, atendiendo a las características técnicas.</w:t>
      </w:r>
    </w:p>
    <w:p w:rsidR="00000000" w:rsidDel="00000000" w:rsidP="00000000" w:rsidRDefault="00000000" w:rsidRPr="00000000" w14:paraId="000002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pliego de condiciones, modificaciones y aclaratorias con base a las estrategias de contratación adoptadas por la comisión de contrataciones.</w:t>
      </w:r>
    </w:p>
    <w:p w:rsidR="00000000" w:rsidDel="00000000" w:rsidP="00000000" w:rsidRDefault="00000000" w:rsidRPr="00000000" w14:paraId="000002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los trámites correspondientes para la publicación del llamado a participar en los procedimientos de selección de contratistas bajo la modalidad de concursos abiertos.</w:t>
      </w:r>
    </w:p>
    <w:p w:rsidR="00000000" w:rsidDel="00000000" w:rsidP="00000000" w:rsidRDefault="00000000" w:rsidRPr="00000000" w14:paraId="000002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Invitaciones dirigidas a los oferentes a los fines de que puedan participar en los procedimientos de selección de contratistas correspondientes.</w:t>
      </w:r>
    </w:p>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las respuestas a las solicitudes de aclaratorias efectuadas por los participantes u oferentes.</w:t>
      </w:r>
    </w:p>
    <w:p w:rsidR="00000000" w:rsidDel="00000000" w:rsidP="00000000" w:rsidRDefault="00000000" w:rsidRPr="00000000" w14:paraId="000002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Remitir las modificaciones al pliego de condiciones en los términos y condiciones establecidas por la Ley de Contrataciones Públicas y su Reglamento, cuando resulten necesarios para el cumplimiento del objeto de la contratación.</w:t>
      </w:r>
    </w:p>
    <w:p w:rsidR="00000000" w:rsidDel="00000000" w:rsidP="00000000" w:rsidRDefault="00000000" w:rsidRPr="00000000" w14:paraId="000002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Comunicar la prórroga del lapso de manifestación de voluntad de participar en los supuestos establecidos por la normativa que rige la materia.</w:t>
      </w:r>
    </w:p>
    <w:p w:rsidR="00000000" w:rsidDel="00000000" w:rsidP="00000000" w:rsidRDefault="00000000" w:rsidRPr="00000000" w14:paraId="000002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Recibir, abrir y organizar los documentos relativos a la calificación de los oferentes, examinar, evaluar y comparar las ofertas recibidas.</w:t>
      </w:r>
    </w:p>
    <w:p w:rsidR="00000000" w:rsidDel="00000000" w:rsidP="00000000" w:rsidRDefault="00000000" w:rsidRPr="00000000" w14:paraId="000002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Determinar y solicitar a los oferentes prórroga sobre la vigencia de sus ofertas.</w:t>
      </w:r>
    </w:p>
    <w:p w:rsidR="00000000" w:rsidDel="00000000" w:rsidP="00000000" w:rsidRDefault="00000000" w:rsidRPr="00000000" w14:paraId="0000028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Suscribir y notificar el acto de reposición o suspensión de los procedimientos de selección de contratistas, según los supuestos establecidos por la ley de Contrataciones Públicas </w:t>
      </w:r>
    </w:p>
    <w:p w:rsidR="00000000" w:rsidDel="00000000" w:rsidP="00000000" w:rsidRDefault="00000000" w:rsidRPr="00000000" w14:paraId="000002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Elaborar el proyecto de Informe de Recomendación a los fines de ser sometido a la aprobación de la Comisión de Contrataciones. </w:t>
      </w:r>
    </w:p>
    <w:p w:rsidR="00000000" w:rsidDel="00000000" w:rsidP="00000000" w:rsidRDefault="00000000" w:rsidRPr="00000000" w14:paraId="000002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Enviar el Informe de recomendación aprobado a la máxima autoridad administrativa u órgano delegado a los fines de efectuar la correspondiente adjudicación y posterior contratación.</w:t>
      </w:r>
    </w:p>
    <w:p w:rsidR="00000000" w:rsidDel="00000000" w:rsidP="00000000" w:rsidRDefault="00000000" w:rsidRPr="00000000" w14:paraId="000002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133.8582677165357" w:right="0" w:hanging="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Cualquier otra que le sea asignada por la máxima autoridad del ente contratante o su normativa interna.</w:t>
      </w:r>
    </w:p>
    <w:p w:rsidR="00000000" w:rsidDel="00000000" w:rsidP="00000000" w:rsidRDefault="00000000" w:rsidRPr="00000000" w14:paraId="00000293">
      <w:pPr>
        <w:numPr>
          <w:ilvl w:val="0"/>
          <w:numId w:val="45"/>
        </w:numPr>
        <w:spacing w:line="360" w:lineRule="auto"/>
        <w:ind w:left="850.3937007874015"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informe de recomendación según el artículo 95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y en concordancia con el art. 22 del RLCP debe contener:</w:t>
      </w:r>
      <w:r w:rsidDel="00000000" w:rsidR="00000000" w:rsidRPr="00000000">
        <w:rPr>
          <w:rtl w:val="0"/>
        </w:rPr>
      </w:r>
    </w:p>
    <w:p w:rsidR="00000000" w:rsidDel="00000000" w:rsidP="00000000" w:rsidRDefault="00000000" w:rsidRPr="00000000" w14:paraId="00000294">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miembros de la comisión de contrataciones.</w:t>
      </w:r>
    </w:p>
    <w:p w:rsidR="00000000" w:rsidDel="00000000" w:rsidP="00000000" w:rsidRDefault="00000000" w:rsidRPr="00000000" w14:paraId="00000295">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modalidad de selección aplicada y su objeto.</w:t>
      </w:r>
    </w:p>
    <w:p w:rsidR="00000000" w:rsidDel="00000000" w:rsidP="00000000" w:rsidRDefault="00000000" w:rsidRPr="00000000" w14:paraId="00000296">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identificación de los participantes y oferentes.</w:t>
      </w:r>
    </w:p>
    <w:p w:rsidR="00000000" w:rsidDel="00000000" w:rsidP="00000000" w:rsidRDefault="00000000" w:rsidRPr="00000000" w14:paraId="00000297">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razones técnicas, económicas y financieras en las que se fundamenta la evaluación, la selección de la oferta que merezca la adjudicación, así como las de aquéllas que hubieren obtenido la segunda y la tercera opción, si fuere el caso.</w:t>
      </w:r>
    </w:p>
    <w:p w:rsidR="00000000" w:rsidDel="00000000" w:rsidP="00000000" w:rsidRDefault="00000000" w:rsidRPr="00000000" w14:paraId="00000298">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aplicación de medidas de promoción de desarrollo económico, si fuere el caso.</w:t>
      </w:r>
    </w:p>
    <w:p w:rsidR="00000000" w:rsidDel="00000000" w:rsidP="00000000" w:rsidRDefault="00000000" w:rsidRPr="00000000" w14:paraId="00000299">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motivaciones particulares de la selección, cuando el participante recomendado para el otorgamiento de la adjudicación no haya ofrecido el precio más bajo.</w:t>
      </w:r>
    </w:p>
    <w:p w:rsidR="00000000" w:rsidDel="00000000" w:rsidP="00000000" w:rsidRDefault="00000000" w:rsidRPr="00000000" w14:paraId="0000029A">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 de haberse delegado la revisión técnica, se incluirá el informe debidamente suscrito por los encargados de su elaboración.</w:t>
      </w:r>
    </w:p>
    <w:p w:rsidR="00000000" w:rsidDel="00000000" w:rsidP="00000000" w:rsidRDefault="00000000" w:rsidRPr="00000000" w14:paraId="0000029B">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Lugar y fecha del informe, el cual será firmado por todos los miembros de la comisión y el secretario.</w:t>
      </w:r>
    </w:p>
    <w:p w:rsidR="00000000" w:rsidDel="00000000" w:rsidP="00000000" w:rsidRDefault="00000000" w:rsidRPr="00000000" w14:paraId="0000029C">
      <w:pPr>
        <w:numPr>
          <w:ilvl w:val="0"/>
          <w:numId w:val="21"/>
        </w:numPr>
        <w:spacing w:line="360" w:lineRule="auto"/>
        <w:ind w:left="1133.8582677165357" w:hanging="28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voto salvado de algún miembro de la comisión de contrataciones y el Informe correspondiente, si lo hubiere.</w:t>
      </w:r>
    </w:p>
    <w:p w:rsidR="00000000" w:rsidDel="00000000" w:rsidP="00000000" w:rsidRDefault="00000000" w:rsidRPr="00000000" w14:paraId="0000029D">
      <w:pPr>
        <w:numPr>
          <w:ilvl w:val="0"/>
          <w:numId w:val="15"/>
        </w:numPr>
        <w:spacing w:after="200" w:line="276"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9E">
      <w:pPr>
        <w:spacing w:after="20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9F">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2A0">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A1">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la apertura del expediente / acta de inicio.</w:t>
      </w:r>
    </w:p>
    <w:p w:rsidR="00000000" w:rsidDel="00000000" w:rsidP="00000000" w:rsidRDefault="00000000" w:rsidRPr="00000000" w14:paraId="000002A2">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conformar el expediente de acuerdo a sus atribuciones.</w:t>
      </w:r>
    </w:p>
    <w:p w:rsidR="00000000" w:rsidDel="00000000" w:rsidP="00000000" w:rsidRDefault="00000000" w:rsidRPr="00000000" w14:paraId="000002A3">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(Aprueba en caso de ser delegada)</w:t>
      </w:r>
      <w:r w:rsidDel="00000000" w:rsidR="00000000" w:rsidRPr="00000000">
        <w:rPr>
          <w:rFonts w:ascii="Arial" w:cs="Arial" w:eastAsia="Arial" w:hAnsi="Arial"/>
          <w:sz w:val="24"/>
          <w:szCs w:val="24"/>
          <w:rtl w:val="0"/>
        </w:rPr>
        <w:t xml:space="preserve"> el Pliego de condiciones, como documento que rige para las modalidades de selección de contratistas establecidas en el artículo N° 66 del LCP; las condiciones deben ser descritas de manera clara y precisa.</w:t>
      </w:r>
    </w:p>
    <w:p w:rsidR="00000000" w:rsidDel="00000000" w:rsidP="00000000" w:rsidRDefault="00000000" w:rsidRPr="00000000" w14:paraId="000002A4">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 el llamado y/o invitaciones a los participantes.</w:t>
      </w:r>
    </w:p>
    <w:p w:rsidR="00000000" w:rsidDel="00000000" w:rsidP="00000000" w:rsidRDefault="00000000" w:rsidRPr="00000000" w14:paraId="000002A5">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las ofertas y apertura de los sobres.</w:t>
      </w:r>
    </w:p>
    <w:p w:rsidR="00000000" w:rsidDel="00000000" w:rsidP="00000000" w:rsidRDefault="00000000" w:rsidRPr="00000000" w14:paraId="000002A6">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Debe evaluar las ofertas y elaborar informe de recomendación, así como el documento de Adjudicación.</w:t>
      </w:r>
    </w:p>
    <w:p w:rsidR="00000000" w:rsidDel="00000000" w:rsidP="00000000" w:rsidRDefault="00000000" w:rsidRPr="00000000" w14:paraId="000002A7">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Prepara documento dirigido a la máxima autoridad o a quien se delegue, para la aprobación y firma del documento de adjudicación.</w:t>
      </w:r>
    </w:p>
    <w:p w:rsidR="00000000" w:rsidDel="00000000" w:rsidP="00000000" w:rsidRDefault="00000000" w:rsidRPr="00000000" w14:paraId="000002A8">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recibir </w:t>
      </w:r>
      <w:r w:rsidDel="00000000" w:rsidR="00000000" w:rsidRPr="00000000">
        <w:rPr>
          <w:rFonts w:ascii="Arial" w:cs="Arial" w:eastAsia="Arial" w:hAnsi="Arial"/>
          <w:b w:val="1"/>
          <w:bCs w:val="1"/>
          <w:sz w:val="24"/>
          <w:szCs w:val="24"/>
          <w:rtl w:val="0"/>
        </w:rPr>
        <w:t xml:space="preserve">(de la máxima autoridad o a quien se delegue)</w:t>
      </w:r>
      <w:r w:rsidDel="00000000" w:rsidR="00000000" w:rsidRPr="00000000">
        <w:rPr>
          <w:rFonts w:ascii="Arial" w:cs="Arial" w:eastAsia="Arial" w:hAnsi="Arial"/>
          <w:sz w:val="24"/>
          <w:szCs w:val="24"/>
          <w:rtl w:val="0"/>
        </w:rPr>
        <w:t xml:space="preserve"> el documento de adjudicación, se procede a notificar al beneficiario.</w:t>
      </w:r>
    </w:p>
    <w:p w:rsidR="00000000" w:rsidDel="00000000" w:rsidP="00000000" w:rsidRDefault="00000000" w:rsidRPr="00000000" w14:paraId="000002A9">
      <w:pPr>
        <w:numPr>
          <w:ilvl w:val="0"/>
          <w:numId w:val="51"/>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expediente a la unidad usuaria una vez notificado el oferente. </w:t>
      </w:r>
    </w:p>
    <w:p w:rsidR="00000000" w:rsidDel="00000000" w:rsidP="00000000" w:rsidRDefault="00000000" w:rsidRPr="00000000" w14:paraId="000002AA">
      <w:pPr>
        <w:numPr>
          <w:ilvl w:val="0"/>
          <w:numId w:val="51"/>
        </w:numPr>
        <w:spacing w:after="240"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2AB">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C">
      <w:pPr>
        <w:rPr>
          <w:vertAlign w:val="baseline"/>
        </w:rPr>
      </w:pPr>
      <w:r w:rsidDel="00000000" w:rsidR="00000000" w:rsidRPr="00000000">
        <w:rPr>
          <w:rtl w:val="0"/>
        </w:rPr>
      </w:r>
    </w:p>
    <w:p w:rsidR="00000000" w:rsidDel="00000000" w:rsidP="00000000" w:rsidRDefault="00000000" w:rsidRPr="00000000" w14:paraId="000002AD">
      <w:pPr>
        <w:rPr>
          <w:vertAlign w:val="baseline"/>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vertAlign w:val="baseline"/>
        </w:rPr>
      </w:pPr>
      <w:r w:rsidDel="00000000" w:rsidR="00000000" w:rsidRPr="00000000">
        <w:rPr>
          <w:rtl w:val="0"/>
        </w:rPr>
      </w:r>
    </w:p>
    <w:p w:rsidR="00000000" w:rsidDel="00000000" w:rsidP="00000000" w:rsidRDefault="00000000" w:rsidRPr="00000000" w14:paraId="000002B9">
      <w:pPr>
        <w:rPr>
          <w:vertAlign w:val="baseline"/>
        </w:rPr>
      </w:pPr>
      <w:r w:rsidDel="00000000" w:rsidR="00000000" w:rsidRPr="00000000">
        <w:rPr>
          <w:rtl w:val="0"/>
        </w:rPr>
      </w:r>
    </w:p>
    <w:p w:rsidR="00000000" w:rsidDel="00000000" w:rsidP="00000000" w:rsidRDefault="00000000" w:rsidRPr="00000000" w14:paraId="000002BA">
      <w:pPr>
        <w:rPr>
          <w:vertAlign w:val="baseline"/>
        </w:rPr>
      </w:pPr>
      <w:r w:rsidDel="00000000" w:rsidR="00000000" w:rsidRPr="00000000">
        <w:rPr>
          <w:rtl w:val="0"/>
        </w:rPr>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 </w:t>
      </w:r>
    </w:p>
    <w:p w:rsidR="00000000" w:rsidDel="00000000" w:rsidP="00000000" w:rsidRDefault="00000000" w:rsidRPr="00000000" w14:paraId="000002BE">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2BF">
      <w:pPr>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PARA EJECUCIÓN DE OBRAS</w:t>
      </w:r>
      <w:r w:rsidDel="00000000" w:rsidR="00000000" w:rsidRPr="00000000">
        <w:rPr>
          <w:rtl w:val="0"/>
        </w:rPr>
      </w:r>
    </w:p>
    <w:p w:rsidR="00000000" w:rsidDel="00000000" w:rsidP="00000000" w:rsidRDefault="00000000" w:rsidRPr="00000000" w14:paraId="000002C0">
      <w:pPr>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C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ABIERTO </w:t>
      </w:r>
    </w:p>
    <w:p w:rsidR="00000000" w:rsidDel="00000000" w:rsidP="00000000" w:rsidRDefault="00000000" w:rsidRPr="00000000" w14:paraId="000002C3">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2C5">
      <w:pPr>
        <w:widowControl w:val="0"/>
        <w:spacing w:after="200"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la Ejecución de Obras.</w:t>
      </w:r>
    </w:p>
    <w:p w:rsidR="00000000" w:rsidDel="00000000" w:rsidP="00000000" w:rsidRDefault="00000000" w:rsidRPr="00000000" w14:paraId="000002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2C7">
      <w:pPr>
        <w:widowControl w:val="0"/>
        <w:spacing w:after="200"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la Ejecución de Obras.</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00" w:before="120" w:line="240" w:lineRule="auto"/>
        <w:ind w:left="285" w:right="0" w:hanging="285"/>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2C9">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la Ley de Contrataciones Públicas, su Reglamento y las condiciones particulares inherentes al Pliego de Condiciones. </w:t>
      </w:r>
    </w:p>
    <w:p w:rsidR="00000000" w:rsidDel="00000000" w:rsidP="00000000" w:rsidRDefault="00000000" w:rsidRPr="00000000" w14:paraId="000002CA">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Ejecución de Obras, si la adjudicación a ser otorgada, es por un monto estimado superior a cincuenta mil UCAU (50.000 ucau.).</w:t>
      </w:r>
    </w:p>
    <w:p w:rsidR="00000000" w:rsidDel="00000000" w:rsidP="00000000" w:rsidRDefault="00000000" w:rsidRPr="00000000" w14:paraId="000002CC">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recepción y apertura de sobres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contentivos de: manifestación de voluntad de participar, documentos de calificación y ofertas.</w:t>
      </w:r>
    </w:p>
    <w:p w:rsidR="00000000" w:rsidDel="00000000" w:rsidP="00000000" w:rsidRDefault="00000000" w:rsidRPr="00000000" w14:paraId="000002C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 único de entrega en sobres separados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manifestaciones de voluntad de participar, documentos de calificación y oferta, con apertura diferida.</w:t>
      </w:r>
    </w:p>
    <w:p w:rsidR="00000000" w:rsidDel="00000000" w:rsidP="00000000" w:rsidRDefault="00000000" w:rsidRPr="00000000" w14:paraId="000002C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Actos separados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entrega de manifestaciones de voluntad de participar, documentos necesarios para la calificación y sobre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 Oferta.</w:t>
      </w:r>
    </w:p>
    <w:p w:rsidR="00000000" w:rsidDel="00000000" w:rsidP="00000000" w:rsidRDefault="00000000" w:rsidRPr="00000000" w14:paraId="000002D0">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 El contenido del llamado de participación, en Concurso Abierto y Concurso Abierto Anunciado Internacionalmente deberá indicar, los elementos señalados en el artículo N° 80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r w:rsidDel="00000000" w:rsidR="00000000" w:rsidRPr="00000000">
        <w:rPr>
          <w:rtl w:val="0"/>
        </w:rPr>
      </w:r>
    </w:p>
    <w:p w:rsidR="00000000" w:rsidDel="00000000" w:rsidP="00000000" w:rsidRDefault="00000000" w:rsidRPr="00000000" w14:paraId="000002D1">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Laps</w:t>
      </w:r>
      <w:r w:rsidDel="00000000" w:rsidR="00000000" w:rsidRPr="00000000">
        <w:rPr>
          <w:rFonts w:ascii="Arial" w:cs="Arial" w:eastAsia="Arial" w:hAnsi="Arial"/>
          <w:b w:val="1"/>
          <w:bCs w:val="1"/>
          <w:sz w:val="24"/>
          <w:szCs w:val="24"/>
          <w:vertAlign w:val="baseline"/>
          <w:rtl w:val="0"/>
        </w:rPr>
        <w:t xml:space="preserve">os y Términos para el procedimiento de selección para el Concurso Abierto: </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Acto único de recepción y apertura de sobres: dieciséis (16) días para ejecución de obras.</w:t>
      </w:r>
    </w:p>
    <w:p w:rsidR="00000000" w:rsidDel="00000000" w:rsidP="00000000" w:rsidRDefault="00000000" w:rsidRPr="00000000" w14:paraId="000002D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die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ciocho (18) días para ejecución de obras.</w:t>
      </w:r>
    </w:p>
    <w:p w:rsidR="00000000" w:rsidDel="00000000" w:rsidP="00000000" w:rsidRDefault="00000000" w:rsidRPr="00000000" w14:paraId="000002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Actos separados de entrega de sobres: veintiséis (26) días para ejecución de obras.</w:t>
      </w:r>
    </w:p>
    <w:p w:rsidR="00000000" w:rsidDel="00000000" w:rsidP="00000000" w:rsidRDefault="00000000" w:rsidRPr="00000000" w14:paraId="000002D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El Concurso Abierto Anunciado Internacionalmente se efectuará utilizando el sistema de calificación mediante proced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imiento de recepción con apertura diferida de ofertas o actos separados. (</w:t>
      </w:r>
      <w:r w:rsidDel="00000000" w:rsidR="00000000" w:rsidRPr="00000000">
        <w:rPr>
          <w:rFonts w:ascii="Arial" w:cs="Arial" w:eastAsia="Arial" w:hAnsi="Arial"/>
          <w:sz w:val="24"/>
          <w:szCs w:val="24"/>
          <w:rtl w:val="0"/>
        </w:rPr>
        <w:t xml:space="preserve">artículo N° 82 de la LCP)</w:t>
      </w:r>
      <w:r w:rsidDel="00000000" w:rsidR="00000000" w:rsidRPr="00000000">
        <w:rPr>
          <w:rtl w:val="0"/>
        </w:rPr>
      </w:r>
    </w:p>
    <w:p w:rsidR="00000000" w:rsidDel="00000000" w:rsidP="00000000" w:rsidRDefault="00000000" w:rsidRPr="00000000" w14:paraId="000002D6">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w:t>
      </w:r>
      <w:r w:rsidDel="00000000" w:rsidR="00000000" w:rsidRPr="00000000">
        <w:rPr>
          <w:rFonts w:ascii="Arial" w:cs="Arial" w:eastAsia="Arial" w:hAnsi="Arial"/>
          <w:b w:val="1"/>
          <w:bCs w:val="1"/>
          <w:sz w:val="24"/>
          <w:szCs w:val="24"/>
          <w:vertAlign w:val="baseline"/>
          <w:rtl w:val="0"/>
        </w:rPr>
        <w:t xml:space="preserve">minos para el procedimiento de selección para el Concurso Abierto Anu</w:t>
      </w:r>
      <w:r w:rsidDel="00000000" w:rsidR="00000000" w:rsidRPr="00000000">
        <w:rPr>
          <w:rFonts w:ascii="Arial" w:cs="Arial" w:eastAsia="Arial" w:hAnsi="Arial"/>
          <w:b w:val="1"/>
          <w:bCs w:val="1"/>
          <w:sz w:val="24"/>
          <w:szCs w:val="24"/>
          <w:vertAlign w:val="baseline"/>
          <w:rtl w:val="0"/>
        </w:rPr>
        <w:t xml:space="preserve">nciado Internacionalmente: </w:t>
      </w:r>
      <w:r w:rsidDel="00000000" w:rsidR="00000000" w:rsidRPr="00000000">
        <w:rPr>
          <w:rFonts w:ascii="Arial" w:cs="Arial" w:eastAsia="Arial" w:hAnsi="Arial"/>
          <w:sz w:val="24"/>
          <w:szCs w:val="24"/>
          <w:rtl w:val="0"/>
        </w:rPr>
        <w:t xml:space="preserve">(artículo N° 83 del LCP)</w: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veinte (20) días.</w:t>
      </w:r>
    </w:p>
    <w:p w:rsidR="00000000" w:rsidDel="00000000" w:rsidP="00000000" w:rsidRDefault="00000000" w:rsidRPr="00000000" w14:paraId="000002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284"/>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treinta y d</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os (32) días.</w:t>
      </w:r>
    </w:p>
    <w:p w:rsidR="00000000" w:rsidDel="00000000" w:rsidP="00000000" w:rsidRDefault="00000000" w:rsidRPr="00000000" w14:paraId="000002D9">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En el mecanismo de Actos Separados, la comisión de contrataciones elaborará dos (02) pliegos de condiciones, uno de los pliegos estará destinado a la calificación de las empresas y el otro para la evaluación de las </w:t>
      </w:r>
      <w:r w:rsidDel="00000000" w:rsidR="00000000" w:rsidRPr="00000000">
        <w:rPr>
          <w:rFonts w:ascii="Arial" w:cs="Arial" w:eastAsia="Arial" w:hAnsi="Arial"/>
          <w:sz w:val="24"/>
          <w:szCs w:val="24"/>
          <w:rtl w:val="0"/>
        </w:rPr>
        <w:t xml:space="preserve">ofertas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2DA">
      <w:pPr>
        <w:widowControl w:val="0"/>
        <w:numPr>
          <w:ilvl w:val="1"/>
          <w:numId w:val="17"/>
        </w:numPr>
        <w:tabs>
          <w:tab w:val="left" w:leader="none" w:pos="699.0000000000002"/>
        </w:tabs>
        <w:spacing w:line="360" w:lineRule="auto"/>
        <w:ind w:left="708.6614173228347" w:hanging="425.19685039370074"/>
        <w:jc w:val="both"/>
        <w:rPr>
          <w:sz w:val="24"/>
          <w:szCs w:val="24"/>
          <w:vertAlign w:val="baseline"/>
        </w:rPr>
      </w:pPr>
      <w:r w:rsidDel="00000000" w:rsidR="00000000" w:rsidRPr="00000000">
        <w:rPr>
          <w:rFonts w:ascii="Arial" w:cs="Arial" w:eastAsia="Arial" w:hAnsi="Arial"/>
          <w:sz w:val="24"/>
          <w:szCs w:val="24"/>
          <w:vertAlign w:val="baseline"/>
          <w:rtl w:val="0"/>
        </w:rPr>
        <w:t xml:space="preserve">La presentación de Manifestación de Voluntad y oferta en el Concurso Abierto Anunciado Internacionalmente será de veintiún (21) día</w:t>
      </w:r>
      <w:r w:rsidDel="00000000" w:rsidR="00000000" w:rsidRPr="00000000">
        <w:rPr>
          <w:rFonts w:ascii="Arial" w:cs="Arial" w:eastAsia="Arial" w:hAnsi="Arial"/>
          <w:sz w:val="24"/>
          <w:szCs w:val="24"/>
          <w:rtl w:val="0"/>
        </w:rPr>
        <w:t xml:space="preserve">s hábiles</w:t>
      </w:r>
      <w:r w:rsidDel="00000000" w:rsidR="00000000" w:rsidRPr="00000000">
        <w:rPr>
          <w:rFonts w:ascii="Arial" w:cs="Arial" w:eastAsia="Arial" w:hAnsi="Arial"/>
          <w:sz w:val="24"/>
          <w:szCs w:val="24"/>
          <w:vertAlign w:val="baseline"/>
          <w:rtl w:val="0"/>
        </w:rPr>
        <w:t xml:space="preserve">.</w:t>
      </w:r>
      <w:r w:rsidDel="00000000" w:rsidR="00000000" w:rsidRPr="00000000">
        <w:rPr>
          <w:rtl w:val="0"/>
        </w:rPr>
      </w:r>
    </w:p>
    <w:p w:rsidR="00000000" w:rsidDel="00000000" w:rsidP="00000000" w:rsidRDefault="00000000" w:rsidRPr="00000000" w14:paraId="000002DB">
      <w:pPr>
        <w:numPr>
          <w:ilvl w:val="0"/>
          <w:numId w:val="17"/>
        </w:numPr>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2DC">
      <w:pPr>
        <w:spacing w:before="20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2D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2D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2D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2E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2E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2E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2E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2E5">
      <w:pPr>
        <w:numPr>
          <w:ilvl w:val="0"/>
          <w:numId w:val="12"/>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apertura del expediente (conforme a lo establecido en el artículo 19 del LCP y el artículo 32 del RLCP).</w:t>
      </w:r>
    </w:p>
    <w:p w:rsidR="00000000" w:rsidDel="00000000" w:rsidP="00000000" w:rsidRDefault="00000000" w:rsidRPr="00000000" w14:paraId="000002E6">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2E7">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la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2E8">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 aprueba el inicio del proceso</w:t>
      </w:r>
      <w:r w:rsidDel="00000000" w:rsidR="00000000" w:rsidRPr="00000000">
        <w:rPr>
          <w:rFonts w:ascii="Arial" w:cs="Arial" w:eastAsia="Arial" w:hAnsi="Arial"/>
          <w:sz w:val="24"/>
          <w:szCs w:val="24"/>
          <w:rtl w:val="0"/>
        </w:rPr>
        <w:t xml:space="preserve"> de contratación y lo envía a la comisión de contrataciones.</w:t>
      </w:r>
    </w:p>
    <w:p w:rsidR="00000000" w:rsidDel="00000000" w:rsidP="00000000" w:rsidRDefault="00000000" w:rsidRPr="00000000" w14:paraId="000002E9">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2EA">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 (para el mecanismo de actos separados la comisión de contrataciones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2EB">
      <w:pPr>
        <w:numPr>
          <w:ilvl w:val="0"/>
          <w:numId w:val="12"/>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esta publicación debe realizarse hasta un (1) día antes de la fecha tope de la recepción de sobres como lo regula el artículo N°79 del LCP, (dicho llamado debe contener lo señalado en el artículo N°80 del LCP).</w:t>
      </w:r>
    </w:p>
    <w:p w:rsidR="00000000" w:rsidDel="00000000" w:rsidP="00000000" w:rsidRDefault="00000000" w:rsidRPr="00000000" w14:paraId="000002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llamado a participar en el proceso de contratación a </w:t>
      </w:r>
      <w:r w:rsidDel="00000000" w:rsidR="00000000" w:rsidRPr="00000000">
        <w:rPr>
          <w:rFonts w:ascii="Arial" w:cs="Arial" w:eastAsia="Arial" w:hAnsi="Arial"/>
          <w:b w:val="1"/>
          <w:bCs w:val="1"/>
          <w:sz w:val="24"/>
          <w:szCs w:val="24"/>
          <w:rtl w:val="0"/>
        </w:rPr>
        <w:t xml:space="preserve">Tech Test</w:t>
      </w:r>
      <w:r w:rsidDel="00000000" w:rsidR="00000000" w:rsidRPr="00000000">
        <w:rPr>
          <w:rFonts w:ascii="Arial" w:cs="Arial" w:eastAsia="Arial" w:hAnsi="Arial"/>
          <w:sz w:val="24"/>
          <w:szCs w:val="24"/>
          <w:rtl w:val="0"/>
        </w:rPr>
        <w:t xml:space="preserve"> para que publique en la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N°103 del RLCP.</w:t>
      </w:r>
    </w:p>
    <w:p w:rsidR="00000000" w:rsidDel="00000000" w:rsidP="00000000" w:rsidRDefault="00000000" w:rsidRPr="00000000" w14:paraId="000002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 Test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publica</w:t>
      </w:r>
      <w:r w:rsidDel="00000000" w:rsidR="00000000" w:rsidRPr="00000000">
        <w:rPr>
          <w:rFonts w:ascii="Arial" w:cs="Arial" w:eastAsia="Arial" w:hAnsi="Arial"/>
          <w:sz w:val="24"/>
          <w:szCs w:val="24"/>
          <w:rtl w:val="0"/>
        </w:rPr>
        <w:t xml:space="preserve"> llamado a participar en el proceso de contratación en la fecha solicitada y envía a la comisión de contrataciones imagen o capture de dicha publicación hasta un día antes de la fecha tope de la recepción de sobres.</w:t>
      </w:r>
    </w:p>
    <w:p w:rsidR="00000000" w:rsidDel="00000000" w:rsidP="00000000" w:rsidRDefault="00000000" w:rsidRPr="00000000" w14:paraId="000002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s>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imágenes o </w:t>
      </w:r>
      <w:r w:rsidDel="00000000" w:rsidR="00000000" w:rsidRPr="00000000">
        <w:rPr>
          <w:rFonts w:ascii="Arial" w:cs="Arial" w:eastAsia="Arial" w:hAnsi="Arial"/>
          <w:sz w:val="24"/>
          <w:szCs w:val="24"/>
          <w:rtl w:val="0"/>
        </w:rPr>
        <w:t xml:space="preserve">capture</w:t>
      </w:r>
      <w:r w:rsidDel="00000000" w:rsidR="00000000" w:rsidRPr="00000000">
        <w:rPr>
          <w:rFonts w:ascii="Arial" w:cs="Arial" w:eastAsia="Arial" w:hAnsi="Arial"/>
          <w:sz w:val="24"/>
          <w:szCs w:val="24"/>
          <w:rtl w:val="0"/>
        </w:rPr>
        <w:t xml:space="preserve"> de la publicación en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y anexa al expediente.</w:t>
      </w:r>
      <w:r w:rsidDel="00000000" w:rsidR="00000000" w:rsidRPr="00000000">
        <w:rPr>
          <w:rtl w:val="0"/>
        </w:rPr>
      </w:r>
    </w:p>
    <w:p w:rsidR="00000000" w:rsidDel="00000000" w:rsidP="00000000" w:rsidRDefault="00000000" w:rsidRPr="00000000" w14:paraId="000002EF">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N° 65 del LCP, de esta entrega quedará listado de empresas que adquirieron pliego.</w:t>
      </w:r>
    </w:p>
    <w:p w:rsidR="00000000" w:rsidDel="00000000" w:rsidP="00000000" w:rsidRDefault="00000000" w:rsidRPr="00000000" w14:paraId="000002F0">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 (visita la obra).</w:t>
      </w:r>
    </w:p>
    <w:p w:rsidR="00000000" w:rsidDel="00000000" w:rsidP="00000000" w:rsidRDefault="00000000" w:rsidRPr="00000000" w14:paraId="000002F1">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 alguno de los requisitos establecidos en el pliego de condiciones, solicita a la comisión de contrataciones por escrito su derecho de aclaratorias establecido en el artículo N° 69 del LCP; dicha solicitud debe ser realizada en un lapso de al menos tres (3) días hábiles desde que el pliego esté disponible a los participantes como está determinado en el artículo N° 70 del LCP </w:t>
      </w:r>
      <w:r w:rsidDel="00000000" w:rsidR="00000000" w:rsidRPr="00000000">
        <w:rPr>
          <w:rFonts w:ascii="Arial" w:cs="Arial" w:eastAsia="Arial" w:hAnsi="Arial"/>
          <w:b w:val="1"/>
          <w:bCs w:val="1"/>
          <w:sz w:val="24"/>
          <w:szCs w:val="24"/>
          <w:rtl w:val="0"/>
        </w:rPr>
        <w:t xml:space="preserve">(ir al Ítems 13).</w:t>
      </w:r>
    </w:p>
    <w:p w:rsidR="00000000" w:rsidDel="00000000" w:rsidP="00000000" w:rsidRDefault="00000000" w:rsidRPr="00000000" w14:paraId="000002F2">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once (11) días hábiles para obras;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este lapso se computará a partir del día hábil siguiente a la fecha en la cual el pliego de condiciones esté disponible contemplado en el artículo N° 67 del LCP </w:t>
      </w:r>
      <w:r w:rsidDel="00000000" w:rsidR="00000000" w:rsidRPr="00000000">
        <w:rPr>
          <w:rFonts w:ascii="Arial" w:cs="Arial" w:eastAsia="Arial" w:hAnsi="Arial"/>
          <w:b w:val="1"/>
          <w:bCs w:val="1"/>
          <w:sz w:val="24"/>
          <w:szCs w:val="24"/>
          <w:rtl w:val="0"/>
        </w:rPr>
        <w:t xml:space="preserve">(ir al Ítems 15, 16 o 17 según sea el caso).</w:t>
      </w:r>
    </w:p>
    <w:p w:rsidR="00000000" w:rsidDel="00000000" w:rsidP="00000000" w:rsidRDefault="00000000" w:rsidRPr="00000000" w14:paraId="000002F3">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2F4">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 </w:t>
      </w:r>
    </w:p>
    <w:p w:rsidR="00000000" w:rsidDel="00000000" w:rsidP="00000000" w:rsidRDefault="00000000" w:rsidRPr="00000000" w14:paraId="000002F5">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dieciséis (16) días para ejecución de obras (artículo N° 81 del LCP.)</w:t>
      </w:r>
    </w:p>
    <w:p w:rsidR="00000000" w:rsidDel="00000000" w:rsidP="00000000" w:rsidRDefault="00000000" w:rsidRPr="00000000" w14:paraId="000002F6">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y apertura de sobres (éstos deberán estar debidamente presentados como lo expresa el artículo N° 92 del LCP), una vez recibidos los sobres de los oferentes se levantará un acta donde se dejará constancia de los participantes asistentes y de los sobres entregados según lo reflejado en los artículos Nros 93</w:t>
      </w:r>
      <w:r w:rsidDel="00000000" w:rsidR="00000000" w:rsidRPr="00000000">
        <w:rPr>
          <w:rFonts w:ascii="Arial" w:cs="Arial" w:eastAsia="Arial" w:hAnsi="Arial"/>
          <w:sz w:val="24"/>
          <w:szCs w:val="24"/>
          <w:rtl w:val="0"/>
        </w:rPr>
        <w:t xml:space="preserve"> del LCP y 96 del RLCP.</w:t>
      </w:r>
    </w:p>
    <w:p w:rsidR="00000000" w:rsidDel="00000000" w:rsidP="00000000" w:rsidRDefault="00000000" w:rsidRPr="00000000" w14:paraId="000002F7">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y apertura de sobres procede a calificar a los oferentes (según lo señalado en el artículo N° 78 numeral 1 y al artículo N° 94 del LCP). </w:t>
      </w:r>
    </w:p>
    <w:p w:rsidR="00000000" w:rsidDel="00000000" w:rsidP="00000000" w:rsidRDefault="00000000" w:rsidRPr="00000000" w14:paraId="000002F8">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N° 84 del LCP).</w:t>
      </w:r>
    </w:p>
    <w:p w:rsidR="00000000" w:rsidDel="00000000" w:rsidP="00000000" w:rsidRDefault="00000000" w:rsidRPr="00000000" w14:paraId="000002F9">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w:t>
      </w:r>
    </w:p>
    <w:p w:rsidR="00000000" w:rsidDel="00000000" w:rsidP="00000000" w:rsidRDefault="00000000" w:rsidRPr="00000000" w14:paraId="000002FA">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 lo establecido en el ítem N° 18.</w:t>
      </w:r>
    </w:p>
    <w:p w:rsidR="00000000" w:rsidDel="00000000" w:rsidP="00000000" w:rsidRDefault="00000000" w:rsidRPr="00000000" w14:paraId="000002FB">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Notifica que han sido rechazados por haber cometido alguno de los causales descritos en el artículo N° 76 del LCP y artículo N° 102 del RLCP.</w:t>
      </w:r>
    </w:p>
    <w:p w:rsidR="00000000" w:rsidDel="00000000" w:rsidP="00000000" w:rsidRDefault="00000000" w:rsidRPr="00000000" w14:paraId="000002FC">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2FD">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w:t>
      </w:r>
      <w:r w:rsidDel="00000000" w:rsidR="00000000" w:rsidRPr="00000000">
        <w:rPr>
          <w:rFonts w:ascii="Arial" w:cs="Arial" w:eastAsia="Arial" w:hAnsi="Arial"/>
          <w:sz w:val="24"/>
          <w:szCs w:val="24"/>
          <w:rtl w:val="0"/>
        </w:rPr>
        <w:t xml:space="preserve">omendación, adjudicación y notificación de adjudicación no mayor a dieciocho (18) días para ejecución de obras</w:t>
      </w:r>
      <w:r w:rsidDel="00000000" w:rsidR="00000000" w:rsidRPr="00000000">
        <w:rPr>
          <w:rFonts w:ascii="Arial" w:cs="Arial" w:eastAsia="Arial" w:hAnsi="Arial"/>
          <w:sz w:val="24"/>
          <w:szCs w:val="24"/>
          <w:rtl w:val="0"/>
        </w:rPr>
        <w:t xml:space="preserve"> según el artículo N° 81 del LCP.</w:t>
      </w:r>
    </w:p>
    <w:p w:rsidR="00000000" w:rsidDel="00000000" w:rsidP="00000000" w:rsidRDefault="00000000" w:rsidRPr="00000000" w14:paraId="000002FE">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N°1 y N°2 (éstos deberán estar debidamente presentados como lo expresa el artículo N° 92 del LCP). Una vez recibidos los sobres de los oferentes se levantará un acta donde se dejará constancia de los participantes asistentes y los sobres entregados según lo reflejado en el artículo N° 96 del RLCP.</w:t>
      </w:r>
    </w:p>
    <w:p w:rsidR="00000000" w:rsidDel="00000000" w:rsidP="00000000" w:rsidRDefault="00000000" w:rsidRPr="00000000" w14:paraId="000002FF">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los sobres N°1 de los oferentes (según lo señalado en el artículo N° 94 del LCP) y realiza informe de calificación de participantes y lo anexa al expediente.</w:t>
      </w:r>
    </w:p>
    <w:p w:rsidR="00000000" w:rsidDel="00000000" w:rsidP="00000000" w:rsidRDefault="00000000" w:rsidRPr="00000000" w14:paraId="00000300">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mediante comunicación que al día hábil siguiente de la calificación se realizará:</w:t>
      </w:r>
    </w:p>
    <w:p w:rsidR="00000000" w:rsidDel="00000000" w:rsidP="00000000" w:rsidRDefault="00000000" w:rsidRPr="00000000" w14:paraId="00000301">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302">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Se les envía comunicación de notificación para la realización de acto de apertura del sobre N° 2</w:t>
      </w:r>
    </w:p>
    <w:p w:rsidR="00000000" w:rsidDel="00000000" w:rsidP="00000000" w:rsidRDefault="00000000" w:rsidRPr="00000000" w14:paraId="00000303">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descalificado recibe comunicación y asiste a devolución de sobres sin abrir.</w:t>
      </w:r>
    </w:p>
    <w:p w:rsidR="00000000" w:rsidDel="00000000" w:rsidP="00000000" w:rsidRDefault="00000000" w:rsidRPr="00000000" w14:paraId="00000304">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devolución de los sobres sin abrir.</w:t>
      </w:r>
    </w:p>
    <w:p w:rsidR="00000000" w:rsidDel="00000000" w:rsidP="00000000" w:rsidRDefault="00000000" w:rsidRPr="00000000" w14:paraId="00000305">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calificado recibe comunicación y asiste a acto público de apertura de sobre N° 2.</w:t>
      </w:r>
    </w:p>
    <w:p w:rsidR="00000000" w:rsidDel="00000000" w:rsidP="00000000" w:rsidRDefault="00000000" w:rsidRPr="00000000" w14:paraId="00000306">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único de apertura de sobre N°2 (según lo establecido en el artículo N° 78 Numeral 2) para su posterior evaluación.</w:t>
      </w:r>
    </w:p>
    <w:p w:rsidR="00000000" w:rsidDel="00000000" w:rsidP="00000000" w:rsidRDefault="00000000" w:rsidRPr="00000000" w14:paraId="00000307">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 lo establecido en el ítem N° 18.</w:t>
      </w:r>
    </w:p>
    <w:p w:rsidR="00000000" w:rsidDel="00000000" w:rsidP="00000000" w:rsidRDefault="00000000" w:rsidRPr="00000000" w14:paraId="00000308">
      <w:pPr>
        <w:numPr>
          <w:ilvl w:val="2"/>
          <w:numId w:val="12"/>
        </w:numPr>
        <w:tabs>
          <w:tab w:val="left" w:leader="none" w:pos="1689.212598425197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309">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0A">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veintis</w:t>
      </w:r>
      <w:r w:rsidDel="00000000" w:rsidR="00000000" w:rsidRPr="00000000">
        <w:rPr>
          <w:rFonts w:ascii="Arial" w:cs="Arial" w:eastAsia="Arial" w:hAnsi="Arial"/>
          <w:sz w:val="24"/>
          <w:szCs w:val="24"/>
          <w:rtl w:val="0"/>
        </w:rPr>
        <w:t xml:space="preserve">éis (26) días para e</w:t>
      </w:r>
      <w:r w:rsidDel="00000000" w:rsidR="00000000" w:rsidRPr="00000000">
        <w:rPr>
          <w:rFonts w:ascii="Arial" w:cs="Arial" w:eastAsia="Arial" w:hAnsi="Arial"/>
          <w:sz w:val="24"/>
          <w:szCs w:val="24"/>
          <w:rtl w:val="0"/>
        </w:rPr>
        <w:t xml:space="preserve">jecución de obras según el artículo N° 81 del LCP.</w:t>
      </w:r>
    </w:p>
    <w:p w:rsidR="00000000" w:rsidDel="00000000" w:rsidP="00000000" w:rsidRDefault="00000000" w:rsidRPr="00000000" w14:paraId="0000030B">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30C">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el artículo N° 78 numeral 3 y al artículo N° 94 del LCP), el tiempo máximo que se tiene para calificar es de cuatro (4) días hábiles de acuerdo con el lapso dispuesto en el artículo N° 105</w:t>
      </w:r>
      <w:r w:rsidDel="00000000" w:rsidR="00000000" w:rsidRPr="00000000">
        <w:rPr>
          <w:rFonts w:ascii="Arial" w:cs="Arial" w:eastAsia="Arial" w:hAnsi="Arial"/>
          <w:sz w:val="24"/>
          <w:szCs w:val="24"/>
          <w:rtl w:val="0"/>
        </w:rPr>
        <w:t xml:space="preserve"> del RLCP </w:t>
      </w:r>
      <w:r w:rsidDel="00000000" w:rsidR="00000000" w:rsidRPr="00000000">
        <w:rPr>
          <w:rFonts w:ascii="Arial" w:cs="Arial" w:eastAsia="Arial" w:hAnsi="Arial"/>
          <w:sz w:val="24"/>
          <w:szCs w:val="24"/>
          <w:rtl w:val="0"/>
        </w:rPr>
        <w:t xml:space="preserve">y realiza informe de calificación de participantes y lo anexa al expediente.</w:t>
      </w:r>
    </w:p>
    <w:p w:rsidR="00000000" w:rsidDel="00000000" w:rsidP="00000000" w:rsidRDefault="00000000" w:rsidRPr="00000000" w14:paraId="0000030D">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no calificados mediante comunicación, los resultados de la calificación e invitan a retirar sobre.</w:t>
      </w:r>
    </w:p>
    <w:p w:rsidR="00000000" w:rsidDel="00000000" w:rsidP="00000000" w:rsidRDefault="00000000" w:rsidRPr="00000000" w14:paraId="0000030E">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 </w:t>
      </w:r>
    </w:p>
    <w:p w:rsidR="00000000" w:rsidDel="00000000" w:rsidP="00000000" w:rsidRDefault="00000000" w:rsidRPr="00000000" w14:paraId="0000030F">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310">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311">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para la entrega de oferta.</w:t>
      </w:r>
    </w:p>
    <w:p w:rsidR="00000000" w:rsidDel="00000000" w:rsidP="00000000" w:rsidRDefault="00000000" w:rsidRPr="00000000" w14:paraId="00000312">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w:t>
      </w:r>
      <w:r w:rsidDel="00000000" w:rsidR="00000000" w:rsidRPr="00000000">
        <w:rPr>
          <w:rFonts w:ascii="Arial" w:cs="Arial" w:eastAsia="Arial" w:hAnsi="Arial"/>
          <w:sz w:val="24"/>
          <w:szCs w:val="24"/>
          <w:rtl w:val="0"/>
        </w:rPr>
        <w:t xml:space="preserve">contentivo</w:t>
      </w:r>
      <w:r w:rsidDel="00000000" w:rsidR="00000000" w:rsidRPr="00000000">
        <w:rPr>
          <w:rFonts w:ascii="Arial" w:cs="Arial" w:eastAsia="Arial" w:hAnsi="Arial"/>
          <w:sz w:val="24"/>
          <w:szCs w:val="24"/>
          <w:rtl w:val="0"/>
        </w:rPr>
        <w:t xml:space="preserve"> de la oferta.</w:t>
      </w:r>
    </w:p>
    <w:p w:rsidR="00000000" w:rsidDel="00000000" w:rsidP="00000000" w:rsidRDefault="00000000" w:rsidRPr="00000000" w14:paraId="00000313">
      <w:pPr>
        <w:numPr>
          <w:ilvl w:val="1"/>
          <w:numId w:val="12"/>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de recepción de sobres contentivos de las ofertas. Una vez recibidos los sobres de los oferentes se levantará un acta donde se dejará constancia de los participantes asistentes y los sobres entregados según lo reflejado en el artículo N° 96 del RLCP.</w:t>
      </w:r>
    </w:p>
    <w:p w:rsidR="00000000" w:rsidDel="00000000" w:rsidP="00000000" w:rsidRDefault="00000000" w:rsidRPr="00000000" w14:paraId="00000314">
      <w:pPr>
        <w:numPr>
          <w:ilvl w:val="1"/>
          <w:numId w:val="12"/>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acuerdo a lo establecido en el ítem N° 18.</w:t>
      </w:r>
    </w:p>
    <w:p w:rsidR="00000000" w:rsidDel="00000000" w:rsidP="00000000" w:rsidRDefault="00000000" w:rsidRPr="00000000" w14:paraId="00000315">
      <w:pPr>
        <w:numPr>
          <w:ilvl w:val="2"/>
          <w:numId w:val="12"/>
        </w:numPr>
        <w:tabs>
          <w:tab w:val="left" w:leader="none" w:pos="1689.2125984251973"/>
          <w:tab w:val="left" w:leader="none" w:pos="1843"/>
        </w:tabs>
        <w:spacing w:line="276" w:lineRule="auto"/>
        <w:ind w:left="1842.5196850393697" w:right="49" w:hanging="992.12598425196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316">
      <w:pPr>
        <w:numPr>
          <w:ilvl w:val="1"/>
          <w:numId w:val="12"/>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317">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318">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i</w:t>
      </w:r>
      <w:r w:rsidDel="00000000" w:rsidR="00000000" w:rsidRPr="00000000">
        <w:rPr>
          <w:rFonts w:ascii="Arial" w:cs="Arial" w:eastAsia="Arial" w:hAnsi="Arial"/>
          <w:sz w:val="24"/>
          <w:szCs w:val="24"/>
          <w:rtl w:val="0"/>
        </w:rPr>
        <w:t xml:space="preserve">nforme de recomendación y documento de adjudicación a la máxima autoridad o a quien se delegue para que sea analizado y posteriormente aprobado.</w:t>
      </w:r>
    </w:p>
    <w:p w:rsidR="00000000" w:rsidDel="00000000" w:rsidP="00000000" w:rsidRDefault="00000000" w:rsidRPr="00000000" w14:paraId="00000319">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w:t>
      </w:r>
      <w:r w:rsidDel="00000000" w:rsidR="00000000" w:rsidRPr="00000000">
        <w:rPr>
          <w:rFonts w:ascii="Arial" w:cs="Arial" w:eastAsia="Arial" w:hAnsi="Arial"/>
          <w:sz w:val="24"/>
          <w:szCs w:val="24"/>
          <w:rtl w:val="0"/>
        </w:rPr>
        <w:t xml:space="preserve">recibe y analiza el informe de recomendación y documento de adjudicación (siguiendo lo que establece el artículo N° 109 del LCP), </w:t>
      </w:r>
      <w:r w:rsidDel="00000000" w:rsidR="00000000" w:rsidRPr="00000000">
        <w:rPr>
          <w:rFonts w:ascii="Arial" w:cs="Arial" w:eastAsia="Arial" w:hAnsi="Arial"/>
          <w:sz w:val="24"/>
          <w:szCs w:val="24"/>
          <w:rtl w:val="0"/>
        </w:rPr>
        <w:t xml:space="preserve">otorga la adjudicación y envía aprobación a la comisión de contrataciones.</w:t>
      </w:r>
    </w:p>
    <w:p w:rsidR="00000000" w:rsidDel="00000000" w:rsidP="00000000" w:rsidRDefault="00000000" w:rsidRPr="00000000" w14:paraId="0000031A">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 aquellos oferentes que no han sido beneficiados.</w:t>
      </w:r>
    </w:p>
    <w:p w:rsidR="00000000" w:rsidDel="00000000" w:rsidP="00000000" w:rsidRDefault="00000000" w:rsidRPr="00000000" w14:paraId="0000031B">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1C">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r w:rsidDel="00000000" w:rsidR="00000000" w:rsidRPr="00000000">
        <w:rPr>
          <w:rtl w:val="0"/>
        </w:rPr>
      </w:r>
    </w:p>
    <w:p w:rsidR="00000000" w:rsidDel="00000000" w:rsidP="00000000" w:rsidRDefault="00000000" w:rsidRPr="00000000" w14:paraId="0000031D">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elabora y envía solicitud de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1E">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1F">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20">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21">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322">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323">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324">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25">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26">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327">
      <w:pPr>
        <w:numPr>
          <w:ilvl w:val="0"/>
          <w:numId w:val="12"/>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328">
      <w:pPr>
        <w:numPr>
          <w:ilvl w:val="0"/>
          <w:numId w:val="12"/>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2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A">
      <w:pPr>
        <w:spacing w:line="120" w:lineRule="auto"/>
        <w:ind w:left="357"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2B">
      <w:pPr>
        <w:rPr>
          <w:b w:val="0"/>
          <w:bCs w:val="0"/>
          <w:vertAlign w:val="baseline"/>
        </w:rPr>
      </w:pPr>
      <w:r w:rsidDel="00000000" w:rsidR="00000000" w:rsidRPr="00000000">
        <w:rPr>
          <w:rtl w:val="0"/>
        </w:rPr>
      </w:r>
    </w:p>
    <w:p w:rsidR="00000000" w:rsidDel="00000000" w:rsidP="00000000" w:rsidRDefault="00000000" w:rsidRPr="00000000" w14:paraId="0000032C">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2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2E">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32F">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3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33">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w:t>
      </w:r>
      <w:r w:rsidDel="00000000" w:rsidR="00000000" w:rsidRPr="00000000">
        <w:rPr>
          <w:rFonts w:ascii="Arial" w:cs="Arial" w:eastAsia="Arial" w:hAnsi="Arial"/>
          <w:sz w:val="24"/>
          <w:szCs w:val="24"/>
          <w:vertAlign w:val="baseline"/>
          <w:rtl w:val="0"/>
        </w:rPr>
        <w:t xml:space="preserve">en la modalidad de Concurso Cerrado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3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p>
    <w:p w:rsidR="00000000" w:rsidDel="00000000" w:rsidP="00000000" w:rsidRDefault="00000000" w:rsidRPr="00000000" w14:paraId="000003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0" w:line="240" w:lineRule="auto"/>
        <w:ind w:left="705" w:right="0" w:hanging="420"/>
        <w:jc w:val="both"/>
        <w:rPr>
          <w:rFonts w:ascii="Arial" w:cs="Arial" w:eastAsia="Arial" w:hAnsi="Arial"/>
          <w:b w:val="1"/>
          <w:bCs w:val="1"/>
          <w:sz w:val="24"/>
          <w:szCs w:val="24"/>
          <w:u w:val="none"/>
        </w:rPr>
      </w:pPr>
      <w:r w:rsidDel="00000000" w:rsidR="00000000" w:rsidRPr="00000000">
        <w:rPr>
          <w:rFonts w:ascii="Arial" w:cs="Arial" w:eastAsia="Arial" w:hAnsi="Arial"/>
          <w:sz w:val="24"/>
          <w:szCs w:val="24"/>
          <w:vertAlign w:val="baseline"/>
          <w:rtl w:val="0"/>
        </w:rPr>
        <w:t xml:space="preserve">Se podrá proceder por Concurso Cerrado, para la Ejecución de Obras, si el contrato a ser otorgado es por un precio estimado superior a veinte mil UCAU (20.000 ucau.) y hasta cincuenta mil UCAU (50.000 ucau).</w:t>
      </w:r>
    </w:p>
    <w:p w:rsidR="00000000" w:rsidDel="00000000" w:rsidP="00000000" w:rsidRDefault="00000000" w:rsidRPr="00000000" w14:paraId="000003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20" w:line="240" w:lineRule="auto"/>
        <w:ind w:left="708.6614173228347" w:right="0" w:hanging="423.66141732283467"/>
        <w:jc w:val="both"/>
        <w:rPr>
          <w:rFonts w:ascii="Arial" w:cs="Arial" w:eastAsia="Arial" w:hAnsi="Arial"/>
          <w:sz w:val="24"/>
          <w:szCs w:val="24"/>
          <w:u w:val="none"/>
        </w:rPr>
      </w:pPr>
      <w:r w:rsidDel="00000000" w:rsidR="00000000" w:rsidRPr="00000000">
        <w:rPr>
          <w:rFonts w:ascii="Arial" w:cs="Arial" w:eastAsia="Arial" w:hAnsi="Arial"/>
          <w:b w:val="1"/>
          <w:bCs w:val="1"/>
          <w:sz w:val="24"/>
          <w:szCs w:val="24"/>
          <w:vertAlign w:val="baseline"/>
          <w:rtl w:val="0"/>
        </w:rPr>
        <w:t xml:space="preserve">Puede procederse por Concurso Cerrado independientemente del monto de la contratación,</w:t>
      </w:r>
      <w:r w:rsidDel="00000000" w:rsidR="00000000" w:rsidRPr="00000000">
        <w:rPr>
          <w:rFonts w:ascii="Arial" w:cs="Arial" w:eastAsia="Arial" w:hAnsi="Arial"/>
          <w:sz w:val="24"/>
          <w:szCs w:val="24"/>
          <w:vertAlign w:val="baseline"/>
          <w:rtl w:val="0"/>
        </w:rPr>
        <w:t xml:space="preserve"> cuando la máxima autoridad del órgano o ente contratante, mediante acto motivado lo justifique, en los siguientes casos: </w:t>
      </w:r>
    </w:p>
    <w:p w:rsidR="00000000" w:rsidDel="00000000" w:rsidP="00000000" w:rsidRDefault="00000000" w:rsidRPr="00000000" w14:paraId="00000337">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338">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calificadas como tales, conforme a lo previsto en la disposición legal que regule la materia.</w:t>
      </w:r>
    </w:p>
    <w:p w:rsidR="00000000" w:rsidDel="00000000" w:rsidP="00000000" w:rsidRDefault="00000000" w:rsidRPr="00000000" w14:paraId="00000339">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de la información verificada en los archivos o base de datos suministrados por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sólo cinco (5) o menos industrias están en capacidad de ejecutar las obras o prestar los servicios a contratar.</w:t>
      </w:r>
      <w:r w:rsidDel="00000000" w:rsidR="00000000" w:rsidRPr="00000000">
        <w:rPr>
          <w:rtl w:val="0"/>
        </w:rPr>
      </w:r>
    </w:p>
    <w:p w:rsidR="00000000" w:rsidDel="00000000" w:rsidP="00000000" w:rsidRDefault="00000000" w:rsidRPr="00000000" w14:paraId="0000033A">
      <w:pPr>
        <w:spacing w:line="240" w:lineRule="auto"/>
        <w:ind w:left="708.6614173228347"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Artículo N° 107 del Reglamento de la Ley de Contrataciones Públicas:</w:t>
      </w:r>
    </w:p>
    <w:p w:rsidR="00000000" w:rsidDel="00000000" w:rsidP="00000000" w:rsidRDefault="00000000" w:rsidRPr="00000000" w14:paraId="0000033C">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 del objeto de la contratación y número del procedimiento.</w:t>
      </w:r>
    </w:p>
    <w:p w:rsidR="00000000" w:rsidDel="00000000" w:rsidP="00000000" w:rsidRDefault="00000000" w:rsidRPr="00000000" w14:paraId="0000033D">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Monto estimado de la contratación.</w:t>
      </w:r>
    </w:p>
    <w:p w:rsidR="00000000" w:rsidDel="00000000" w:rsidP="00000000" w:rsidRDefault="00000000" w:rsidRPr="00000000" w14:paraId="0000033E">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Verificación de la situación legal de las empresas.</w:t>
      </w:r>
    </w:p>
    <w:p w:rsidR="00000000" w:rsidDel="00000000" w:rsidP="00000000" w:rsidRDefault="00000000" w:rsidRPr="00000000" w14:paraId="0000033F">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Empresas seleccionadas con indicación</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tl w:val="0"/>
        </w:rPr>
        <w:t xml:space="preserve">de Nivel Estimado de Contratación y Calificación Financiera</w:t>
      </w:r>
      <w:r w:rsidDel="00000000" w:rsidR="00000000" w:rsidRPr="00000000">
        <w:rPr>
          <w:rFonts w:ascii="Arial" w:cs="Arial" w:eastAsia="Arial" w:hAnsi="Arial"/>
          <w:b w:val="1"/>
          <w:bCs w:val="1"/>
          <w:sz w:val="24"/>
          <w:szCs w:val="24"/>
          <w:vertAlign w:val="baseline"/>
          <w:rtl w:val="0"/>
        </w:rPr>
        <w:t xml:space="preserve">.</w:t>
      </w:r>
    </w:p>
    <w:p w:rsidR="00000000" w:rsidDel="00000000" w:rsidP="00000000" w:rsidRDefault="00000000" w:rsidRPr="00000000" w14:paraId="00000340">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Razones Técnicas que fundamentaron la escogencia de las empresas participantes.</w:t>
      </w:r>
    </w:p>
    <w:p w:rsidR="00000000" w:rsidDel="00000000" w:rsidP="00000000" w:rsidRDefault="00000000" w:rsidRPr="00000000" w14:paraId="00000341">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Cronograma de ejecución de la modalidad de selección.</w:t>
      </w:r>
    </w:p>
    <w:p w:rsidR="00000000" w:rsidDel="00000000" w:rsidP="00000000" w:rsidRDefault="00000000" w:rsidRPr="00000000" w14:paraId="00000342">
      <w:pPr>
        <w:numPr>
          <w:ilvl w:val="0"/>
          <w:numId w:val="36"/>
        </w:numPr>
        <w:spacing w:line="240" w:lineRule="auto"/>
        <w:ind w:left="855" w:hanging="288.0708661417321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los miembros de la comisión de contrataciones.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caso de que se verifique que no existen inscritos al menos cinco (5) participantes que cumplan los requisitos establecidos en el Concurso Cerrado, en el Registro Nacional de Contratistas, se invitará a la totalidad de los inscritos que la cumplan.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3.6 </w:t>
      </w: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3.7 </w:t>
      </w:r>
      <w:r w:rsidDel="00000000" w:rsidR="00000000" w:rsidRPr="00000000">
        <w:rPr>
          <w:rFonts w:ascii="Arial" w:cs="Arial" w:eastAsia="Arial" w:hAnsi="Arial"/>
          <w:sz w:val="24"/>
          <w:szCs w:val="24"/>
          <w:vertAlign w:val="baseline"/>
          <w:rtl w:val="0"/>
        </w:rPr>
        <w:t xml:space="preserve">El contratante debe fijar un término para la evaluación de las ofertas, emisión del Informe de Recomendación, adjudicación y notificación de los resultados en los procedimientos de Concurso Cerrado que no podrá ser mayor de </w:t>
      </w:r>
      <w:r w:rsidDel="00000000" w:rsidR="00000000" w:rsidRPr="00000000">
        <w:rPr>
          <w:rFonts w:ascii="Arial" w:cs="Arial" w:eastAsia="Arial" w:hAnsi="Arial"/>
          <w:sz w:val="24"/>
          <w:szCs w:val="24"/>
          <w:vertAlign w:val="baseline"/>
          <w:rtl w:val="0"/>
        </w:rPr>
        <w:t xml:space="preserve">once (11) días </w:t>
      </w:r>
      <w:r w:rsidDel="00000000" w:rsidR="00000000" w:rsidRPr="00000000">
        <w:rPr>
          <w:rFonts w:ascii="Arial" w:cs="Arial" w:eastAsia="Arial" w:hAnsi="Arial"/>
          <w:b w:val="1"/>
          <w:bCs w:val="1"/>
          <w:sz w:val="24"/>
          <w:szCs w:val="24"/>
          <w:vertAlign w:val="baseline"/>
          <w:rtl w:val="0"/>
        </w:rPr>
        <w:t xml:space="preserve">para la ejecución de obras.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3.8</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3.9</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Este proceso debe iniciarse bajo las mismas condiciones establecidas en el Concurso Abierto declarado desierto.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3.10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se realizarán dos (2) actos, uno de recepción de documentos y un acto de apertura de sobres.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hanging="425.19685039370074"/>
        <w:jc w:val="both"/>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rtl w:val="0"/>
        </w:rPr>
        <w:t xml:space="preserve">3.11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En el Concurso Cerrado el pliego de condiciones y cronograma de actividades será remitido a los participantes conjuntamente con la invitación.</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53">
      <w:pPr>
        <w:numPr>
          <w:ilvl w:val="0"/>
          <w:numId w:val="55"/>
        </w:numPr>
        <w:spacing w:before="0"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 expediente (conforme a lo establecido en el artículo 19 del LCP y el artículo 32 del RLCP).</w:t>
      </w:r>
    </w:p>
    <w:p w:rsidR="00000000" w:rsidDel="00000000" w:rsidP="00000000" w:rsidRDefault="00000000" w:rsidRPr="00000000" w14:paraId="00000354">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55">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w:t>
      </w:r>
      <w:r w:rsidDel="00000000" w:rsidR="00000000" w:rsidRPr="00000000">
        <w:rPr>
          <w:rFonts w:ascii="Arial" w:cs="Arial" w:eastAsia="Arial" w:hAnsi="Arial"/>
          <w:sz w:val="24"/>
          <w:szCs w:val="24"/>
          <w:rtl w:val="0"/>
        </w:rPr>
        <w:t xml:space="preserve">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56">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 aprueba el inicio del proceso de contratación </w:t>
      </w:r>
      <w:r w:rsidDel="00000000" w:rsidR="00000000" w:rsidRPr="00000000">
        <w:rPr>
          <w:rFonts w:ascii="Arial" w:cs="Arial" w:eastAsia="Arial" w:hAnsi="Arial"/>
          <w:sz w:val="24"/>
          <w:szCs w:val="24"/>
          <w:rtl w:val="0"/>
        </w:rPr>
        <w:t xml:space="preserve">y lo envía a la comisión de contratación.</w:t>
      </w:r>
    </w:p>
    <w:p w:rsidR="00000000" w:rsidDel="00000000" w:rsidP="00000000" w:rsidRDefault="00000000" w:rsidRPr="00000000" w14:paraId="00000357">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para dar inicio del proceso de contratación de la máxima autoridad o a quien se delegue.</w:t>
      </w:r>
    </w:p>
    <w:p w:rsidR="00000000" w:rsidDel="00000000" w:rsidP="00000000" w:rsidRDefault="00000000" w:rsidRPr="00000000" w14:paraId="00000358">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359">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w:t>
      </w:r>
      <w:r w:rsidDel="00000000" w:rsidR="00000000" w:rsidRPr="00000000">
        <w:rPr>
          <w:rFonts w:ascii="Arial" w:cs="Arial" w:eastAsia="Arial" w:hAnsi="Arial"/>
          <w:sz w:val="24"/>
          <w:szCs w:val="24"/>
          <w:rtl w:val="0"/>
        </w:rPr>
        <w:t xml:space="preserve">de acuerdo a lo enmarcado en el artículo N° 107 del RLCP.</w:t>
      </w:r>
    </w:p>
    <w:p w:rsidR="00000000" w:rsidDel="00000000" w:rsidP="00000000" w:rsidRDefault="00000000" w:rsidRPr="00000000" w14:paraId="0000035A">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y envía la invitación a participar en el proceso de contratación junto al pliego de condiciones y cronograma de actividades a los participantes.</w:t>
      </w:r>
    </w:p>
    <w:p w:rsidR="00000000" w:rsidDel="00000000" w:rsidP="00000000" w:rsidRDefault="00000000" w:rsidRPr="00000000" w14:paraId="0000035B">
      <w:pPr>
        <w:numPr>
          <w:ilvl w:val="0"/>
          <w:numId w:val="55"/>
        </w:numPr>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 (Visita la obra).</w:t>
      </w:r>
    </w:p>
    <w:p w:rsidR="00000000" w:rsidDel="00000000" w:rsidP="00000000" w:rsidRDefault="00000000" w:rsidRPr="00000000" w14:paraId="0000035C">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dos (2) días hábiles desde que el pliego esté disponible a los participantes como está determinado en el artículo N° 70 del LCP (ir al Ítems 10).</w:t>
      </w:r>
    </w:p>
    <w:p w:rsidR="00000000" w:rsidDel="00000000" w:rsidP="00000000" w:rsidRDefault="00000000" w:rsidRPr="00000000" w14:paraId="0000035D">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w:t>
      </w:r>
      <w:r w:rsidDel="00000000" w:rsidR="00000000" w:rsidRPr="00000000">
        <w:rPr>
          <w:rFonts w:ascii="Arial" w:cs="Arial" w:eastAsia="Arial" w:hAnsi="Arial"/>
          <w:sz w:val="24"/>
          <w:szCs w:val="24"/>
          <w:rtl w:val="0"/>
        </w:rPr>
        <w:t xml:space="preserve">siete (7) días hábiles;</w:t>
      </w:r>
      <w:r w:rsidDel="00000000" w:rsidR="00000000" w:rsidRPr="00000000">
        <w:rPr>
          <w:rFonts w:ascii="Arial" w:cs="Arial" w:eastAsia="Arial" w:hAnsi="Arial"/>
          <w:sz w:val="24"/>
          <w:szCs w:val="24"/>
          <w:rtl w:val="0"/>
        </w:rPr>
        <w:t xml:space="preserve"> este lapso se computa a partir del día hábil siguiente a la fecha en la cual el pliego de condiciones esté disponibles contemplado en el artículo N° 67 del LCP (ir al Ítems 12).</w:t>
      </w:r>
    </w:p>
    <w:p w:rsidR="00000000" w:rsidDel="00000000" w:rsidP="00000000" w:rsidRDefault="00000000" w:rsidRPr="00000000" w14:paraId="0000035E">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35F">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w:t>
      </w:r>
    </w:p>
    <w:p w:rsidR="00000000" w:rsidDel="00000000" w:rsidP="00000000" w:rsidRDefault="00000000" w:rsidRPr="00000000" w14:paraId="00000360">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recepción de sobres (estos deberán estar debidamente presentados como lo expresa el artículo N° 92 del LCP). Una vez recibidos los sobres de los oferentes levantará un acta donde se dejará constancia de los participantes asistentes y los sobres entregados según lo reflejado en el artículo </w:t>
      </w:r>
      <w:r w:rsidDel="00000000" w:rsidR="00000000" w:rsidRPr="00000000">
        <w:rPr>
          <w:rFonts w:ascii="Arial" w:cs="Arial" w:eastAsia="Arial" w:hAnsi="Arial"/>
          <w:sz w:val="24"/>
          <w:szCs w:val="24"/>
          <w:rtl w:val="0"/>
        </w:rPr>
        <w:t xml:space="preserve">N° 96 del RLCP.</w:t>
      </w:r>
    </w:p>
    <w:p w:rsidR="00000000" w:rsidDel="00000000" w:rsidP="00000000" w:rsidRDefault="00000000" w:rsidRPr="00000000" w14:paraId="00000361">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apertura de sobres dejando constancia mediante acta, de los documentos consignados por los oferentes como lo dispone el artículo N° 93 del LCP y según lo reflejado en el artículo N° 96 del RLCP.</w:t>
      </w:r>
    </w:p>
    <w:p w:rsidR="00000000" w:rsidDel="00000000" w:rsidP="00000000" w:rsidRDefault="00000000" w:rsidRPr="00000000" w14:paraId="00000362">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fijando un lapso para evaluar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once (11) días</w:t>
      </w:r>
      <w:r w:rsidDel="00000000" w:rsidR="00000000" w:rsidRPr="00000000">
        <w:rPr>
          <w:rFonts w:ascii="Arial" w:cs="Arial" w:eastAsia="Arial" w:hAnsi="Arial"/>
          <w:sz w:val="24"/>
          <w:szCs w:val="24"/>
          <w:rtl w:val="0"/>
        </w:rPr>
        <w:t xml:space="preserve"> para ejecución de obras según el artículo N° 87 del LCP.</w:t>
      </w:r>
    </w:p>
    <w:p w:rsidR="00000000" w:rsidDel="00000000" w:rsidP="00000000" w:rsidRDefault="00000000" w:rsidRPr="00000000" w14:paraId="00000363">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364">
      <w:pPr>
        <w:numPr>
          <w:ilvl w:val="1"/>
          <w:numId w:val="55"/>
        </w:numPr>
        <w:spacing w:line="276" w:lineRule="auto"/>
        <w:ind w:left="708.6614173228347"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65">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366">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 a la máxima autoridad o a quien se delegue para que sea analizado y posteriormente aprobado.</w:t>
      </w:r>
    </w:p>
    <w:p w:rsidR="00000000" w:rsidDel="00000000" w:rsidP="00000000" w:rsidRDefault="00000000" w:rsidRPr="00000000" w14:paraId="00000367">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o a quien se delegue</w:t>
      </w:r>
      <w:r w:rsidDel="00000000" w:rsidR="00000000" w:rsidRPr="00000000">
        <w:rPr>
          <w:rFonts w:ascii="Arial" w:cs="Arial" w:eastAsia="Arial" w:hAnsi="Arial"/>
          <w:sz w:val="24"/>
          <w:szCs w:val="24"/>
          <w:rtl w:val="0"/>
        </w:rPr>
        <w:t xml:space="preserve"> recibe y analiza el informe de recomendación y documento de adjudicación (siguiendo lo que establece el artículo N° 109 del LCP), </w:t>
      </w:r>
      <w:r w:rsidDel="00000000" w:rsidR="00000000" w:rsidRPr="00000000">
        <w:rPr>
          <w:rFonts w:ascii="Arial" w:cs="Arial" w:eastAsia="Arial" w:hAnsi="Arial"/>
          <w:sz w:val="24"/>
          <w:szCs w:val="24"/>
          <w:rtl w:val="0"/>
        </w:rPr>
        <w:t xml:space="preserve">otorga la adjudicación y envía aprobación</w:t>
      </w:r>
      <w:r w:rsidDel="00000000" w:rsidR="00000000" w:rsidRPr="00000000">
        <w:rPr>
          <w:rFonts w:ascii="Arial" w:cs="Arial" w:eastAsia="Arial" w:hAnsi="Arial"/>
          <w:sz w:val="24"/>
          <w:szCs w:val="24"/>
          <w:rtl w:val="0"/>
        </w:rPr>
        <w:t xml:space="preserve"> a la comisión de contrataciones.</w:t>
      </w:r>
    </w:p>
    <w:p w:rsidR="00000000" w:rsidDel="00000000" w:rsidP="00000000" w:rsidRDefault="00000000" w:rsidRPr="00000000" w14:paraId="00000368">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369">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6A">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36B">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6C">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entrega las garantías de ley o comunicación a la unidad usuaria donde solicita le efectúen las retenciones pertinentes.</w:t>
      </w:r>
    </w:p>
    <w:p w:rsidR="00000000" w:rsidDel="00000000" w:rsidP="00000000" w:rsidRDefault="00000000" w:rsidRPr="00000000" w14:paraId="0000036D">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6E">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36F">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remite expediente a Admin Test.</w:t>
      </w:r>
    </w:p>
    <w:p w:rsidR="00000000" w:rsidDel="00000000" w:rsidP="00000000" w:rsidRDefault="00000000" w:rsidRPr="00000000" w14:paraId="00000370">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371">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372">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73">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74">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375">
      <w:pPr>
        <w:numPr>
          <w:ilvl w:val="0"/>
          <w:numId w:val="55"/>
        </w:numPr>
        <w:tabs>
          <w:tab w:val="left" w:leader="none" w:pos="426"/>
        </w:tabs>
        <w:spacing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 </w:t>
      </w:r>
    </w:p>
    <w:p w:rsidR="00000000" w:rsidDel="00000000" w:rsidP="00000000" w:rsidRDefault="00000000" w:rsidRPr="00000000" w14:paraId="00000376">
      <w:pPr>
        <w:numPr>
          <w:ilvl w:val="0"/>
          <w:numId w:val="55"/>
        </w:numPr>
        <w:tabs>
          <w:tab w:val="left" w:leader="none" w:pos="426"/>
        </w:tabs>
        <w:spacing w:after="160" w:line="276" w:lineRule="auto"/>
        <w:ind w:left="425.19685039370074" w:right="49" w:hanging="4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8">
      <w:pPr>
        <w:spacing w:line="120" w:lineRule="auto"/>
        <w:ind w:left="425" w:firstLine="0"/>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379">
      <w:pPr>
        <w:rPr>
          <w:vertAlign w:val="baseline"/>
        </w:rPr>
      </w:pPr>
      <w:r w:rsidDel="00000000" w:rsidR="00000000" w:rsidRPr="00000000">
        <w:rPr>
          <w:rtl w:val="0"/>
        </w:rPr>
      </w:r>
    </w:p>
    <w:p w:rsidR="00000000" w:rsidDel="00000000" w:rsidP="00000000" w:rsidRDefault="00000000" w:rsidRPr="00000000" w14:paraId="0000037A">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7B">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37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7F">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8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Consulta de Precios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Procederá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Consulta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precios para ejecución de obras,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veinte mil UCAU (20.000 ucau.)</w:t>
      </w:r>
    </w:p>
    <w:p w:rsidR="00000000" w:rsidDel="00000000" w:rsidP="00000000" w:rsidRDefault="00000000" w:rsidRPr="00000000" w14:paraId="0000038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caso de obras, que por razones de interés general deban ser </w:t>
      </w:r>
      <w:r w:rsidDel="00000000" w:rsidR="00000000" w:rsidRPr="00000000">
        <w:rPr>
          <w:rFonts w:ascii="Arial" w:cs="Arial" w:eastAsia="Arial" w:hAnsi="Arial"/>
          <w:sz w:val="24"/>
          <w:szCs w:val="24"/>
          <w:rtl w:val="0"/>
        </w:rPr>
        <w:t xml:space="preserve">contratadas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rial" w:cs="Arial" w:eastAsia="Arial" w:hAnsi="Arial"/>
          <w:sz w:val="24"/>
          <w:szCs w:val="24"/>
          <w:rtl w:val="0"/>
        </w:rPr>
        <w:t xml:space="preserve">ejecutadas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un plazo perentorio que se determinará de acuerdo a la naturaleza del Plan excepcional aprobado por el Ejecutivo Nacional.</w:t>
      </w:r>
    </w:p>
    <w:p w:rsidR="00000000" w:rsidDel="00000000" w:rsidP="00000000" w:rsidRDefault="00000000" w:rsidRPr="00000000" w14:paraId="0000038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antes de ser sometido a consideración del Ejecutivo Nacional.</w:t>
      </w:r>
    </w:p>
    <w:p w:rsidR="00000000" w:rsidDel="00000000" w:rsidP="00000000" w:rsidRDefault="00000000" w:rsidRPr="00000000" w14:paraId="0000038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atendiendo a la naturaleza de la obra, procurará la contratación de los oferentes de la localidad, dando preferencia a la participación de pequeños y medianos actores económicos.</w:t>
      </w:r>
    </w:p>
    <w:p w:rsidR="00000000" w:rsidDel="00000000" w:rsidP="00000000" w:rsidRDefault="00000000" w:rsidRPr="00000000" w14:paraId="0000038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debe fijar un término para la evaluación de ofertas, emisión del informe de recomendación, adjudicación y notificación de los resultados en los procedimientos de consulta de precios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que no podrá ser mayor de D</w:t>
      </w:r>
      <w:r w:rsidDel="00000000" w:rsidR="00000000" w:rsidRPr="00000000">
        <w:rPr>
          <w:rFonts w:ascii="Arial" w:cs="Arial" w:eastAsia="Arial" w:hAnsi="Arial"/>
          <w:sz w:val="24"/>
          <w:szCs w:val="24"/>
          <w:rtl w:val="0"/>
        </w:rPr>
        <w:t xml:space="preserve">iez</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días (10) para la ejecución de obras. </w:t>
      </w:r>
      <w:r w:rsidDel="00000000" w:rsidR="00000000" w:rsidRPr="00000000">
        <w:rPr>
          <w:rFonts w:ascii="Arial" w:cs="Arial" w:eastAsia="Arial" w:hAnsi="Arial"/>
          <w:sz w:val="24"/>
          <w:szCs w:val="24"/>
          <w:rtl w:val="0"/>
        </w:rPr>
        <w:t xml:space="preserve">(artículo N° 98 del LCP)</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la modalidad de consulta de precios sometidos a la comisión de contrataciones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unidad contratante deberá estructurar todo el expediente y elaborar el informe de recomendación que se someterá a la máxima autoridad o a quien se delegue.</w:t>
      </w:r>
    </w:p>
    <w:p w:rsidR="00000000" w:rsidDel="00000000" w:rsidP="00000000" w:rsidRDefault="00000000" w:rsidRPr="00000000" w14:paraId="000003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informe de recomendación a elaborar en las contrataciones efectuadas en el marco de planes excepcionales que por su cuantía superen las veinte mil </w:t>
      </w:r>
      <w:r w:rsidDel="00000000" w:rsidR="00000000" w:rsidRPr="00000000">
        <w:rPr>
          <w:rFonts w:ascii="Arial" w:cs="Arial" w:eastAsia="Arial" w:hAnsi="Arial"/>
          <w:sz w:val="24"/>
          <w:szCs w:val="24"/>
          <w:rtl w:val="0"/>
        </w:rPr>
        <w:t xml:space="preserve">UCAU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 ucau) para la ejecución de obras; o que deriven de un concurso cerrado que haya sido declarado desierto, deberán contar con la aprobación previa de la comisión de contrataciones.</w:t>
      </w:r>
    </w:p>
    <w:p w:rsidR="00000000" w:rsidDel="00000000" w:rsidP="00000000" w:rsidRDefault="00000000" w:rsidRPr="00000000" w14:paraId="000003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ente contratante deberá solicitar y mantener en el expediente de la contratación, constancia del envío y la recepción de las invitaciones remitidas. Las ofertas podrán ser recibidas vía fax o correo electrónico, no obstante, debe incorporarse en el expediente, la Oferta original del beneficiario de la adjudicación (Art.113 del RLCP).</w:t>
      </w:r>
    </w:p>
    <w:p w:rsidR="00000000" w:rsidDel="00000000" w:rsidP="00000000" w:rsidRDefault="00000000" w:rsidRPr="00000000" w14:paraId="000003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96">
      <w:pPr>
        <w:numPr>
          <w:ilvl w:val="0"/>
          <w:numId w:val="34"/>
        </w:numPr>
        <w:spacing w:before="0"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 expediente (conforme  a lo establecido en el artículo 19 del LCP y artículo 32 del RLCP)</w:t>
      </w:r>
    </w:p>
    <w:p w:rsidR="00000000" w:rsidDel="00000000" w:rsidP="00000000" w:rsidRDefault="00000000" w:rsidRPr="00000000" w14:paraId="00000397">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w:t>
      </w:r>
      <w:r w:rsidDel="00000000" w:rsidR="00000000" w:rsidRPr="00000000">
        <w:rPr>
          <w:rFonts w:ascii="Arial" w:cs="Arial" w:eastAsia="Arial" w:hAnsi="Arial"/>
          <w:sz w:val="24"/>
          <w:szCs w:val="24"/>
          <w:rtl w:val="0"/>
        </w:rPr>
        <w:t xml:space="preserve">n.</w:t>
      </w:r>
    </w:p>
    <w:p w:rsidR="00000000" w:rsidDel="00000000" w:rsidP="00000000" w:rsidRDefault="00000000" w:rsidRPr="00000000" w14:paraId="00000398">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99">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 de contratación y lo envía a la unidad contratante.</w:t>
      </w:r>
    </w:p>
    <w:p w:rsidR="00000000" w:rsidDel="00000000" w:rsidP="00000000" w:rsidRDefault="00000000" w:rsidRPr="00000000" w14:paraId="0000039A">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39B">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o condiciones de la contratación el cual debe contener los requisitos determinados en el artículo N° 66 del LCP.</w:t>
      </w:r>
    </w:p>
    <w:p w:rsidR="00000000" w:rsidDel="00000000" w:rsidP="00000000" w:rsidRDefault="00000000" w:rsidRPr="00000000" w14:paraId="0000039C">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 acuerdo a lo enmarcado en el artículo N° 107 del RLCP.</w:t>
      </w:r>
    </w:p>
    <w:p w:rsidR="00000000" w:rsidDel="00000000" w:rsidP="00000000" w:rsidRDefault="00000000" w:rsidRPr="00000000" w14:paraId="0000039D">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a participar en el proceso de contratación junto al pliego de condiciones o condiciones de la contratación y cronograma de actividades a los </w:t>
      </w:r>
      <w:r w:rsidDel="00000000" w:rsidR="00000000" w:rsidRPr="00000000">
        <w:rPr>
          <w:rFonts w:ascii="Arial" w:cs="Arial" w:eastAsia="Arial" w:hAnsi="Arial"/>
          <w:sz w:val="24"/>
          <w:szCs w:val="24"/>
          <w:rtl w:val="0"/>
        </w:rPr>
        <w:t xml:space="preserve">participantes. (Se debe solicitar constancia de envío y recepción de la invitación artículo N° 113 del RLCP).</w:t>
      </w:r>
    </w:p>
    <w:p w:rsidR="00000000" w:rsidDel="00000000" w:rsidP="00000000" w:rsidRDefault="00000000" w:rsidRPr="00000000" w14:paraId="0000039E">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 (Visita la obra).</w:t>
      </w:r>
    </w:p>
    <w:p w:rsidR="00000000" w:rsidDel="00000000" w:rsidP="00000000" w:rsidRDefault="00000000" w:rsidRPr="00000000" w14:paraId="0000039F">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unidad contratante por escrito su derecho de aclaratorias establecido en el artículo N° 69 del LCP, dicha solicitud debe ser realizada en un lapso de al menos un (1) día hábil desde que el pliego esté disponible a los participantes como está determinado en el artículo N° 70 del LCP (ir al Ítems 10).</w:t>
      </w:r>
    </w:p>
    <w:p w:rsidR="00000000" w:rsidDel="00000000" w:rsidP="00000000" w:rsidRDefault="00000000" w:rsidRPr="00000000" w14:paraId="000003A0">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unidad contratante la cual no debe ser menor a seis (6) días hábiles; éste lapso se computa a partir del día hábil siguiente a la fecha en la cual el pliego de condiciones o condiciones de la contratación estén disponibles contemplado en el artículo N° 67 del LCP (ir al Ítems 12)</w:t>
      </w:r>
    </w:p>
    <w:p w:rsidR="00000000" w:rsidDel="00000000" w:rsidP="00000000" w:rsidRDefault="00000000" w:rsidRPr="00000000" w14:paraId="000003A1">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solicitud de aclaratorias del pliego de condiciones si las hubiere.</w:t>
      </w:r>
    </w:p>
    <w:p w:rsidR="00000000" w:rsidDel="00000000" w:rsidP="00000000" w:rsidRDefault="00000000" w:rsidRPr="00000000" w14:paraId="000003A2">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reunión y/o envía comunicado donde esclarece todas las dudas existentes del pliego de condiciones o condiciones de la contratación si las hubiere.</w:t>
      </w:r>
    </w:p>
    <w:p w:rsidR="00000000" w:rsidDel="00000000" w:rsidP="00000000" w:rsidRDefault="00000000" w:rsidRPr="00000000" w14:paraId="000003A3">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ejecuta la apertura de sobres dejando constancia mediante acta de los documentos consignados por los oferentes.</w:t>
      </w:r>
    </w:p>
    <w:p w:rsidR="00000000" w:rsidDel="00000000" w:rsidP="00000000" w:rsidRDefault="00000000" w:rsidRPr="00000000" w14:paraId="000003A4">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evaluar las ofertas de los oferentes.</w:t>
      </w:r>
    </w:p>
    <w:p w:rsidR="00000000" w:rsidDel="00000000" w:rsidP="00000000" w:rsidRDefault="00000000" w:rsidRPr="00000000" w14:paraId="000003A5">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3A6">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3A7">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unidad contratante </w:t>
      </w:r>
      <w:r w:rsidDel="00000000" w:rsidR="00000000" w:rsidRPr="00000000">
        <w:rPr>
          <w:rFonts w:ascii="Arial" w:cs="Arial" w:eastAsia="Arial" w:hAnsi="Arial"/>
          <w:b w:val="1"/>
          <w:bCs w:val="1"/>
          <w:sz w:val="24"/>
          <w:szCs w:val="24"/>
          <w:rtl w:val="0"/>
        </w:rPr>
        <w:t xml:space="preserve">elabora el informe de recomendación</w:t>
      </w:r>
      <w:r w:rsidDel="00000000" w:rsidR="00000000" w:rsidRPr="00000000">
        <w:rPr>
          <w:rFonts w:ascii="Arial" w:cs="Arial" w:eastAsia="Arial" w:hAnsi="Arial"/>
          <w:sz w:val="24"/>
          <w:szCs w:val="24"/>
          <w:rtl w:val="0"/>
        </w:rPr>
        <w:t xml:space="preserve"> siguiendo lo que especifica el artículo N° 95 del LCP en cuanto a forma y el artículo N° 22 del RLCP en cuanto al contenido.</w:t>
      </w:r>
    </w:p>
    <w:p w:rsidR="00000000" w:rsidDel="00000000" w:rsidP="00000000" w:rsidRDefault="00000000" w:rsidRPr="00000000" w14:paraId="000003A8">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veinte mil UCAU (20.000 ucau.) procede a enviar el informe de recomendación a la comisión de contrataciones para que sea analizado y posteriormente aprobado (ir al Ítems 15).</w:t>
      </w:r>
    </w:p>
    <w:p w:rsidR="00000000" w:rsidDel="00000000" w:rsidP="00000000" w:rsidRDefault="00000000" w:rsidRPr="00000000" w14:paraId="000003A9">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comisión de contrataciones y envía conjuntamente con el documento de adjudicación a la máxima autoridad o a quien se delegue para que sea analizado y posteriormente aprobado (ir al Ítems 16).</w:t>
      </w:r>
    </w:p>
    <w:p w:rsidR="00000000" w:rsidDel="00000000" w:rsidP="00000000" w:rsidRDefault="00000000" w:rsidRPr="00000000" w14:paraId="000003AA">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veinte mil UCAU (20.000 ucau.) envía el informe de recomendación y el documento de adjudicación a la máxima autoridad o a quien se delegue, para que sea analizado y posteriormente aprobado (ir al Ítems 16).</w:t>
      </w:r>
    </w:p>
    <w:p w:rsidR="00000000" w:rsidDel="00000000" w:rsidP="00000000" w:rsidRDefault="00000000" w:rsidRPr="00000000" w14:paraId="000003AB">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 comisión de contrataciones recibe informe de recomendación y revisa:</w:t>
      </w:r>
    </w:p>
    <w:p w:rsidR="00000000" w:rsidDel="00000000" w:rsidP="00000000" w:rsidRDefault="00000000" w:rsidRPr="00000000" w14:paraId="000003AC">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 la unidad contratante para que sea enviado a la máxima autoridad según lo indicado en el artículo N° 99 del LCP y el artículo N° 111 del RLCP (ir al Ítems 14.2).</w:t>
      </w:r>
    </w:p>
    <w:p w:rsidR="00000000" w:rsidDel="00000000" w:rsidP="00000000" w:rsidRDefault="00000000" w:rsidRPr="00000000" w14:paraId="000003AD">
      <w:pPr>
        <w:numPr>
          <w:ilvl w:val="1"/>
          <w:numId w:val="34"/>
        </w:numPr>
        <w:spacing w:line="276" w:lineRule="auto"/>
        <w:ind w:left="1133.8582677165352" w:right="49" w:hanging="566.929133858267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unidad contratante el informe de recomendación indicando las causas del rechazo para su corrección; la unidad contratante una vez subsanadas procede de acuerdo al Ítems N° 13.</w:t>
      </w:r>
    </w:p>
    <w:p w:rsidR="00000000" w:rsidDel="00000000" w:rsidP="00000000" w:rsidRDefault="00000000" w:rsidRPr="00000000" w14:paraId="000003AE">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w:t>
      </w:r>
      <w:r w:rsidDel="00000000" w:rsidR="00000000" w:rsidRPr="00000000">
        <w:rPr>
          <w:rFonts w:ascii="Arial" w:cs="Arial" w:eastAsia="Arial" w:hAnsi="Arial"/>
          <w:sz w:val="24"/>
          <w:szCs w:val="24"/>
          <w:rtl w:val="0"/>
        </w:rPr>
        <w:t xml:space="preserve"> y envía aprobación a la unidad contratante.</w:t>
      </w:r>
    </w:p>
    <w:p w:rsidR="00000000" w:rsidDel="00000000" w:rsidP="00000000" w:rsidRDefault="00000000" w:rsidRPr="00000000" w14:paraId="000003AF">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w:t>
      </w:r>
    </w:p>
    <w:p w:rsidR="00000000" w:rsidDel="00000000" w:rsidP="00000000" w:rsidRDefault="00000000" w:rsidRPr="00000000" w14:paraId="000003B0">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B1">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3B2">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3B3">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B4">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B5">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B6">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3B7">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3B8">
      <w:pPr>
        <w:numPr>
          <w:ilvl w:val="0"/>
          <w:numId w:val="34"/>
        </w:numPr>
        <w:tabs>
          <w:tab w:val="left" w:leader="none" w:pos="426"/>
        </w:tabs>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3B9">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BA">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BB">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3BC">
      <w:pPr>
        <w:numPr>
          <w:ilvl w:val="0"/>
          <w:numId w:val="34"/>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w:t>
      </w:r>
    </w:p>
    <w:p w:rsidR="00000000" w:rsidDel="00000000" w:rsidP="00000000" w:rsidRDefault="00000000" w:rsidRPr="00000000" w14:paraId="000003BD">
      <w:pPr>
        <w:numPr>
          <w:ilvl w:val="0"/>
          <w:numId w:val="34"/>
        </w:numPr>
        <w:spacing w:after="160"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3BE">
      <w:pPr>
        <w:spacing w:line="12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BF">
      <w:pPr>
        <w:spacing w:line="24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0">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3C1">
      <w:pPr>
        <w:spacing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3C3">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la Ejecución de Obras.</w:t>
      </w: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3C5">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Contratación Directa para la Ejecución de Obras.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20" w:before="120" w:line="24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3C7">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 podrá proceder excepcionalmente a la contratación directa, independientemente del monto de la contratación,</w:t>
      </w:r>
      <w:r w:rsidDel="00000000" w:rsidR="00000000" w:rsidRPr="00000000">
        <w:rPr>
          <w:rFonts w:ascii="Arial" w:cs="Arial" w:eastAsia="Arial" w:hAnsi="Arial"/>
          <w:sz w:val="24"/>
          <w:szCs w:val="24"/>
          <w:vertAlign w:val="baseline"/>
          <w:rtl w:val="0"/>
        </w:rPr>
        <w:t xml:space="preserve"> siempre y cuando la máxima autoridad del ente contratante, mediante acto motivado, justifique adecuadamente su procedencia, en los siguientes supuestos:</w:t>
      </w:r>
    </w:p>
    <w:p w:rsidR="00000000" w:rsidDel="00000000" w:rsidP="00000000" w:rsidRDefault="00000000" w:rsidRPr="00000000" w14:paraId="000003C8">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Ejecución de Obras requeridas para la continuidad del proceso productivo, y pudiera resultar gravemente afectado por el retardo de la apertura de un procedimiento de contratación.</w:t>
      </w:r>
    </w:p>
    <w:p w:rsidR="00000000" w:rsidDel="00000000" w:rsidP="00000000" w:rsidRDefault="00000000" w:rsidRPr="00000000" w14:paraId="000003C9">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 técnicas de determinada obra, excluyen toda posibilidad de compete</w:t>
      </w:r>
      <w:r w:rsidDel="00000000" w:rsidR="00000000" w:rsidRPr="00000000">
        <w:rPr>
          <w:rFonts w:ascii="Arial" w:cs="Arial" w:eastAsia="Arial" w:hAnsi="Arial"/>
          <w:sz w:val="24"/>
          <w:szCs w:val="24"/>
          <w:vertAlign w:val="baseline"/>
          <w:rtl w:val="0"/>
        </w:rPr>
        <w:t xml:space="preserve">ncia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y la ine</w:t>
      </w:r>
      <w:r w:rsidDel="00000000" w:rsidR="00000000" w:rsidRPr="00000000">
        <w:rPr>
          <w:rFonts w:ascii="Arial" w:cs="Arial" w:eastAsia="Arial" w:hAnsi="Arial"/>
          <w:sz w:val="24"/>
          <w:szCs w:val="24"/>
          <w:vertAlign w:val="baseline"/>
          <w:rtl w:val="0"/>
        </w:rPr>
        <w:t xml:space="preserve">xistencia de otra fuente de suministro que resulte adecuada.</w:t>
      </w:r>
    </w:p>
    <w:p w:rsidR="00000000" w:rsidDel="00000000" w:rsidP="00000000" w:rsidRDefault="00000000" w:rsidRPr="00000000" w14:paraId="000003C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3C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reguladas</w:t>
      </w:r>
      <w:r w:rsidDel="00000000" w:rsidR="00000000" w:rsidRPr="00000000">
        <w:rPr>
          <w:rFonts w:ascii="Arial" w:cs="Arial" w:eastAsia="Arial" w:hAnsi="Arial"/>
          <w:sz w:val="24"/>
          <w:szCs w:val="24"/>
          <w:vertAlign w:val="baseline"/>
          <w:rtl w:val="0"/>
        </w:rPr>
        <w:t xml:space="preserve">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3C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3C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la ejecución de obras sobre </w:t>
      </w:r>
      <w:r w:rsidDel="00000000" w:rsidR="00000000" w:rsidRPr="00000000">
        <w:rPr>
          <w:rFonts w:ascii="Arial" w:cs="Arial" w:eastAsia="Arial" w:hAnsi="Arial"/>
          <w:sz w:val="24"/>
          <w:szCs w:val="24"/>
          <w:rtl w:val="0"/>
        </w:rPr>
        <w:t xml:space="preserve">las</w:t>
      </w:r>
      <w:r w:rsidDel="00000000" w:rsidR="00000000" w:rsidRPr="00000000">
        <w:rPr>
          <w:rFonts w:ascii="Arial" w:cs="Arial" w:eastAsia="Arial" w:hAnsi="Arial"/>
          <w:sz w:val="24"/>
          <w:szCs w:val="24"/>
          <w:vertAlign w:val="baseline"/>
          <w:rtl w:val="0"/>
        </w:rPr>
        <w:t xml:space="preserve">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3C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w:t>
      </w:r>
      <w:r w:rsidDel="00000000" w:rsidR="00000000" w:rsidRPr="00000000">
        <w:rPr>
          <w:rFonts w:ascii="Arial" w:cs="Arial" w:eastAsia="Arial" w:hAnsi="Arial"/>
          <w:sz w:val="24"/>
          <w:szCs w:val="24"/>
          <w:rtl w:val="0"/>
        </w:rPr>
        <w:t xml:space="preserve">requeridas</w:t>
      </w:r>
      <w:r w:rsidDel="00000000" w:rsidR="00000000" w:rsidRPr="00000000">
        <w:rPr>
          <w:rFonts w:ascii="Arial" w:cs="Arial" w:eastAsia="Arial" w:hAnsi="Arial"/>
          <w:sz w:val="24"/>
          <w:szCs w:val="24"/>
          <w:vertAlign w:val="baseline"/>
          <w:rtl w:val="0"/>
        </w:rPr>
        <w:t xml:space="preserve">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3C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actividades requeridas para obras que se encuentren en ejecución directa por órgano y entes contratantes, y de acuerdo a su capacidad de ejecución, sea necesario por razones estratégicas de la construcción, que parcialmente sean realizadas por un tercero, siempre y cuando esta asignación no supere el cincuenta por ciento (50%) del contrato original.</w:t>
      </w:r>
    </w:p>
    <w:p w:rsidR="00000000" w:rsidDel="00000000" w:rsidP="00000000" w:rsidRDefault="00000000" w:rsidRPr="00000000" w14:paraId="000003D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ejecución de obras para las cuales se hayan aplicado modalidades de consulta de precios y haya sido declarada desierta.</w:t>
      </w:r>
    </w:p>
    <w:p w:rsidR="00000000" w:rsidDel="00000000" w:rsidP="00000000" w:rsidRDefault="00000000" w:rsidRPr="00000000" w14:paraId="000003D1">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debe indicarse en el Acto motivado,</w:t>
      </w:r>
      <w:r w:rsidDel="00000000" w:rsidR="00000000" w:rsidRPr="00000000">
        <w:rPr>
          <w:rFonts w:ascii="Arial" w:cs="Arial" w:eastAsia="Arial" w:hAnsi="Arial"/>
          <w:sz w:val="24"/>
          <w:szCs w:val="24"/>
          <w:vertAlign w:val="baseline"/>
          <w:rtl w:val="0"/>
        </w:rPr>
        <w:t xml:space="preserve">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3D2">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En el caso de proceder por Contratación Directa de acuerdo a lo establecido en los numerales 1 y 5 del artículo N° 101</w:t>
      </w:r>
      <w:r w:rsidDel="00000000" w:rsidR="00000000" w:rsidRPr="00000000">
        <w:rPr>
          <w:rFonts w:ascii="Arial" w:cs="Arial" w:eastAsia="Arial" w:hAnsi="Arial"/>
          <w:sz w:val="24"/>
          <w:szCs w:val="24"/>
          <w:vertAlign w:val="baseline"/>
          <w:rtl w:val="0"/>
        </w:rPr>
        <w:t xml:space="preserve">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3D3">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3D4">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3D5">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todas ubicadas en el lugar donde se ejecutará la contratación. </w:t>
      </w:r>
    </w:p>
    <w:p w:rsidR="00000000" w:rsidDel="00000000" w:rsidP="00000000" w:rsidRDefault="00000000" w:rsidRPr="00000000" w14:paraId="000003D6">
      <w:pPr>
        <w:numPr>
          <w:ilvl w:val="1"/>
          <w:numId w:val="35"/>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w:t>
      </w:r>
    </w:p>
    <w:p w:rsidR="00000000" w:rsidDel="00000000" w:rsidP="00000000" w:rsidRDefault="00000000" w:rsidRPr="00000000" w14:paraId="000003D7">
      <w:pPr>
        <w:numPr>
          <w:ilvl w:val="1"/>
          <w:numId w:val="35"/>
        </w:numPr>
        <w:spacing w:line="360" w:lineRule="auto"/>
        <w:ind w:left="709" w:hanging="425"/>
        <w:jc w:val="both"/>
        <w:rPr>
          <w:vertAlign w:val="baseline"/>
        </w:rPr>
      </w:pP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3D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3.4645669291338"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DESCRIPCIÓN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76"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3E2">
      <w:pPr>
        <w:numPr>
          <w:ilvl w:val="0"/>
          <w:numId w:val="38"/>
        </w:numPr>
        <w:spacing w:before="0"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3E3">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3E4">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3E5">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w:t>
      </w:r>
      <w:r w:rsidDel="00000000" w:rsidR="00000000" w:rsidRPr="00000000">
        <w:rPr>
          <w:rFonts w:ascii="Arial" w:cs="Arial" w:eastAsia="Arial" w:hAnsi="Arial"/>
          <w:sz w:val="24"/>
          <w:szCs w:val="24"/>
          <w:rtl w:val="0"/>
        </w:rPr>
        <w:t xml:space="preserve"> de contratación y lo envía a la unidad contratante.</w:t>
      </w:r>
    </w:p>
    <w:p w:rsidR="00000000" w:rsidDel="00000000" w:rsidP="00000000" w:rsidRDefault="00000000" w:rsidRPr="00000000" w14:paraId="000003E6">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3E7">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3E8">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le haya realizado la invitación.</w:t>
      </w:r>
    </w:p>
    <w:p w:rsidR="00000000" w:rsidDel="00000000" w:rsidP="00000000" w:rsidRDefault="00000000" w:rsidRPr="00000000" w14:paraId="000003E9">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 (Visita la obra).</w:t>
      </w:r>
    </w:p>
    <w:p w:rsidR="00000000" w:rsidDel="00000000" w:rsidP="00000000" w:rsidRDefault="00000000" w:rsidRPr="00000000" w14:paraId="000003EA">
      <w:pPr>
        <w:numPr>
          <w:ilvl w:val="0"/>
          <w:numId w:val="38"/>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 en la fecha establecida por la unidad contratante.</w:t>
      </w:r>
    </w:p>
    <w:p w:rsidR="00000000" w:rsidDel="00000000" w:rsidP="00000000" w:rsidRDefault="00000000" w:rsidRPr="00000000" w14:paraId="000003EB">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acto motivado el cual es aprobado por consultoría jurídica, conformado por los aspectos legales establecidos en el artículo N° 114 de RLCP.</w:t>
      </w:r>
    </w:p>
    <w:p w:rsidR="00000000" w:rsidDel="00000000" w:rsidP="00000000" w:rsidRDefault="00000000" w:rsidRPr="00000000" w14:paraId="000003EC">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a veinte mil UCAU (20.000 ucau.) la unidad contratante </w:t>
      </w:r>
      <w:r w:rsidDel="00000000" w:rsidR="00000000" w:rsidRPr="00000000">
        <w:rPr>
          <w:rFonts w:ascii="Arial" w:cs="Arial" w:eastAsia="Arial" w:hAnsi="Arial"/>
          <w:sz w:val="24"/>
          <w:szCs w:val="24"/>
          <w:rtl w:val="0"/>
        </w:rPr>
        <w:t xml:space="preserve">envía acto motivado a</w:t>
      </w:r>
      <w:r w:rsidDel="00000000" w:rsidR="00000000" w:rsidRPr="00000000">
        <w:rPr>
          <w:rFonts w:ascii="Arial" w:cs="Arial" w:eastAsia="Arial" w:hAnsi="Arial"/>
          <w:sz w:val="24"/>
          <w:szCs w:val="24"/>
          <w:rtl w:val="0"/>
        </w:rPr>
        <w:t xml:space="preserve"> la comisión de contrataciones para solicitar su opinión (ir al Ítems 11).</w:t>
      </w:r>
    </w:p>
    <w:p w:rsidR="00000000" w:rsidDel="00000000" w:rsidP="00000000" w:rsidRDefault="00000000" w:rsidRPr="00000000" w14:paraId="000003ED">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de la comisión de contrataciones el acto motivado junto al informe de opinión y lo envía con el documento de adjudicación a la máxima autoridad de o a quien se delegue (ir al Ítems 12).</w:t>
      </w:r>
    </w:p>
    <w:p w:rsidR="00000000" w:rsidDel="00000000" w:rsidP="00000000" w:rsidRDefault="00000000" w:rsidRPr="00000000" w14:paraId="000003EE">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veinte mil UCAU (20.000 ucau.) </w:t>
      </w:r>
      <w:r w:rsidDel="00000000" w:rsidR="00000000" w:rsidRPr="00000000">
        <w:rPr>
          <w:rFonts w:ascii="Arial" w:cs="Arial" w:eastAsia="Arial" w:hAnsi="Arial"/>
          <w:sz w:val="24"/>
          <w:szCs w:val="24"/>
          <w:rtl w:val="0"/>
        </w:rPr>
        <w:t xml:space="preserve">envía acto motivado </w:t>
      </w:r>
      <w:r w:rsidDel="00000000" w:rsidR="00000000" w:rsidRPr="00000000">
        <w:rPr>
          <w:rFonts w:ascii="Arial" w:cs="Arial" w:eastAsia="Arial" w:hAnsi="Arial"/>
          <w:sz w:val="24"/>
          <w:szCs w:val="24"/>
          <w:rtl w:val="0"/>
        </w:rPr>
        <w:t xml:space="preserve">y el documento de adjudicación a la máxima autoridad o a quien se delegue, para que sea analizado y posteriormente aprobado (ir al Ítems 12).</w:t>
      </w:r>
    </w:p>
    <w:p w:rsidR="00000000" w:rsidDel="00000000" w:rsidP="00000000" w:rsidRDefault="00000000" w:rsidRPr="00000000" w14:paraId="000003EF">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3F0">
      <w:pPr>
        <w:numPr>
          <w:ilvl w:val="1"/>
          <w:numId w:val="38"/>
        </w:numPr>
        <w:tabs>
          <w:tab w:val="left" w:leader="none" w:pos="426"/>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 a la unidad contratante (ítems N°10.2).</w:t>
      </w:r>
    </w:p>
    <w:p w:rsidR="00000000" w:rsidDel="00000000" w:rsidP="00000000" w:rsidRDefault="00000000" w:rsidRPr="00000000" w14:paraId="000003F1">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w:t>
      </w:r>
      <w:r w:rsidDel="00000000" w:rsidR="00000000" w:rsidRPr="00000000">
        <w:rPr>
          <w:rFonts w:ascii="Arial" w:cs="Arial" w:eastAsia="Arial" w:hAnsi="Arial"/>
          <w:sz w:val="24"/>
          <w:szCs w:val="24"/>
          <w:rtl w:val="0"/>
        </w:rPr>
        <w:t xml:space="preserve">áxima autoridad o a quien se delegue, recibe y analiza el acto motivado, el documento de adjudicación </w:t>
      </w:r>
      <w:r w:rsidDel="00000000" w:rsidR="00000000" w:rsidRPr="00000000">
        <w:rPr>
          <w:rFonts w:ascii="Arial" w:cs="Arial" w:eastAsia="Arial" w:hAnsi="Arial"/>
          <w:sz w:val="24"/>
          <w:szCs w:val="24"/>
          <w:rtl w:val="0"/>
        </w:rPr>
        <w:t xml:space="preserve">y el informe de opinión, aprueba  y de acuerdo a lo establecido en el artículo N°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a la unidad contratante.</w:t>
      </w:r>
    </w:p>
    <w:p w:rsidR="00000000" w:rsidDel="00000000" w:rsidP="00000000" w:rsidRDefault="00000000" w:rsidRPr="00000000" w14:paraId="000003F2">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w:t>
      </w:r>
    </w:p>
    <w:p w:rsidR="00000000" w:rsidDel="00000000" w:rsidP="00000000" w:rsidRDefault="00000000" w:rsidRPr="00000000" w14:paraId="000003F3">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3F4">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3F5">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w:t>
      </w:r>
      <w:r w:rsidDel="00000000" w:rsidR="00000000" w:rsidRPr="00000000">
        <w:rPr>
          <w:rFonts w:ascii="Arial" w:cs="Arial" w:eastAsia="Arial" w:hAnsi="Arial"/>
          <w:sz w:val="24"/>
          <w:szCs w:val="24"/>
          <w:rtl w:val="0"/>
        </w:rPr>
        <w:t xml:space="preserve">N° 127 del RLCP.</w:t>
      </w:r>
    </w:p>
    <w:p w:rsidR="00000000" w:rsidDel="00000000" w:rsidP="00000000" w:rsidRDefault="00000000" w:rsidRPr="00000000" w14:paraId="000003F6">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3F7">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3F8">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3F9">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3FA">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3FB">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3FC">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3FD">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3FE">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3FF">
      <w:pPr>
        <w:numPr>
          <w:ilvl w:val="0"/>
          <w:numId w:val="38"/>
        </w:numPr>
        <w:tabs>
          <w:tab w:val="left" w:leader="none" w:pos="426"/>
        </w:tabs>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00">
      <w:pPr>
        <w:numPr>
          <w:ilvl w:val="0"/>
          <w:numId w:val="38"/>
        </w:numPr>
        <w:tabs>
          <w:tab w:val="left" w:leader="none" w:pos="426"/>
        </w:tabs>
        <w:spacing w:after="160" w:line="276"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40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402">
      <w:pPr>
        <w:jc w:val="center"/>
        <w:rPr/>
      </w:pPr>
      <w:r w:rsidDel="00000000" w:rsidR="00000000" w:rsidRPr="00000000">
        <w:rPr>
          <w:rtl w:val="0"/>
        </w:rPr>
      </w:r>
    </w:p>
    <w:p w:rsidR="00000000" w:rsidDel="00000000" w:rsidP="00000000" w:rsidRDefault="00000000" w:rsidRPr="00000000" w14:paraId="0000040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404">
      <w:pPr>
        <w:numPr>
          <w:ilvl w:val="0"/>
          <w:numId w:val="42"/>
        </w:numPr>
        <w:spacing w:after="0" w:before="240" w:lineRule="auto"/>
        <w:ind w:left="285" w:hanging="285"/>
        <w:rPr>
          <w:vertAlign w:val="baseline"/>
        </w:rPr>
      </w:pPr>
      <w:r w:rsidDel="00000000" w:rsidR="00000000" w:rsidRPr="00000000">
        <w:rPr>
          <w:rFonts w:ascii="Arial" w:cs="Arial" w:eastAsia="Arial" w:hAnsi="Arial"/>
          <w:b w:val="1"/>
          <w:bCs w:val="1"/>
          <w:sz w:val="24"/>
          <w:szCs w:val="24"/>
          <w:vertAlign w:val="baseline"/>
          <w:rtl w:val="0"/>
        </w:rPr>
        <w:t xml:space="preserve"> OBJETIVO DEL PROCEDIMIENTO:</w:t>
      </w:r>
      <w:r w:rsidDel="00000000" w:rsidR="00000000" w:rsidRPr="00000000">
        <w:rPr>
          <w:vertAlign w:val="baseline"/>
          <w:rtl w:val="0"/>
        </w:rPr>
        <w:tab/>
        <w:t xml:space="preserve"> </w:t>
      </w:r>
    </w:p>
    <w:p w:rsidR="00000000" w:rsidDel="00000000" w:rsidP="00000000" w:rsidRDefault="00000000" w:rsidRPr="00000000" w14:paraId="00000405">
      <w:pPr>
        <w:spacing w:after="240" w:before="240" w:line="360" w:lineRule="auto"/>
        <w:ind w:left="285"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la Ejecución de Obras e Inspecciones Contratadas.</w:t>
      </w:r>
    </w:p>
    <w:p w:rsidR="00000000" w:rsidDel="00000000" w:rsidP="00000000" w:rsidRDefault="00000000" w:rsidRPr="00000000" w14:paraId="00000406">
      <w:pPr>
        <w:numPr>
          <w:ilvl w:val="0"/>
          <w:numId w:val="42"/>
        </w:numPr>
        <w:spacing w:after="240"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407">
      <w:pPr>
        <w:spacing w:after="240" w:before="240" w:line="360" w:lineRule="auto"/>
        <w:ind w:left="283.464566929133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la Ejecución de Obras e Inspecciones Contratadas.</w:t>
      </w:r>
    </w:p>
    <w:p w:rsidR="00000000" w:rsidDel="00000000" w:rsidP="00000000" w:rsidRDefault="00000000" w:rsidRPr="00000000" w14:paraId="00000408">
      <w:pPr>
        <w:numPr>
          <w:ilvl w:val="0"/>
          <w:numId w:val="42"/>
        </w:numPr>
        <w:spacing w:before="240" w:lineRule="auto"/>
        <w:ind w:left="285" w:hanging="285"/>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409">
      <w:pPr>
        <w:numPr>
          <w:ilvl w:val="1"/>
          <w:numId w:val="42"/>
        </w:numPr>
        <w:spacing w:before="240" w:lineRule="auto"/>
        <w:ind w:left="709" w:hanging="424.00000000000006"/>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Quedan excluidos, solo de la aplicación de las modalidades de selección de contratistas indicadas en la presente Ley, los contratos que tengan por objeto: </w:t>
      </w:r>
    </w:p>
    <w:p w:rsidR="00000000" w:rsidDel="00000000" w:rsidP="00000000" w:rsidRDefault="00000000" w:rsidRPr="00000000" w14:paraId="0000040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40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40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40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40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40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41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411">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412">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artículo N°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13">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414">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w:t>
      </w:r>
      <w:r w:rsidDel="00000000" w:rsidR="00000000" w:rsidRPr="00000000">
        <w:rPr>
          <w:rFonts w:ascii="Arial" w:cs="Arial" w:eastAsia="Arial" w:hAnsi="Arial"/>
          <w:sz w:val="24"/>
          <w:szCs w:val="24"/>
          <w:rtl w:val="0"/>
        </w:rPr>
        <w:t xml:space="preserve">estipula</w:t>
      </w:r>
      <w:r w:rsidDel="00000000" w:rsidR="00000000" w:rsidRPr="00000000">
        <w:rPr>
          <w:rFonts w:ascii="Arial" w:cs="Arial" w:eastAsia="Arial" w:hAnsi="Arial"/>
          <w:sz w:val="24"/>
          <w:szCs w:val="24"/>
          <w:vertAlign w:val="baseline"/>
          <w:rtl w:val="0"/>
        </w:rPr>
        <w:t xml:space="preserve"> la normativa que regule la materia.</w:t>
      </w:r>
    </w:p>
    <w:p w:rsidR="00000000" w:rsidDel="00000000" w:rsidP="00000000" w:rsidRDefault="00000000" w:rsidRPr="00000000" w14:paraId="00000415">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416">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417">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418">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w:t>
      </w:r>
      <w:r w:rsidDel="00000000" w:rsidR="00000000" w:rsidRPr="00000000">
        <w:rPr>
          <w:rFonts w:ascii="Arial" w:cs="Arial" w:eastAsia="Arial" w:hAnsi="Arial"/>
          <w:b w:val="1"/>
          <w:bCs w:val="1"/>
          <w:sz w:val="24"/>
          <w:szCs w:val="24"/>
          <w:rtl w:val="0"/>
        </w:rPr>
        <w:t xml:space="preserve">EJECUCIÓN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DE OBRAS:</w:t>
      </w:r>
    </w:p>
    <w:p w:rsidR="00000000" w:rsidDel="00000000" w:rsidP="00000000" w:rsidRDefault="00000000" w:rsidRPr="00000000" w14:paraId="0000041A">
      <w:pPr>
        <w:widowControl w:val="0"/>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1B">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41C">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1D">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1E">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1F">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20">
      <w:pPr>
        <w:tabs>
          <w:tab w:val="center" w:leader="none" w:pos="4419"/>
          <w:tab w:val="right" w:leader="none" w:pos="8838"/>
        </w:tabs>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421">
      <w:pPr>
        <w:tabs>
          <w:tab w:val="center" w:leader="none" w:pos="4419"/>
          <w:tab w:val="right" w:leader="none" w:pos="8838"/>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23">
      <w:pPr>
        <w:numPr>
          <w:ilvl w:val="0"/>
          <w:numId w:val="32"/>
        </w:numPr>
        <w:tabs>
          <w:tab w:val="left" w:leader="none" w:pos="419.9999999999998"/>
        </w:tabs>
        <w:spacing w:before="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424">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25">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A</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426">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aprueba el inicio del proceso de contratación y lo envía a la unidad contratante. </w:t>
      </w:r>
    </w:p>
    <w:p w:rsidR="00000000" w:rsidDel="00000000" w:rsidP="00000000" w:rsidRDefault="00000000" w:rsidRPr="00000000" w14:paraId="00000427">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428">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 </w:t>
      </w:r>
      <w:r w:rsidDel="00000000" w:rsidR="00000000" w:rsidRPr="00000000">
        <w:rPr>
          <w:rFonts w:ascii="Arial" w:cs="Arial" w:eastAsia="Arial" w:hAnsi="Arial"/>
          <w:sz w:val="24"/>
          <w:szCs w:val="24"/>
          <w:rtl w:val="0"/>
        </w:rPr>
        <w:t xml:space="preserve">(el cual debe contener los requisitos determinados en el artículo N° 66 de LCP).</w:t>
      </w:r>
    </w:p>
    <w:p w:rsidR="00000000" w:rsidDel="00000000" w:rsidP="00000000" w:rsidRDefault="00000000" w:rsidRPr="00000000" w14:paraId="00000429">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haya invitado.</w:t>
      </w:r>
    </w:p>
    <w:p w:rsidR="00000000" w:rsidDel="00000000" w:rsidP="00000000" w:rsidRDefault="00000000" w:rsidRPr="00000000" w14:paraId="0000042A">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42B">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42C">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evalúa la oferta.</w:t>
      </w:r>
    </w:p>
    <w:p w:rsidR="00000000" w:rsidDel="00000000" w:rsidP="00000000" w:rsidRDefault="00000000" w:rsidRPr="00000000" w14:paraId="0000042D">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el informe de opinión </w:t>
      </w:r>
      <w:r w:rsidDel="00000000" w:rsidR="00000000" w:rsidRPr="00000000">
        <w:rPr>
          <w:rFonts w:ascii="Arial" w:cs="Arial" w:eastAsia="Arial" w:hAnsi="Arial"/>
          <w:sz w:val="24"/>
          <w:szCs w:val="24"/>
          <w:rtl w:val="0"/>
        </w:rPr>
        <w:t xml:space="preserve">y lo remite a la máxima autoridad o a quien se delegue.</w:t>
      </w:r>
    </w:p>
    <w:p w:rsidR="00000000" w:rsidDel="00000000" w:rsidP="00000000" w:rsidRDefault="00000000" w:rsidRPr="00000000" w14:paraId="0000042E">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r</w:t>
      </w:r>
      <w:r w:rsidDel="00000000" w:rsidR="00000000" w:rsidRPr="00000000">
        <w:rPr>
          <w:rFonts w:ascii="Arial" w:cs="Arial" w:eastAsia="Arial" w:hAnsi="Arial"/>
          <w:sz w:val="24"/>
          <w:szCs w:val="24"/>
          <w:rtl w:val="0"/>
        </w:rPr>
        <w:t xml:space="preserve">ecibe y analiza el informe</w:t>
      </w:r>
      <w:r w:rsidDel="00000000" w:rsidR="00000000" w:rsidRPr="00000000">
        <w:rPr>
          <w:rFonts w:ascii="Arial" w:cs="Arial" w:eastAsia="Arial" w:hAnsi="Arial"/>
          <w:sz w:val="24"/>
          <w:szCs w:val="24"/>
          <w:rtl w:val="0"/>
        </w:rPr>
        <w:t xml:space="preserve"> de opinión; </w:t>
      </w:r>
      <w:r w:rsidDel="00000000" w:rsidR="00000000" w:rsidRPr="00000000">
        <w:rPr>
          <w:rFonts w:ascii="Arial" w:cs="Arial" w:eastAsia="Arial" w:hAnsi="Arial"/>
          <w:sz w:val="24"/>
          <w:szCs w:val="24"/>
          <w:rtl w:val="0"/>
        </w:rPr>
        <w:t xml:space="preserve">aprueba y de acuerdo </w:t>
      </w:r>
      <w:r w:rsidDel="00000000" w:rsidR="00000000" w:rsidRPr="00000000">
        <w:rPr>
          <w:rFonts w:ascii="Arial" w:cs="Arial" w:eastAsia="Arial" w:hAnsi="Arial"/>
          <w:sz w:val="24"/>
          <w:szCs w:val="24"/>
          <w:rtl w:val="0"/>
        </w:rPr>
        <w:t xml:space="preserve">a lo establecido en el artículo N°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 junto al expediente.</w:t>
      </w:r>
    </w:p>
    <w:p w:rsidR="00000000" w:rsidDel="00000000" w:rsidP="00000000" w:rsidRDefault="00000000" w:rsidRPr="00000000" w14:paraId="0000042F">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aprobación de la adjudicación con el expediente; elabora y envía notificación de adjudicación al oferente que ha sido beneficiado.</w:t>
      </w:r>
    </w:p>
    <w:p w:rsidR="00000000" w:rsidDel="00000000" w:rsidP="00000000" w:rsidRDefault="00000000" w:rsidRPr="00000000" w14:paraId="00000430">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31">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432">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433">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34">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35">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36">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437">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438">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439">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3A">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43B">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43C">
      <w:pPr>
        <w:numPr>
          <w:ilvl w:val="0"/>
          <w:numId w:val="32"/>
        </w:numPr>
        <w:tabs>
          <w:tab w:val="left" w:leader="none" w:pos="419.9999999999998"/>
        </w:tabs>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3D">
      <w:pPr>
        <w:numPr>
          <w:ilvl w:val="0"/>
          <w:numId w:val="32"/>
        </w:numPr>
        <w:tabs>
          <w:tab w:val="left" w:leader="none" w:pos="419.9999999999998"/>
        </w:tabs>
        <w:spacing w:after="160"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left="283.4645669291339" w:right="0" w:hanging="283.464566929133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PARA LA INSPECCIÓN CONTRATADA:</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21259842519726"/>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419.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46">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Simultáneamente a la notificación de la adjudicación de la obra al oferente, la   unidad contratante procede a realizar el proceso de contratación del ingeniero inspector. </w:t>
      </w:r>
    </w:p>
    <w:p w:rsidR="00000000" w:rsidDel="00000000" w:rsidP="00000000" w:rsidRDefault="00000000" w:rsidRPr="00000000" w14:paraId="00000447">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revisar la página del Registro Nacional de Contratistas (RNC) para verificar la disponibilidad de ingenieros inspectores.</w:t>
      </w:r>
    </w:p>
    <w:p w:rsidR="00000000" w:rsidDel="00000000" w:rsidP="00000000" w:rsidRDefault="00000000" w:rsidRPr="00000000" w14:paraId="00000448">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 el perfil del candidato (se constata la experiencia en el tipo de obra que se va contratar y la inscripción en el RNC vigente).</w:t>
      </w:r>
    </w:p>
    <w:p w:rsidR="00000000" w:rsidDel="00000000" w:rsidP="00000000" w:rsidRDefault="00000000" w:rsidRPr="00000000" w14:paraId="00000449">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el llamado al candidato quien debe presentar los siguientes recaudos: Oferta de servicio, resumen curricular, solvencia del colegio de ingenieros, RIF actualizado y la planilla de inscripción del RNC vigente.</w:t>
      </w:r>
    </w:p>
    <w:p w:rsidR="00000000" w:rsidDel="00000000" w:rsidP="00000000" w:rsidRDefault="00000000" w:rsidRPr="00000000" w14:paraId="0000044A">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candidato recibe el llamado y entrega recaudos.</w:t>
      </w:r>
    </w:p>
    <w:p w:rsidR="00000000" w:rsidDel="00000000" w:rsidP="00000000" w:rsidRDefault="00000000" w:rsidRPr="00000000" w14:paraId="0000044B">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recaudos y  procede a realizar el pre compromiso presupuestario.</w:t>
      </w:r>
      <w:r w:rsidDel="00000000" w:rsidR="00000000" w:rsidRPr="00000000">
        <w:rPr>
          <w:rtl w:val="0"/>
        </w:rPr>
      </w:r>
    </w:p>
    <w:p w:rsidR="00000000" w:rsidDel="00000000" w:rsidP="00000000" w:rsidRDefault="00000000" w:rsidRPr="00000000" w14:paraId="0000044C">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remite a consultoría jurídica el expediente de la inspección contratada para que realice el contrato.</w:t>
      </w:r>
    </w:p>
    <w:p w:rsidR="00000000" w:rsidDel="00000000" w:rsidP="00000000" w:rsidRDefault="00000000" w:rsidRPr="00000000" w14:paraId="0000044D">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y analiza el expediente (recaudos solicitados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y realiza el contrato.</w:t>
      </w:r>
    </w:p>
    <w:p w:rsidR="00000000" w:rsidDel="00000000" w:rsidP="00000000" w:rsidRDefault="00000000" w:rsidRPr="00000000" w14:paraId="0000044E">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(recaudos solicitados y contrato) a Admin Test.</w:t>
      </w:r>
    </w:p>
    <w:p w:rsidR="00000000" w:rsidDel="00000000" w:rsidP="00000000" w:rsidRDefault="00000000" w:rsidRPr="00000000" w14:paraId="0000044F">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r w:rsidDel="00000000" w:rsidR="00000000" w:rsidRPr="00000000">
        <w:rPr>
          <w:rtl w:val="0"/>
        </w:rPr>
      </w:r>
    </w:p>
    <w:p w:rsidR="00000000" w:rsidDel="00000000" w:rsidP="00000000" w:rsidRDefault="00000000" w:rsidRPr="00000000" w14:paraId="00000450">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r w:rsidDel="00000000" w:rsidR="00000000" w:rsidRPr="00000000">
        <w:rPr>
          <w:rFonts w:ascii="Arial" w:cs="Arial" w:eastAsia="Arial" w:hAnsi="Arial"/>
          <w:sz w:val="24"/>
          <w:szCs w:val="24"/>
          <w:rtl w:val="0"/>
        </w:rPr>
        <w:t xml:space="preserve"> remite a la unidad usuaria el contrato de la inspección contratada para que sea firmado por las partes.</w:t>
      </w:r>
    </w:p>
    <w:p w:rsidR="00000000" w:rsidDel="00000000" w:rsidP="00000000" w:rsidRDefault="00000000" w:rsidRPr="00000000" w14:paraId="00000451">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de la inspección contratada y realiza notificación al ingeniero inspector contratado para la firma del contrato.  </w:t>
      </w:r>
    </w:p>
    <w:p w:rsidR="00000000" w:rsidDel="00000000" w:rsidP="00000000" w:rsidRDefault="00000000" w:rsidRPr="00000000" w14:paraId="00000452">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ingeniero inspector contratado firma el contrato y de acuerdo a las estipulaciones del mismo, </w:t>
      </w:r>
      <w:r w:rsidDel="00000000" w:rsidR="00000000" w:rsidRPr="00000000">
        <w:rPr>
          <w:rFonts w:ascii="Arial" w:cs="Arial" w:eastAsia="Arial" w:hAnsi="Arial"/>
          <w:sz w:val="24"/>
          <w:szCs w:val="24"/>
          <w:rtl w:val="0"/>
        </w:rPr>
        <w:t xml:space="preserve">puede comenzar a inspeccionar en la misma fecha de haber comenzado la obra.</w:t>
      </w:r>
    </w:p>
    <w:p w:rsidR="00000000" w:rsidDel="00000000" w:rsidP="00000000" w:rsidRDefault="00000000" w:rsidRPr="00000000" w14:paraId="00000453">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el contrato firmado de la inspección contratada a Admin Test para que sea incorporado al expediente único, quedándose con copia del mismo.</w:t>
      </w:r>
    </w:p>
    <w:p w:rsidR="00000000" w:rsidDel="00000000" w:rsidP="00000000" w:rsidRDefault="00000000" w:rsidRPr="00000000" w14:paraId="00000454">
      <w:pPr>
        <w:numPr>
          <w:ilvl w:val="0"/>
          <w:numId w:val="48"/>
        </w:numPr>
        <w:tabs>
          <w:tab w:val="left" w:leader="none" w:pos="426"/>
        </w:tabs>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de la inspección contratada y lo incorpora al expediente único hasta que se culmine con el proceso de ejecución del contrato, archivándolo durante al menos cinco (5) años.</w:t>
      </w:r>
    </w:p>
    <w:p w:rsidR="00000000" w:rsidDel="00000000" w:rsidP="00000000" w:rsidRDefault="00000000" w:rsidRPr="00000000" w14:paraId="00000455">
      <w:pPr>
        <w:numPr>
          <w:ilvl w:val="0"/>
          <w:numId w:val="48"/>
        </w:numPr>
        <w:tabs>
          <w:tab w:val="left" w:leader="none" w:pos="426"/>
        </w:tabs>
        <w:spacing w:after="160" w:lineRule="auto"/>
        <w:ind w:left="425.19685039370086" w:right="49" w:hanging="425.19685039370086"/>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br w:type="page"/>
      </w:r>
      <w:r w:rsidDel="00000000" w:rsidR="00000000" w:rsidRPr="00000000">
        <w:rPr>
          <w:rtl w:val="0"/>
        </w:rPr>
      </w:r>
    </w:p>
    <w:p w:rsidR="00000000" w:rsidDel="00000000" w:rsidP="00000000" w:rsidRDefault="00000000" w:rsidRPr="00000000" w14:paraId="00000456">
      <w:pPr>
        <w:rPr>
          <w:vertAlign w:val="baseline"/>
        </w:rPr>
      </w:pPr>
      <w:r w:rsidDel="00000000" w:rsidR="00000000" w:rsidRPr="00000000">
        <w:rPr>
          <w:rtl w:val="0"/>
        </w:rPr>
      </w:r>
    </w:p>
    <w:p w:rsidR="00000000" w:rsidDel="00000000" w:rsidP="00000000" w:rsidRDefault="00000000" w:rsidRPr="00000000" w14:paraId="00000457">
      <w:pPr>
        <w:rPr>
          <w:vertAlign w:val="baseline"/>
        </w:rPr>
      </w:pPr>
      <w:r w:rsidDel="00000000" w:rsidR="00000000" w:rsidRPr="00000000">
        <w:rPr>
          <w:rtl w:val="0"/>
        </w:rPr>
      </w:r>
    </w:p>
    <w:p w:rsidR="00000000" w:rsidDel="00000000" w:rsidP="00000000" w:rsidRDefault="00000000" w:rsidRPr="00000000" w14:paraId="00000458">
      <w:pPr>
        <w:rPr>
          <w:vertAlign w:val="baseline"/>
        </w:rPr>
      </w:pPr>
      <w:r w:rsidDel="00000000" w:rsidR="00000000" w:rsidRPr="00000000">
        <w:rPr>
          <w:rtl w:val="0"/>
        </w:rPr>
      </w:r>
    </w:p>
    <w:p w:rsidR="00000000" w:rsidDel="00000000" w:rsidP="00000000" w:rsidRDefault="00000000" w:rsidRPr="00000000" w14:paraId="00000459">
      <w:pPr>
        <w:rPr>
          <w:vertAlign w:val="baseline"/>
        </w:rPr>
      </w:pPr>
      <w:r w:rsidDel="00000000" w:rsidR="00000000" w:rsidRPr="00000000">
        <w:rPr>
          <w:rtl w:val="0"/>
        </w:rPr>
      </w:r>
    </w:p>
    <w:p w:rsidR="00000000" w:rsidDel="00000000" w:rsidP="00000000" w:rsidRDefault="00000000" w:rsidRPr="00000000" w14:paraId="0000045A">
      <w:pPr>
        <w:rPr>
          <w:vertAlign w:val="baseline"/>
        </w:rPr>
      </w:pPr>
      <w:r w:rsidDel="00000000" w:rsidR="00000000" w:rsidRPr="00000000">
        <w:rPr>
          <w:rtl w:val="0"/>
        </w:rPr>
      </w:r>
    </w:p>
    <w:p w:rsidR="00000000" w:rsidDel="00000000" w:rsidP="00000000" w:rsidRDefault="00000000" w:rsidRPr="00000000" w14:paraId="0000045B">
      <w:pPr>
        <w:rPr>
          <w:vertAlign w:val="baseline"/>
        </w:rPr>
      </w:pPr>
      <w:r w:rsidDel="00000000" w:rsidR="00000000" w:rsidRPr="00000000">
        <w:rPr>
          <w:rtl w:val="0"/>
        </w:rPr>
      </w:r>
    </w:p>
    <w:p w:rsidR="00000000" w:rsidDel="00000000" w:rsidP="00000000" w:rsidRDefault="00000000" w:rsidRPr="00000000" w14:paraId="0000045C">
      <w:pPr>
        <w:rPr>
          <w:vertAlign w:val="baseline"/>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vertAlign w:val="baseline"/>
        </w:rPr>
      </w:pP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rtl w:val="0"/>
        </w:rPr>
      </w:r>
    </w:p>
    <w:p w:rsidR="00000000" w:rsidDel="00000000" w:rsidP="00000000" w:rsidRDefault="00000000" w:rsidRPr="00000000" w14:paraId="00000465">
      <w:pPr>
        <w:rPr>
          <w:vertAlign w:val="baseline"/>
        </w:rPr>
      </w:pPr>
      <w:r w:rsidDel="00000000" w:rsidR="00000000" w:rsidRPr="00000000">
        <w:rPr>
          <w:rtl w:val="0"/>
        </w:rPr>
      </w:r>
    </w:p>
    <w:p w:rsidR="00000000" w:rsidDel="00000000" w:rsidP="00000000" w:rsidRDefault="00000000" w:rsidRPr="00000000" w14:paraId="00000466">
      <w:pPr>
        <w:rPr>
          <w:vertAlign w:val="baseline"/>
        </w:rPr>
      </w:pPr>
      <w:r w:rsidDel="00000000" w:rsidR="00000000" w:rsidRPr="00000000">
        <w:rPr>
          <w:rtl w:val="0"/>
        </w:rPr>
      </w:r>
    </w:p>
    <w:p w:rsidR="00000000" w:rsidDel="00000000" w:rsidP="00000000" w:rsidRDefault="00000000" w:rsidRPr="00000000" w14:paraId="00000467">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PROCEDIMIENTOS Y DESCRIPCIÓN</w:t>
      </w:r>
    </w:p>
    <w:p w:rsidR="00000000" w:rsidDel="00000000" w:rsidP="00000000" w:rsidRDefault="00000000" w:rsidRPr="00000000" w14:paraId="00000468">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MODALIDADES DE SELECCIÓN DE CONTRATISTAS</w:t>
      </w:r>
    </w:p>
    <w:p w:rsidR="00000000" w:rsidDel="00000000" w:rsidP="00000000" w:rsidRDefault="00000000" w:rsidRPr="00000000" w14:paraId="0000046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PARA SUMINISTRO DE BIENES Y PRESTACIÓN DE SERVICIOS.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vertAlign w:val="baseline"/>
        </w:rPr>
      </w:pP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6E">
      <w:pPr>
        <w:jc w:val="center"/>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rtl w:val="0"/>
        </w:rPr>
        <w:t xml:space="preserve">PROCEDIMIENTO DE CONCURSO ABIERTO</w:t>
      </w:r>
      <w:r w:rsidDel="00000000" w:rsidR="00000000" w:rsidRPr="00000000">
        <w:rPr>
          <w:rtl w:val="0"/>
        </w:rPr>
      </w:r>
    </w:p>
    <w:p w:rsidR="00000000" w:rsidDel="00000000" w:rsidP="00000000" w:rsidRDefault="00000000" w:rsidRPr="00000000" w14:paraId="0000046F">
      <w:pPr>
        <w:widowControl w:val="0"/>
        <w:tabs>
          <w:tab w:val="left" w:leader="none" w:pos="2655"/>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r>
      <w:r w:rsidDel="00000000" w:rsidR="00000000" w:rsidRPr="00000000">
        <w:rPr>
          <w:rtl w:val="0"/>
        </w:rPr>
      </w:r>
    </w:p>
    <w:p w:rsidR="00000000" w:rsidDel="00000000" w:rsidP="00000000" w:rsidRDefault="00000000" w:rsidRPr="00000000" w14:paraId="00000471">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w:t>
      </w:r>
      <w:r w:rsidDel="00000000" w:rsidR="00000000" w:rsidRPr="00000000">
        <w:rPr>
          <w:rFonts w:ascii="Arial" w:cs="Arial" w:eastAsia="Arial" w:hAnsi="Arial"/>
          <w:sz w:val="24"/>
          <w:szCs w:val="24"/>
          <w:rtl w:val="0"/>
        </w:rPr>
        <w:t xml:space="preserve">ón de </w:t>
      </w:r>
      <w:r w:rsidDel="00000000" w:rsidR="00000000" w:rsidRPr="00000000">
        <w:rPr>
          <w:rFonts w:ascii="Arial" w:cs="Arial" w:eastAsia="Arial" w:hAnsi="Arial"/>
          <w:sz w:val="24"/>
          <w:szCs w:val="24"/>
          <w:vertAlign w:val="baseline"/>
          <w:rtl w:val="0"/>
        </w:rPr>
        <w:t xml:space="preserve">Servicios.</w:t>
      </w:r>
    </w:p>
    <w:p w:rsidR="00000000" w:rsidDel="00000000" w:rsidP="00000000" w:rsidRDefault="00000000" w:rsidRPr="00000000" w14:paraId="000004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473">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Concurso Abierto y/o Concurso Abierto Anunciado Internacionalmente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7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120" w:line="240" w:lineRule="auto"/>
        <w:ind w:left="285" w:right="0" w:hanging="28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75">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Concurso Abierto y Concurso Abierto Anunciado Internacionalmente es la modalidad de selección pública del contratista en la que pueden participar personas naturales y jurídicas, nacionales y extranjeras, previo cumplimiento de los requisitos establecidos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su Reglamento y las condiciones particulares inherentes al Pliego de Condiciones. </w:t>
      </w:r>
    </w:p>
    <w:p w:rsidR="00000000" w:rsidDel="00000000" w:rsidP="00000000" w:rsidRDefault="00000000" w:rsidRPr="00000000" w14:paraId="00000476">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por Concurso Abierto o Concurso Abierto Anunciado Internacionalmente:</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caso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la adjudicación a ser otorgada, es por un monto estimado superior a veinte mil UCAU (20.000 ucau.). </w:t>
      </w:r>
    </w:p>
    <w:p w:rsidR="00000000" w:rsidDel="00000000" w:rsidP="00000000" w:rsidRDefault="00000000" w:rsidRPr="00000000" w14:paraId="0000047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Prestación de Servicios, si la adjudicación a ser otorgada, es por un monto estimado superior a treinta mil UCAU  (30.000 ucau.).</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A">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Procedimientos del Concurso Abierto:</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recepción y apertura de sobre contentivos de: manifestación de voluntad de participar, documentos de calificación y ofertas.</w:t>
      </w:r>
    </w:p>
    <w:p w:rsidR="00000000" w:rsidDel="00000000" w:rsidP="00000000" w:rsidRDefault="00000000" w:rsidRPr="00000000" w14:paraId="000004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único de entrega en sobres separados de manifestaciones de voluntad de participar, documentos de calificación y oferta, con apertura diferida.</w:t>
      </w:r>
    </w:p>
    <w:p w:rsidR="00000000" w:rsidDel="00000000" w:rsidP="00000000" w:rsidRDefault="00000000" w:rsidRPr="00000000" w14:paraId="0000047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Actos separados de entrega de manifestaciones de voluntad de participar, documentos necesarios para la calificación y sobre contentivo de la Oferta.</w:t>
      </w:r>
    </w:p>
    <w:p w:rsidR="00000000" w:rsidDel="00000000" w:rsidP="00000000" w:rsidRDefault="00000000" w:rsidRPr="00000000" w14:paraId="0000047E">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debe remitir al Servicio Nacional de Contrataciones el llamado a participar en los concursos abiertos y Abiertos Anunciados Internacionalmente, para que sean publicados en la página web de ese órgano durante un (1) día hábil antes de la recepción de sobres y posteriormente publicarlo en su página web oficial durante ese mismo lapso.</w:t>
      </w:r>
    </w:p>
    <w:p w:rsidR="00000000" w:rsidDel="00000000" w:rsidP="00000000" w:rsidRDefault="00000000" w:rsidRPr="00000000" w14:paraId="0000047F">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contenido del llamado de participación, en Concurso Abierto y Concurso Abierto Anunciado Internacionalmente deberá indicar, los elementos señalados en el artículo N° 80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El objeto de la participación; La identificación del contratante; La dirección, dependencia, fecha a partir de la cual estará disponible el pliego de condiciones, horario, requisitos para su obtención y su costo si fuere el caso; El sitio, día, hora de inicio del acto público, o término, en que se recibirán las manifestaciones de voluntad de participar en la contratación, documentos para la calificación y ofertas; El procedimiento a utilizar en la modalidad de selección y las demás que se requieran.</w:t>
      </w:r>
    </w:p>
    <w:p w:rsidR="00000000" w:rsidDel="00000000" w:rsidP="00000000" w:rsidRDefault="00000000" w:rsidRPr="00000000" w14:paraId="00000480">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w:t>
      </w:r>
      <w:r w:rsidDel="00000000" w:rsidR="00000000" w:rsidRPr="00000000">
        <w:rPr>
          <w:rFonts w:ascii="Arial" w:cs="Arial" w:eastAsia="Arial" w:hAnsi="Arial"/>
          <w:sz w:val="24"/>
          <w:szCs w:val="24"/>
          <w:vertAlign w:val="baseline"/>
          <w:rtl w:val="0"/>
        </w:rPr>
        <w:t xml:space="preserve"> </w:t>
      </w: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recepción y apertura de sobres: nueve (09)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doce (12) días para prestación de servicios.</w:t>
      </w:r>
    </w:p>
    <w:p w:rsidR="00000000" w:rsidDel="00000000" w:rsidP="00000000" w:rsidRDefault="00000000" w:rsidRPr="00000000" w14:paraId="0000048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 único de entrega en sobres separados con apertura diferida: once (11)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catorce (14) días para prestación de servicios.</w:t>
      </w:r>
    </w:p>
    <w:p w:rsidR="00000000" w:rsidDel="00000000" w:rsidP="00000000" w:rsidRDefault="00000000" w:rsidRPr="00000000" w14:paraId="0000048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diecisiete (17) días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veintiún (21) días para prestación de servicios.</w:t>
      </w:r>
    </w:p>
    <w:p w:rsidR="00000000" w:rsidDel="00000000" w:rsidP="00000000" w:rsidRDefault="00000000" w:rsidRPr="00000000" w14:paraId="0000048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Concurso Abierto Anunciado Internacionalmente se efectuará utilizando el sistema de calificación mediante procedimiento de recepción con apertura diferida de ofertas o actos separados. (artículo N° 82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5">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Lapsos y Términos para el procedimiento de selección para el Concurso Abierto Anunciado Internacionalmente: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(artículo N° 83 del LCP)</w:t>
      </w: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el procedimiento de Acto único 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entrega en sobres separados con apertura diferida: veinte (20) días.</w:t>
      </w:r>
    </w:p>
    <w:p w:rsidR="00000000" w:rsidDel="00000000" w:rsidP="00000000" w:rsidRDefault="00000000" w:rsidRPr="00000000" w14:paraId="0000048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993" w:right="0" w:hanging="283.9999999999999"/>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procedimiento de Actos separados de entrega de sobres: treinta y dos (32) días.</w:t>
      </w:r>
    </w:p>
    <w:p w:rsidR="00000000" w:rsidDel="00000000" w:rsidP="00000000" w:rsidRDefault="00000000" w:rsidRPr="00000000" w14:paraId="00000488">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mecanismo de Actos Separados, la Comisión de Contrataciones elaborará dos (02) pliegos de condiciones, uno de los pliegos estará destinado a la calificación de las empresas y el otro para la evaluación de las Ofertas.</w:t>
      </w:r>
    </w:p>
    <w:p w:rsidR="00000000" w:rsidDel="00000000" w:rsidP="00000000" w:rsidRDefault="00000000" w:rsidRPr="00000000" w14:paraId="00000489">
      <w:pPr>
        <w:widowControl w:val="0"/>
        <w:numPr>
          <w:ilvl w:val="1"/>
          <w:numId w:val="22"/>
        </w:numPr>
        <w:tabs>
          <w:tab w:val="left" w:leader="none" w:pos="709"/>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presentación de Manifestación de Voluntad y oferta en el Concurso Abierto Anunciado Internacionalmente será de veintiún (21) días </w:t>
      </w:r>
      <w:r w:rsidDel="00000000" w:rsidR="00000000" w:rsidRPr="00000000">
        <w:rPr>
          <w:rFonts w:ascii="Arial" w:cs="Arial" w:eastAsia="Arial" w:hAnsi="Arial"/>
          <w:sz w:val="24"/>
          <w:szCs w:val="24"/>
          <w:vertAlign w:val="baseline"/>
          <w:rtl w:val="0"/>
        </w:rPr>
        <w:t xml:space="preserve">hábiles</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48A">
      <w:pPr>
        <w:widowControl w:val="0"/>
        <w:numPr>
          <w:ilvl w:val="0"/>
          <w:numId w:val="22"/>
        </w:numPr>
        <w:tabs>
          <w:tab w:val="left" w:leader="none" w:pos="284"/>
        </w:tabs>
        <w:spacing w:line="360" w:lineRule="auto"/>
        <w:ind w:left="285" w:hanging="28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8B">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8C">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48D">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8E">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8F">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90">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491">
      <w:pPr>
        <w:widowControl w:val="0"/>
        <w:tabs>
          <w:tab w:val="left" w:leader="none" w:pos="284"/>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492">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4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del expediente (conforme a lo establecido en el artículo N° 19 del LCP y el artículo N° 32 del RLCP).</w:t>
      </w:r>
    </w:p>
    <w:p w:rsidR="00000000" w:rsidDel="00000000" w:rsidP="00000000" w:rsidRDefault="00000000" w:rsidRPr="00000000" w14:paraId="00000494">
      <w:pPr>
        <w:numPr>
          <w:ilvl w:val="0"/>
          <w:numId w:val="24"/>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495">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solicitud de autorización para inicio del proceso</w:t>
      </w:r>
      <w:r w:rsidDel="00000000" w:rsidR="00000000" w:rsidRPr="00000000">
        <w:rPr>
          <w:rFonts w:ascii="Arial" w:cs="Arial" w:eastAsia="Arial" w:hAnsi="Arial"/>
          <w:sz w:val="24"/>
          <w:szCs w:val="24"/>
          <w:rtl w:val="0"/>
        </w:rPr>
        <w:t xml:space="preserve">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496">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w:t>
      </w:r>
      <w:r w:rsidDel="00000000" w:rsidR="00000000" w:rsidRPr="00000000">
        <w:rPr>
          <w:rFonts w:ascii="Arial" w:cs="Arial" w:eastAsia="Arial" w:hAnsi="Arial"/>
          <w:sz w:val="24"/>
          <w:szCs w:val="24"/>
          <w:rtl w:val="0"/>
        </w:rPr>
        <w:t xml:space="preserve">aprueba el inicio del proceso</w:t>
      </w:r>
      <w:r w:rsidDel="00000000" w:rsidR="00000000" w:rsidRPr="00000000">
        <w:rPr>
          <w:rFonts w:ascii="Arial" w:cs="Arial" w:eastAsia="Arial" w:hAnsi="Arial"/>
          <w:sz w:val="24"/>
          <w:szCs w:val="24"/>
          <w:rtl w:val="0"/>
        </w:rPr>
        <w:t xml:space="preserve"> de contratación y lo envía a la comisión de contratación.</w:t>
      </w:r>
    </w:p>
    <w:p w:rsidR="00000000" w:rsidDel="00000000" w:rsidP="00000000" w:rsidRDefault="00000000" w:rsidRPr="00000000" w14:paraId="00000497">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498">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w:t>
      </w:r>
      <w:r w:rsidDel="00000000" w:rsidR="00000000" w:rsidRPr="00000000">
        <w:rPr>
          <w:rFonts w:ascii="Arial" w:cs="Arial" w:eastAsia="Arial" w:hAnsi="Arial"/>
          <w:sz w:val="24"/>
          <w:szCs w:val="24"/>
          <w:rtl w:val="0"/>
        </w:rPr>
        <w:t xml:space="preserve">contrataciones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el pliego de condiciones </w:t>
      </w:r>
      <w:r w:rsidDel="00000000" w:rsidR="00000000" w:rsidRPr="00000000">
        <w:rPr>
          <w:rFonts w:ascii="Arial" w:cs="Arial" w:eastAsia="Arial" w:hAnsi="Arial"/>
          <w:sz w:val="24"/>
          <w:szCs w:val="24"/>
          <w:rtl w:val="0"/>
        </w:rPr>
        <w:t xml:space="preserve">el cual debe contener los requisitos determinados en el artículo N° 66 del LCP (para el mecanismo de actos separados la comisión de contrataciones debe elaborar dos pliegos de condiciones, uno de los pliegos estará destinado a la calificación de los oferentes y el otro para la evaluación de los oferentes), dicho pliego debe estar disponible a los interesados desde la fecha que esté disponible el llamado a participar.</w:t>
      </w:r>
    </w:p>
    <w:p w:rsidR="00000000" w:rsidDel="00000000" w:rsidP="00000000" w:rsidRDefault="00000000" w:rsidRPr="00000000" w14:paraId="00000499">
      <w:pPr>
        <w:numPr>
          <w:ilvl w:val="0"/>
          <w:numId w:val="24"/>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llamado a participar en el proceso de contratación mediante la publicación en la página web del Servicio Nacional de Contrataciones y en la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esta publicación debe realizarse hasta un día antes de la fecha tope de la recepción de sobres como lo regula el artículo N°79 del LCP, (dicho llamado debe contener lo señalado en el artículo N°80 del LCP).</w:t>
      </w:r>
    </w:p>
    <w:p w:rsidR="00000000" w:rsidDel="00000000" w:rsidP="00000000" w:rsidRDefault="00000000" w:rsidRPr="00000000" w14:paraId="0000049A">
      <w:pPr>
        <w:numPr>
          <w:ilvl w:val="0"/>
          <w:numId w:val="24"/>
        </w:numPr>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envía el llamado a participar en el proceso de contratación a Tech Test para que publique en la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está publicación debe realizarse simultáneamente con la del Servicio Nacional de Contrataciones como lo dicta el artículo N°103 del RLCP.</w:t>
      </w:r>
    </w:p>
    <w:p w:rsidR="00000000" w:rsidDel="00000000" w:rsidP="00000000" w:rsidRDefault="00000000" w:rsidRPr="00000000" w14:paraId="0000049B">
      <w:pPr>
        <w:numPr>
          <w:ilvl w:val="0"/>
          <w:numId w:val="24"/>
        </w:numPr>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 Test pública llamado a participar en el proceso de contratación en la fecha solicitada y envía a la comisión de contrataciones imagen de dicha publicación hasta un día antes de la fecha tope de la recepción de sobres.</w:t>
      </w:r>
    </w:p>
    <w:p w:rsidR="00000000" w:rsidDel="00000000" w:rsidP="00000000" w:rsidRDefault="00000000" w:rsidRPr="00000000" w14:paraId="0000049C">
      <w:pPr>
        <w:numPr>
          <w:ilvl w:val="0"/>
          <w:numId w:val="24"/>
        </w:numPr>
        <w:tabs>
          <w:tab w:val="left" w:leader="none" w:pos="426"/>
        </w:tabs>
        <w:spacing w:line="276" w:lineRule="auto"/>
        <w:ind w:left="425.1968503937007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imágenes de la publicación en página web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rtl w:val="0"/>
        </w:rPr>
        <w:t xml:space="preserve"> y anexa al expediente.</w:t>
      </w:r>
    </w:p>
    <w:p w:rsidR="00000000" w:rsidDel="00000000" w:rsidP="00000000" w:rsidRDefault="00000000" w:rsidRPr="00000000" w14:paraId="0000049D">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entrega pliego de condiciones y cronograma de actividades a los participantes que estén interesados en ofertar en el proceso de contratación, ésta entrega se realizará hasta el día hábil anterior a la fecha establecida para el acto de apertura de sobres de acuerdo con lo dispuesto en el artículo N° 65 del LCP, de esta entrega quedará listado de empresas que adquirieron pliego.</w:t>
      </w:r>
    </w:p>
    <w:p w:rsidR="00000000" w:rsidDel="00000000" w:rsidP="00000000" w:rsidRDefault="00000000" w:rsidRPr="00000000" w14:paraId="0000049E">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adquiere el pliego de condiciones y cronograma de actividades.</w:t>
      </w:r>
    </w:p>
    <w:p w:rsidR="00000000" w:rsidDel="00000000" w:rsidP="00000000" w:rsidRDefault="00000000" w:rsidRPr="00000000" w14:paraId="0000049F">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tres (3) días hábiles desde que el pliego esté disponible a los participantes como está determinado en el artículo N° 70 del LCP (ir al Ítems 13).</w:t>
      </w:r>
    </w:p>
    <w:p w:rsidR="00000000" w:rsidDel="00000000" w:rsidP="00000000" w:rsidRDefault="00000000" w:rsidRPr="00000000" w14:paraId="000004A0">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siete (7) días hábiles para suministro de bienes y nueve (9) días hábiles para prestación de servicios; este lapso se computará a partir del día hábil siguiente a la fecha en la cual el pliego de condiciones esté disponible contemplado en el artículo N° 67 del LCP (ir al Ítems 15, 16 o 17 según sea el caso).</w:t>
      </w:r>
    </w:p>
    <w:p w:rsidR="00000000" w:rsidDel="00000000" w:rsidP="00000000" w:rsidRDefault="00000000" w:rsidRPr="00000000" w14:paraId="000004A1">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4A2">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 </w:t>
      </w:r>
    </w:p>
    <w:p w:rsidR="00000000" w:rsidDel="00000000" w:rsidP="00000000" w:rsidRDefault="00000000" w:rsidRPr="00000000" w14:paraId="000004A3">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recepción y apertura de sobres: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nueve (9)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doce (12) días</w:t>
      </w:r>
      <w:r w:rsidDel="00000000" w:rsidR="00000000" w:rsidRPr="00000000">
        <w:rPr>
          <w:rFonts w:ascii="Arial" w:cs="Arial" w:eastAsia="Arial" w:hAnsi="Arial"/>
          <w:sz w:val="24"/>
          <w:szCs w:val="24"/>
          <w:rtl w:val="0"/>
        </w:rPr>
        <w:t xml:space="preserve"> para prestación de servicios según el artículo N° 81 del LCP.</w:t>
      </w:r>
    </w:p>
    <w:p w:rsidR="00000000" w:rsidDel="00000000" w:rsidP="00000000" w:rsidRDefault="00000000" w:rsidRPr="00000000" w14:paraId="000004A4">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(éstos deberán estar debidamente presentados como lo expresa el artículo N° 92 del LCP), una vez recibidos los sobres de los oferentes se levantará un acta donde se dejará constancia de los participantes asistentes y de los sobres entregados según lo reflejado en los artículos Nros. 93 del LCP y 96 del RLCP. </w:t>
      </w:r>
    </w:p>
    <w:p w:rsidR="00000000" w:rsidDel="00000000" w:rsidP="00000000" w:rsidRDefault="00000000" w:rsidRPr="00000000" w14:paraId="000004A5">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los artículos N° 78 numeral 1 y N° 94 del LCP) y realiza informe de calificación de participantes y lo anexa al expediente.</w:t>
      </w:r>
    </w:p>
    <w:p w:rsidR="00000000" w:rsidDel="00000000" w:rsidP="00000000" w:rsidRDefault="00000000" w:rsidRPr="00000000" w14:paraId="000004A6">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Devuelve sobres por ser partícipe en alguno de los causales de descalificación (artículo N° 84 del LCP). </w:t>
      </w:r>
    </w:p>
    <w:p w:rsidR="00000000" w:rsidDel="00000000" w:rsidP="00000000" w:rsidRDefault="00000000" w:rsidRPr="00000000" w14:paraId="000004A7">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sobre tras ser descalificado. </w:t>
      </w:r>
    </w:p>
    <w:p w:rsidR="00000000" w:rsidDel="00000000" w:rsidP="00000000" w:rsidRDefault="00000000" w:rsidRPr="00000000" w14:paraId="000004A8">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al ítem N° 18.</w:t>
      </w:r>
    </w:p>
    <w:p w:rsidR="00000000" w:rsidDel="00000000" w:rsidP="00000000" w:rsidRDefault="00000000" w:rsidRPr="00000000" w14:paraId="000004A9">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artículo N° 102 del RLCP.</w:t>
      </w:r>
    </w:p>
    <w:p w:rsidR="00000000" w:rsidDel="00000000" w:rsidP="00000000" w:rsidRDefault="00000000" w:rsidRPr="00000000" w14:paraId="000004AA">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AB">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 único de entrega en sobres separados con apertura diferida:</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once (11) días para suministro de bienes y catorce (14) días para prestación de servicios según el artículo N° 81 del LCP.</w:t>
      </w:r>
    </w:p>
    <w:p w:rsidR="00000000" w:rsidDel="00000000" w:rsidP="00000000" w:rsidRDefault="00000000" w:rsidRPr="00000000" w14:paraId="000004AC">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N°1 y N°2 (éstos deberán estar debidamente presentados como lo expresa el artículo N° 92 del LCP).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4AD">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los sobres N°1 de los oferentes (según lo señalado en el artículo N° 94 del LCP) y realiza informe de calificación de participantes y lo anexa al expediente.</w:t>
      </w:r>
    </w:p>
    <w:p w:rsidR="00000000" w:rsidDel="00000000" w:rsidP="00000000" w:rsidRDefault="00000000" w:rsidRPr="00000000" w14:paraId="000004AE">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mediante comunicación, que al día hábil siguiente de la calificación se realizará:</w:t>
      </w:r>
    </w:p>
    <w:p w:rsidR="00000000" w:rsidDel="00000000" w:rsidP="00000000" w:rsidRDefault="00000000" w:rsidRPr="00000000" w14:paraId="000004AF">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se les envía comunicación de notificación para hacerles entrega de sobres N°1 y N°2.</w:t>
      </w:r>
    </w:p>
    <w:p w:rsidR="00000000" w:rsidDel="00000000" w:rsidP="00000000" w:rsidRDefault="00000000" w:rsidRPr="00000000" w14:paraId="000004B0">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calificados: envía comunicación de notificación para la realización de acto de apertura de sobre N° 2.</w:t>
      </w:r>
    </w:p>
    <w:p w:rsidR="00000000" w:rsidDel="00000000" w:rsidP="00000000" w:rsidRDefault="00000000" w:rsidRPr="00000000" w14:paraId="000004B1">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descalificado recibe comunicación y asiste a devolución de sobres sin abrir.</w:t>
      </w:r>
    </w:p>
    <w:p w:rsidR="00000000" w:rsidDel="00000000" w:rsidP="00000000" w:rsidRDefault="00000000" w:rsidRPr="00000000" w14:paraId="000004B2">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devolución de los sobres sin abrir. </w:t>
      </w:r>
    </w:p>
    <w:p w:rsidR="00000000" w:rsidDel="00000000" w:rsidP="00000000" w:rsidRDefault="00000000" w:rsidRPr="00000000" w14:paraId="000004B3">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calificado recibe comunicación y asiste a acto público de apertura de sobre N° 2.</w:t>
      </w:r>
    </w:p>
    <w:p w:rsidR="00000000" w:rsidDel="00000000" w:rsidP="00000000" w:rsidRDefault="00000000" w:rsidRPr="00000000" w14:paraId="000004B4">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público de apertura de sobre N°2 (según lo establecido en el artículo N° 78 Numeral 2 del LCP) para su posterior evaluación.</w:t>
      </w:r>
    </w:p>
    <w:p w:rsidR="00000000" w:rsidDel="00000000" w:rsidP="00000000" w:rsidRDefault="00000000" w:rsidRPr="00000000" w14:paraId="000004B5">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calificados de acuerdo al ítem N° 18.</w:t>
      </w:r>
    </w:p>
    <w:p w:rsidR="00000000" w:rsidDel="00000000" w:rsidP="00000000" w:rsidRDefault="00000000" w:rsidRPr="00000000" w14:paraId="000004B6">
      <w:pPr>
        <w:numPr>
          <w:ilvl w:val="2"/>
          <w:numId w:val="24"/>
        </w:numPr>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4B7">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B8">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 Actos separados:</w:t>
      </w:r>
      <w:r w:rsidDel="00000000" w:rsidR="00000000" w:rsidRPr="00000000">
        <w:rPr>
          <w:rFonts w:ascii="Arial" w:cs="Arial" w:eastAsia="Arial" w:hAnsi="Arial"/>
          <w:sz w:val="24"/>
          <w:szCs w:val="24"/>
          <w:rtl w:val="0"/>
        </w:rPr>
        <w:t xml:space="preserve"> se fijará un lapso para la calificación, evaluación de las ofertas, emisión del informe de recomendación, adjudicación y notificación de adjudicación no mayor a </w:t>
      </w:r>
      <w:r w:rsidDel="00000000" w:rsidR="00000000" w:rsidRPr="00000000">
        <w:rPr>
          <w:rFonts w:ascii="Arial" w:cs="Arial" w:eastAsia="Arial" w:hAnsi="Arial"/>
          <w:sz w:val="24"/>
          <w:szCs w:val="24"/>
          <w:rtl w:val="0"/>
        </w:rPr>
        <w:t xml:space="preserve">diecisiete (17)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veintiún (21) días</w:t>
      </w:r>
      <w:r w:rsidDel="00000000" w:rsidR="00000000" w:rsidRPr="00000000">
        <w:rPr>
          <w:rFonts w:ascii="Arial" w:cs="Arial" w:eastAsia="Arial" w:hAnsi="Arial"/>
          <w:sz w:val="24"/>
          <w:szCs w:val="24"/>
          <w:rtl w:val="0"/>
        </w:rPr>
        <w:t xml:space="preserve"> para prestación de servicios según el artículo N° 81 del LCP.</w:t>
      </w:r>
    </w:p>
    <w:p w:rsidR="00000000" w:rsidDel="00000000" w:rsidP="00000000" w:rsidRDefault="00000000" w:rsidRPr="00000000" w14:paraId="000004B9">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único de recepción de sobres contentivos de la manifestación de voluntad y documentos necesarios para la calificación, en acto público a celebrarse al efecto, debidamente firmadas y en sobres sellados.</w:t>
      </w:r>
    </w:p>
    <w:p w:rsidR="00000000" w:rsidDel="00000000" w:rsidP="00000000" w:rsidRDefault="00000000" w:rsidRPr="00000000" w14:paraId="000004BA">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posterior a la recepción de sobres procede a calificar a los oferentes (según lo señalado en los artículos N° 78 numeral 3 y N° 94 del LCP), el tiempo máximo que se tiene para calificar es de cuatro (4) días hábiles de acuerdo con el lapso dispuesto en el artículo N° 105 del RLCP y realiza informe de calificación de participantes y lo anexa al expediente.</w:t>
      </w:r>
    </w:p>
    <w:p w:rsidR="00000000" w:rsidDel="00000000" w:rsidP="00000000" w:rsidRDefault="00000000" w:rsidRPr="00000000" w14:paraId="000004BB">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a los oferentes no calificados mediante comunicación, los resultados de la calificación e invitan a retirar sobre.</w:t>
      </w:r>
    </w:p>
    <w:p w:rsidR="00000000" w:rsidDel="00000000" w:rsidP="00000000" w:rsidRDefault="00000000" w:rsidRPr="00000000" w14:paraId="000004BC">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recibe comunicación de los resultados de la calificación.</w:t>
      </w:r>
    </w:p>
    <w:p w:rsidR="00000000" w:rsidDel="00000000" w:rsidP="00000000" w:rsidRDefault="00000000" w:rsidRPr="00000000" w14:paraId="000004BD">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no calificado retira sobres.</w:t>
      </w:r>
    </w:p>
    <w:p w:rsidR="00000000" w:rsidDel="00000000" w:rsidP="00000000" w:rsidRDefault="00000000" w:rsidRPr="00000000" w14:paraId="000004BE">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notifica mediante comunicación los resultados de la calificación, entrega pliego de condiciones e invitación sólo a los oferentes preseleccionados que cumplieron con los criterios de calificación para que preparen y entreguen ofertas.</w:t>
      </w:r>
    </w:p>
    <w:p w:rsidR="00000000" w:rsidDel="00000000" w:rsidP="00000000" w:rsidRDefault="00000000" w:rsidRPr="00000000" w14:paraId="000004BF">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preseleccionado recibe comunicación de resultados de calificación, pliego de condiciones e invitación a entrega de oferta.</w:t>
      </w:r>
    </w:p>
    <w:p w:rsidR="00000000" w:rsidDel="00000000" w:rsidP="00000000" w:rsidRDefault="00000000" w:rsidRPr="00000000" w14:paraId="000004C0">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prepara y entrega sobre contentivo de la oferta.</w:t>
      </w:r>
    </w:p>
    <w:p w:rsidR="00000000" w:rsidDel="00000000" w:rsidP="00000000" w:rsidRDefault="00000000" w:rsidRPr="00000000" w14:paraId="000004C1">
      <w:pPr>
        <w:numPr>
          <w:ilvl w:val="1"/>
          <w:numId w:val="24"/>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acto de recepción de sobres contentivos de las ofertas.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4C2">
      <w:pPr>
        <w:numPr>
          <w:ilvl w:val="1"/>
          <w:numId w:val="24"/>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acuerdo al ítem N° 18.</w:t>
      </w:r>
    </w:p>
    <w:p w:rsidR="00000000" w:rsidDel="00000000" w:rsidP="00000000" w:rsidRDefault="00000000" w:rsidRPr="00000000" w14:paraId="000004C3">
      <w:pPr>
        <w:numPr>
          <w:ilvl w:val="2"/>
          <w:numId w:val="24"/>
        </w:numPr>
        <w:tabs>
          <w:tab w:val="left" w:leader="none" w:pos="1843"/>
        </w:tabs>
        <w:spacing w:line="276" w:lineRule="auto"/>
        <w:ind w:left="1700.787401574803" w:right="49" w:hanging="992.12598425196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los oferentes calificados son rechazados: Notifica que han sido rechazados por haber cometido alguno de los causales descritos en el artículo N° 76 del LCP y el artículo N° 102 del RLCP.</w:t>
      </w:r>
    </w:p>
    <w:p w:rsidR="00000000" w:rsidDel="00000000" w:rsidP="00000000" w:rsidRDefault="00000000" w:rsidRPr="00000000" w14:paraId="000004C4">
      <w:pPr>
        <w:numPr>
          <w:ilvl w:val="1"/>
          <w:numId w:val="24"/>
        </w:numPr>
        <w:tabs>
          <w:tab w:val="left" w:leader="none" w:pos="993"/>
        </w:tabs>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del rechazo.</w:t>
      </w:r>
    </w:p>
    <w:p w:rsidR="00000000" w:rsidDel="00000000" w:rsidP="00000000" w:rsidRDefault="00000000" w:rsidRPr="00000000" w14:paraId="000004C5">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4C6">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w:t>
      </w:r>
      <w:r w:rsidDel="00000000" w:rsidR="00000000" w:rsidRPr="00000000">
        <w:rPr>
          <w:rFonts w:ascii="Arial" w:cs="Arial" w:eastAsia="Arial" w:hAnsi="Arial"/>
          <w:sz w:val="24"/>
          <w:szCs w:val="24"/>
          <w:rtl w:val="0"/>
        </w:rPr>
        <w:t xml:space="preserve"> a la máxima autoridad o a quien se delegue para que sea analizado y posteriormente aprobado.</w:t>
      </w:r>
    </w:p>
    <w:p w:rsidR="00000000" w:rsidDel="00000000" w:rsidP="00000000" w:rsidRDefault="00000000" w:rsidRPr="00000000" w14:paraId="000004C7">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 la comisión de contrataciones.</w:t>
      </w:r>
    </w:p>
    <w:p w:rsidR="00000000" w:rsidDel="00000000" w:rsidP="00000000" w:rsidRDefault="00000000" w:rsidRPr="00000000" w14:paraId="000004C8">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4C9">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4CA">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4CB">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4CC">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4CD">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4CE">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w:t>
      </w:r>
    </w:p>
    <w:p w:rsidR="00000000" w:rsidDel="00000000" w:rsidP="00000000" w:rsidRDefault="00000000" w:rsidRPr="00000000" w14:paraId="000004CF">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4D0">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4D1">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4D2">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4D3">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4D4">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4D5">
      <w:pPr>
        <w:numPr>
          <w:ilvl w:val="0"/>
          <w:numId w:val="24"/>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4D6">
      <w:pPr>
        <w:numPr>
          <w:ilvl w:val="0"/>
          <w:numId w:val="24"/>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p>
    <w:p w:rsidR="00000000" w:rsidDel="00000000" w:rsidP="00000000" w:rsidRDefault="00000000" w:rsidRPr="00000000" w14:paraId="000004D7">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8">
      <w:pPr>
        <w:widowControl w:val="0"/>
        <w:tabs>
          <w:tab w:val="left" w:leader="none" w:pos="284"/>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9">
      <w:pP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4DA">
      <w:pPr>
        <w:spacing w:line="120" w:lineRule="auto"/>
        <w:rPr>
          <w:b w:val="0"/>
          <w:bCs w:val="0"/>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DB">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C">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CONCURSO CERRADO</w:t>
      </w:r>
    </w:p>
    <w:p w:rsidR="00000000" w:rsidDel="00000000" w:rsidP="00000000" w:rsidRDefault="00000000" w:rsidRPr="00000000" w14:paraId="000004DD">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4DF">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4E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4E1">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 (s) comisión(es) de Contratación(es)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4E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4E3">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por Concurso Cerrado,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si el contrato a ser otorgado es por un precio estimado superior a cinco mil UCAU (5.000 ucau.) y hasta veinte mil UCAU (20.000 ucau.).</w:t>
      </w:r>
    </w:p>
    <w:p w:rsidR="00000000" w:rsidDel="00000000" w:rsidP="00000000" w:rsidRDefault="00000000" w:rsidRPr="00000000" w14:paraId="000004E4">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prestación de servicios, si el contrato a ser otorgado es por un precio estimado superior a diez mil UCAU (10.000 ucau) y hasta treinta mil UCAU (30.000 ucau).</w:t>
      </w:r>
    </w:p>
    <w:p w:rsidR="00000000" w:rsidDel="00000000" w:rsidP="00000000" w:rsidRDefault="00000000" w:rsidRPr="00000000" w14:paraId="000004E5">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Puede procederse por Concurso Cerrado, independientemente del monto de la contratación, cuando la máxima autoridad del órgano o ente contratante, mediante acto motivado lo justifique, en los siguientes casos: </w:t>
      </w:r>
    </w:p>
    <w:p w:rsidR="00000000" w:rsidDel="00000000" w:rsidP="00000000" w:rsidRDefault="00000000" w:rsidRPr="00000000" w14:paraId="000004E6">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la adquisición de equipos altamente especializados destinados a la experimentación, investigación y educación.</w:t>
      </w:r>
    </w:p>
    <w:p w:rsidR="00000000" w:rsidDel="00000000" w:rsidP="00000000" w:rsidRDefault="00000000" w:rsidRPr="00000000" w14:paraId="000004E7">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Por razones de seguridad de Estado, calificadas como tales, conforme a lo previsto en la disposición legal que regule la materia.</w:t>
      </w:r>
    </w:p>
    <w:p w:rsidR="00000000" w:rsidDel="00000000" w:rsidP="00000000" w:rsidRDefault="00000000" w:rsidRPr="00000000" w14:paraId="000004E8">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de la información verificada en el Registro Nacional de </w:t>
      </w:r>
      <w:r w:rsidDel="00000000" w:rsidR="00000000" w:rsidRPr="00000000">
        <w:rPr>
          <w:rFonts w:ascii="Arial" w:cs="Arial" w:eastAsia="Arial" w:hAnsi="Arial"/>
          <w:sz w:val="24"/>
          <w:szCs w:val="24"/>
          <w:rtl w:val="0"/>
        </w:rPr>
        <w:t xml:space="preserve">Contratistas</w:t>
      </w:r>
      <w:r w:rsidDel="00000000" w:rsidR="00000000" w:rsidRPr="00000000">
        <w:rPr>
          <w:rFonts w:ascii="Arial" w:cs="Arial" w:eastAsia="Arial" w:hAnsi="Arial"/>
          <w:sz w:val="24"/>
          <w:szCs w:val="24"/>
          <w:vertAlign w:val="baseline"/>
          <w:rtl w:val="0"/>
        </w:rPr>
        <w:t xml:space="preserve">, determinen que no existen inscritos al menos cinco (5) participantes que cumplan los requisitos establecidos para el concurso cerrado, se invitará a la totalidad de los inscritos que los cumplan. </w:t>
      </w:r>
    </w:p>
    <w:p w:rsidR="00000000" w:rsidDel="00000000" w:rsidP="00000000" w:rsidRDefault="00000000" w:rsidRPr="00000000" w14:paraId="000004E9">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w:t>
      </w:r>
      <w:r w:rsidDel="00000000" w:rsidR="00000000" w:rsidRPr="00000000">
        <w:rPr>
          <w:rFonts w:ascii="Arial" w:cs="Arial" w:eastAsia="Arial" w:hAnsi="Arial"/>
          <w:sz w:val="24"/>
          <w:szCs w:val="24"/>
          <w:rtl w:val="0"/>
        </w:rPr>
        <w:t xml:space="preserve">deben</w:t>
      </w:r>
      <w:r w:rsidDel="00000000" w:rsidR="00000000" w:rsidRPr="00000000">
        <w:rPr>
          <w:rFonts w:ascii="Arial" w:cs="Arial" w:eastAsia="Arial" w:hAnsi="Arial"/>
          <w:sz w:val="24"/>
          <w:szCs w:val="24"/>
          <w:vertAlign w:val="baseline"/>
          <w:rtl w:val="0"/>
        </w:rPr>
        <w:t xml:space="preserve"> seleccionarse a presentar ofertas al menos cinco (5) participantes invitados de manera particular por el órgano o ente contratante, en base a la capacidad técnica, financiera y legal requerida y debe constar en el acta de inicio del procedimiento, levantada al efecto.</w:t>
      </w:r>
    </w:p>
    <w:p w:rsidR="00000000" w:rsidDel="00000000" w:rsidP="00000000" w:rsidRDefault="00000000" w:rsidRPr="00000000" w14:paraId="000004EA">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debe existir acta de inicio del procedimiento, el cual debe incluir la siguiente información. Según lo establece el Artículo N° 107 del Reglamento del Decreto con Rango Valor :</w:t>
      </w:r>
    </w:p>
    <w:p w:rsidR="00000000" w:rsidDel="00000000" w:rsidP="00000000" w:rsidRDefault="00000000" w:rsidRPr="00000000" w14:paraId="000004EB">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Descripción del objeto de la contratación y número del procedimiento.</w:t>
      </w:r>
    </w:p>
    <w:p w:rsidR="00000000" w:rsidDel="00000000" w:rsidP="00000000" w:rsidRDefault="00000000" w:rsidRPr="00000000" w14:paraId="000004EC">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Monto estimado de la contratación.</w:t>
      </w:r>
    </w:p>
    <w:p w:rsidR="00000000" w:rsidDel="00000000" w:rsidP="00000000" w:rsidRDefault="00000000" w:rsidRPr="00000000" w14:paraId="000004ED">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Verificación de la situación legal de las empresas.</w:t>
      </w:r>
    </w:p>
    <w:p w:rsidR="00000000" w:rsidDel="00000000" w:rsidP="00000000" w:rsidRDefault="00000000" w:rsidRPr="00000000" w14:paraId="000004EE">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Empresas seleccionadas con indicación </w:t>
      </w:r>
      <w:r w:rsidDel="00000000" w:rsidR="00000000" w:rsidRPr="00000000">
        <w:rPr>
          <w:rFonts w:ascii="Arial" w:cs="Arial" w:eastAsia="Arial" w:hAnsi="Arial"/>
          <w:sz w:val="24"/>
          <w:szCs w:val="24"/>
          <w:vertAlign w:val="baseline"/>
          <w:rtl w:val="0"/>
        </w:rPr>
        <w:t xml:space="preserve">de </w:t>
      </w:r>
      <w:r w:rsidDel="00000000" w:rsidR="00000000" w:rsidRPr="00000000">
        <w:rPr>
          <w:rFonts w:ascii="Arial" w:cs="Arial" w:eastAsia="Arial" w:hAnsi="Arial"/>
          <w:sz w:val="24"/>
          <w:szCs w:val="24"/>
          <w:rtl w:val="0"/>
        </w:rPr>
        <w:t xml:space="preserve">Nivel Estimado de Contratación y Calificación Financiera.</w:t>
      </w:r>
      <w:r w:rsidDel="00000000" w:rsidR="00000000" w:rsidRPr="00000000">
        <w:rPr>
          <w:rtl w:val="0"/>
        </w:rPr>
      </w:r>
    </w:p>
    <w:p w:rsidR="00000000" w:rsidDel="00000000" w:rsidP="00000000" w:rsidRDefault="00000000" w:rsidRPr="00000000" w14:paraId="000004EF">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Razones Técnicas que fundamentaron la escogencia de las empresas participantes.</w:t>
      </w:r>
    </w:p>
    <w:p w:rsidR="00000000" w:rsidDel="00000000" w:rsidP="00000000" w:rsidRDefault="00000000" w:rsidRPr="00000000" w14:paraId="000004F0">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Cronograma de ejecución de la modalidad de selección.</w:t>
      </w:r>
    </w:p>
    <w:p w:rsidR="00000000" w:rsidDel="00000000" w:rsidP="00000000" w:rsidRDefault="00000000" w:rsidRPr="00000000" w14:paraId="000004F1">
      <w:pPr>
        <w:numPr>
          <w:ilvl w:val="1"/>
          <w:numId w:val="53"/>
        </w:numPr>
        <w:spacing w:line="360" w:lineRule="auto"/>
        <w:ind w:left="992.1259842519682" w:hanging="283.4645669291337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Firma de los miembros de la comisión de contrataciones.</w:t>
      </w:r>
    </w:p>
    <w:p w:rsidR="00000000" w:rsidDel="00000000" w:rsidP="00000000" w:rsidRDefault="00000000" w:rsidRPr="00000000" w14:paraId="000004F2">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se podrá invitar a participar a empresas extranjeras que no posean sucursales o filiales en el país, siempre y cuando haya sido calificada legal, financiera y técnicamente, con base en los parámetros requeridos para la contratación y se debe dejar constancia de esa calificación en el expediente.</w:t>
      </w:r>
    </w:p>
    <w:p w:rsidR="00000000" w:rsidDel="00000000" w:rsidP="00000000" w:rsidRDefault="00000000" w:rsidRPr="00000000" w14:paraId="000004F3">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debe fijar un término para la evaluación de las ofertas, emisión del Informe de Recomendación, adjudicación y notificación de los resultados en los procedimientos de Concurso Cerrado que no podrá ser mayor de</w:t>
      </w:r>
      <w:r w:rsidDel="00000000" w:rsidR="00000000" w:rsidRPr="00000000">
        <w:rPr>
          <w:rFonts w:ascii="Arial" w:cs="Arial" w:eastAsia="Arial" w:hAnsi="Arial"/>
          <w:sz w:val="24"/>
          <w:szCs w:val="24"/>
          <w:vertAlign w:val="baseline"/>
          <w:rtl w:val="0"/>
        </w:rPr>
        <w:t xml:space="preserve"> ocho (8) días</w:t>
      </w:r>
      <w:r w:rsidDel="00000000" w:rsidR="00000000" w:rsidRPr="00000000">
        <w:rPr>
          <w:rFonts w:ascii="Arial" w:cs="Arial" w:eastAsia="Arial" w:hAnsi="Arial"/>
          <w:sz w:val="24"/>
          <w:szCs w:val="24"/>
          <w:vertAlign w:val="baseline"/>
          <w:rtl w:val="0"/>
        </w:rPr>
        <w:t xml:space="preserve">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vertAlign w:val="baseline"/>
          <w:rtl w:val="0"/>
        </w:rPr>
        <w:t xml:space="preserve">diez (10) días</w:t>
      </w:r>
      <w:r w:rsidDel="00000000" w:rsidR="00000000" w:rsidRPr="00000000">
        <w:rPr>
          <w:rFonts w:ascii="Arial" w:cs="Arial" w:eastAsia="Arial" w:hAnsi="Arial"/>
          <w:sz w:val="24"/>
          <w:szCs w:val="24"/>
          <w:vertAlign w:val="baseline"/>
          <w:rtl w:val="0"/>
        </w:rPr>
        <w:t xml:space="preserve"> para prestación de servicios.</w:t>
      </w:r>
    </w:p>
    <w:p w:rsidR="00000000" w:rsidDel="00000000" w:rsidP="00000000" w:rsidRDefault="00000000" w:rsidRPr="00000000" w14:paraId="000004F4">
      <w:pPr>
        <w:numPr>
          <w:ilvl w:val="1"/>
          <w:numId w:val="31"/>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calificación, examen, evaluación y decisión, el contratante debe sujetarse a las condiciones de la contratación, según la definición, ponderación y procedimientos establecidos en el pliego de condiciones. El acto por el cual se descalifique a un oferente o rechace una oferta deberá ser motivado por los supuestos expresamente señalados en 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reglamento y en el pliego de condiciones.</w:t>
      </w:r>
    </w:p>
    <w:p w:rsidR="00000000" w:rsidDel="00000000" w:rsidP="00000000" w:rsidRDefault="00000000" w:rsidRPr="00000000" w14:paraId="000004F5">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Concursos Abierto, puede procederse por Concurso Cerrado. Este proceso debe iniciarse bajo las mismas condiciones establecidas en el Concurso Abierto declarado desierto.</w:t>
      </w:r>
    </w:p>
    <w:p w:rsidR="00000000" w:rsidDel="00000000" w:rsidP="00000000" w:rsidRDefault="00000000" w:rsidRPr="00000000" w14:paraId="000004F6">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recepción y apertura de sobres en la modalidad de Concurso Cerrado se realizarán dos (2) actos, uno de recepción de documentos y un acto de apertura de sobres.</w:t>
      </w:r>
    </w:p>
    <w:p w:rsidR="00000000" w:rsidDel="00000000" w:rsidP="00000000" w:rsidRDefault="00000000" w:rsidRPr="00000000" w14:paraId="000004F7">
      <w:pPr>
        <w:numPr>
          <w:ilvl w:val="1"/>
          <w:numId w:val="31"/>
        </w:numPr>
        <w:tabs>
          <w:tab w:val="left" w:leader="none" w:pos="851"/>
        </w:tabs>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concurso cerrado el pliego de condiciones será remitido a los participantes conjuntamente con la invitación.</w:t>
      </w:r>
    </w:p>
    <w:p w:rsidR="00000000" w:rsidDel="00000000" w:rsidP="00000000" w:rsidRDefault="00000000" w:rsidRPr="00000000" w14:paraId="000004F8">
      <w:pPr>
        <w:tabs>
          <w:tab w:val="left" w:leader="none" w:pos="851"/>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9">
      <w:pPr>
        <w:numPr>
          <w:ilvl w:val="0"/>
          <w:numId w:val="31"/>
        </w:numPr>
        <w:spacing w:before="200" w:lineRule="auto"/>
        <w:ind w:left="284.9999999999999" w:hanging="284.9999999999999"/>
        <w:rPr>
          <w:sz w:val="24"/>
          <w:szCs w:val="24"/>
          <w:vertAlign w:val="baseline"/>
        </w:rPr>
      </w:pPr>
      <w:r w:rsidDel="00000000" w:rsidR="00000000" w:rsidRPr="00000000">
        <w:rPr>
          <w:rFonts w:ascii="Arial" w:cs="Arial" w:eastAsia="Arial" w:hAnsi="Arial"/>
          <w:b w:val="1"/>
          <w:bCs w:val="1"/>
          <w:sz w:val="24"/>
          <w:szCs w:val="24"/>
          <w:vertAlign w:val="baseline"/>
          <w:rtl w:val="0"/>
        </w:rPr>
        <w:t xml:space="preserve">DESCRIPCIÓN:</w:t>
      </w:r>
    </w:p>
    <w:p w:rsidR="00000000" w:rsidDel="00000000" w:rsidP="00000000" w:rsidRDefault="00000000" w:rsidRPr="00000000" w14:paraId="000004FA">
      <w:pPr>
        <w:spacing w:before="200" w:line="276"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4FB">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4FC">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4FD">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4FE">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4FF">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00">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501">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2">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03">
      <w:pPr>
        <w:numPr>
          <w:ilvl w:val="0"/>
          <w:numId w:val="43"/>
        </w:numPr>
        <w:spacing w:line="276" w:lineRule="auto"/>
        <w:ind w:left="425.19685039370074"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auto de apertura del expediente (conforme a lo establecido en el artículo N° 19 del LCP y el artículo N° 32 del RLCP).</w:t>
      </w:r>
    </w:p>
    <w:p w:rsidR="00000000" w:rsidDel="00000000" w:rsidP="00000000" w:rsidRDefault="00000000" w:rsidRPr="00000000" w14:paraId="00000504">
      <w:pPr>
        <w:numPr>
          <w:ilvl w:val="0"/>
          <w:numId w:val="43"/>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0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06">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w:t>
      </w:r>
      <w:r w:rsidDel="00000000" w:rsidR="00000000" w:rsidRPr="00000000">
        <w:rPr>
          <w:rFonts w:ascii="Arial" w:cs="Arial" w:eastAsia="Arial" w:hAnsi="Arial"/>
          <w:sz w:val="24"/>
          <w:szCs w:val="24"/>
          <w:rtl w:val="0"/>
        </w:rPr>
        <w:t xml:space="preserve">aprueba el inicio del proceso de contratación y</w:t>
      </w:r>
      <w:r w:rsidDel="00000000" w:rsidR="00000000" w:rsidRPr="00000000">
        <w:rPr>
          <w:rFonts w:ascii="Arial" w:cs="Arial" w:eastAsia="Arial" w:hAnsi="Arial"/>
          <w:sz w:val="24"/>
          <w:szCs w:val="24"/>
          <w:rtl w:val="0"/>
        </w:rPr>
        <w:t xml:space="preserve"> lo envía a la comisión de contratación.</w:t>
      </w:r>
    </w:p>
    <w:p w:rsidR="00000000" w:rsidDel="00000000" w:rsidP="00000000" w:rsidRDefault="00000000" w:rsidRPr="00000000" w14:paraId="00000507">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autorización del inicio del proceso de contratación de la máxima autoridad o a quien se delegue.</w:t>
      </w:r>
    </w:p>
    <w:p w:rsidR="00000000" w:rsidDel="00000000" w:rsidP="00000000" w:rsidRDefault="00000000" w:rsidRPr="00000000" w14:paraId="00000508">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509">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acta de inicio de</w:t>
      </w:r>
      <w:r w:rsidDel="00000000" w:rsidR="00000000" w:rsidRPr="00000000">
        <w:rPr>
          <w:rFonts w:ascii="Arial" w:cs="Arial" w:eastAsia="Arial" w:hAnsi="Arial"/>
          <w:sz w:val="24"/>
          <w:szCs w:val="24"/>
          <w:rtl w:val="0"/>
        </w:rPr>
        <w:t xml:space="preserve"> acuerdo a lo enmarcado en el artículo N° 107 del RLCP.</w:t>
      </w:r>
    </w:p>
    <w:p w:rsidR="00000000" w:rsidDel="00000000" w:rsidP="00000000" w:rsidRDefault="00000000" w:rsidRPr="00000000" w14:paraId="0000050A">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y envía la invitación a participar en el proceso de contratación junto al pliego de condiciones y cronograma de actividades a los participantes.</w:t>
      </w:r>
    </w:p>
    <w:p w:rsidR="00000000" w:rsidDel="00000000" w:rsidP="00000000" w:rsidRDefault="00000000" w:rsidRPr="00000000" w14:paraId="0000050B">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junto con el pliego de condiciones y cronograma de actividades.</w:t>
      </w:r>
    </w:p>
    <w:p w:rsidR="00000000" w:rsidDel="00000000" w:rsidP="00000000" w:rsidRDefault="00000000" w:rsidRPr="00000000" w14:paraId="0000050C">
      <w:pPr>
        <w:numPr>
          <w:ilvl w:val="1"/>
          <w:numId w:val="43"/>
        </w:numPr>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comisión de contrataciones por escrito su derecho de aclaratorias establecido en el artículo N° 69 del LCP, dicha solicitud debe ser realizada en un lapso de al menos dos (2) días hábiles desde que el pliego esté disponible a los participantes como está determinado en el artículo N° 70 del LCP (ir al Ítems 10).</w:t>
      </w:r>
    </w:p>
    <w:p w:rsidR="00000000" w:rsidDel="00000000" w:rsidP="00000000" w:rsidRDefault="00000000" w:rsidRPr="00000000" w14:paraId="0000050D">
      <w:pPr>
        <w:numPr>
          <w:ilvl w:val="1"/>
          <w:numId w:val="43"/>
        </w:numPr>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procede a entregar sobre en la fecha establecida por la comisión de contrataciones la cual no debe ser menor a cinco (5) días hábiles para suministro de bienes y seis (6) días hábiles para prestación de servicios; este lapso se computa a partir del día hábil siguiente a la fecha en la cual el pliego de condiciones esté disponibles contemplado en el artículo N° 67 del LCP (ir al Ítems 12).</w:t>
      </w:r>
    </w:p>
    <w:p w:rsidR="00000000" w:rsidDel="00000000" w:rsidP="00000000" w:rsidRDefault="00000000" w:rsidRPr="00000000" w14:paraId="0000050E">
      <w:pPr>
        <w:numPr>
          <w:ilvl w:val="0"/>
          <w:numId w:val="43"/>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solicitud de aclaratorias del pliego de condiciones si las hubiere.</w:t>
      </w:r>
    </w:p>
    <w:p w:rsidR="00000000" w:rsidDel="00000000" w:rsidP="00000000" w:rsidRDefault="00000000" w:rsidRPr="00000000" w14:paraId="0000050F">
      <w:pPr>
        <w:numPr>
          <w:ilvl w:val="0"/>
          <w:numId w:val="43"/>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realiza reunión y/o envía comunicado donde esclarece todas las dudas existentes del pliego de condiciones si las hubiere.</w:t>
      </w:r>
    </w:p>
    <w:p w:rsidR="00000000" w:rsidDel="00000000" w:rsidP="00000000" w:rsidRDefault="00000000" w:rsidRPr="00000000" w14:paraId="00000510">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recepción de sobres (estos deberán estar debidamente presentados como lo expresa el artículo N° 92 del LCP). Una vez recibidos los sobres de los oferentes levantará un acta donde se dejará constancia de los participantes asistentes y los sobres entregados según lo reflejado en el artículo N° 96 del RLCP.</w:t>
      </w:r>
    </w:p>
    <w:p w:rsidR="00000000" w:rsidDel="00000000" w:rsidP="00000000" w:rsidRDefault="00000000" w:rsidRPr="00000000" w14:paraId="00000511">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efectúa acto de apertura de sobres dejando constancia mediante acta de los documentos consignados por los oferentes como lo dispone el artículo N° 93 del LCP y según lo reflejado en el artículo N° 96 del RLCP.</w:t>
      </w:r>
    </w:p>
    <w:p w:rsidR="00000000" w:rsidDel="00000000" w:rsidP="00000000" w:rsidRDefault="00000000" w:rsidRPr="00000000" w14:paraId="00000512">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procede a evaluar las ofertas de los oferentes, fijando un lapso para  evaluar las ofertas, emisión del informe de recomendación, adjudicación y notificación de adjudicación no mayor a</w:t>
      </w:r>
      <w:r w:rsidDel="00000000" w:rsidR="00000000" w:rsidRPr="00000000">
        <w:rPr>
          <w:rFonts w:ascii="Arial" w:cs="Arial" w:eastAsia="Arial" w:hAnsi="Arial"/>
          <w:sz w:val="24"/>
          <w:szCs w:val="24"/>
          <w:rtl w:val="0"/>
        </w:rPr>
        <w:t xml:space="preserve"> ocho (8) días</w:t>
      </w:r>
      <w:r w:rsidDel="00000000" w:rsidR="00000000" w:rsidRPr="00000000">
        <w:rPr>
          <w:rFonts w:ascii="Arial" w:cs="Arial" w:eastAsia="Arial" w:hAnsi="Arial"/>
          <w:sz w:val="24"/>
          <w:szCs w:val="24"/>
          <w:rtl w:val="0"/>
        </w:rPr>
        <w:t xml:space="preserve"> para suministro de bienes y </w:t>
      </w:r>
      <w:r w:rsidDel="00000000" w:rsidR="00000000" w:rsidRPr="00000000">
        <w:rPr>
          <w:rFonts w:ascii="Arial" w:cs="Arial" w:eastAsia="Arial" w:hAnsi="Arial"/>
          <w:sz w:val="24"/>
          <w:szCs w:val="24"/>
          <w:rtl w:val="0"/>
        </w:rPr>
        <w:t xml:space="preserve">diez (10) días</w:t>
      </w:r>
      <w:r w:rsidDel="00000000" w:rsidR="00000000" w:rsidRPr="00000000">
        <w:rPr>
          <w:rFonts w:ascii="Arial" w:cs="Arial" w:eastAsia="Arial" w:hAnsi="Arial"/>
          <w:sz w:val="24"/>
          <w:szCs w:val="24"/>
          <w:rtl w:val="0"/>
        </w:rPr>
        <w:t xml:space="preserve"> para prestación de servicios según el artículo N° 87 del LCP.</w:t>
      </w:r>
    </w:p>
    <w:p w:rsidR="00000000" w:rsidDel="00000000" w:rsidP="00000000" w:rsidRDefault="00000000" w:rsidRPr="00000000" w14:paraId="00000513">
      <w:pPr>
        <w:numPr>
          <w:ilvl w:val="1"/>
          <w:numId w:val="43"/>
        </w:numPr>
        <w:tabs>
          <w:tab w:val="left" w:leader="none" w:pos="851"/>
        </w:tabs>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514">
      <w:pPr>
        <w:numPr>
          <w:ilvl w:val="1"/>
          <w:numId w:val="43"/>
        </w:numPr>
        <w:tabs>
          <w:tab w:val="left" w:leader="none" w:pos="851"/>
        </w:tabs>
        <w:spacing w:line="276" w:lineRule="auto"/>
        <w:ind w:left="709" w:right="49" w:hanging="42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1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elabora el informe de recomendación (siguiendo lo que especifica el artículo N° 95 del LCP en cuanto a forma y el artículo N° 22 del RLCP en cuanto al contenido).</w:t>
      </w:r>
    </w:p>
    <w:p w:rsidR="00000000" w:rsidDel="00000000" w:rsidP="00000000" w:rsidRDefault="00000000" w:rsidRPr="00000000" w14:paraId="00000516">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envía el informe de recomendación y el documento de adjudicación </w:t>
      </w:r>
      <w:r w:rsidDel="00000000" w:rsidR="00000000" w:rsidRPr="00000000">
        <w:rPr>
          <w:rFonts w:ascii="Arial" w:cs="Arial" w:eastAsia="Arial" w:hAnsi="Arial"/>
          <w:sz w:val="24"/>
          <w:szCs w:val="24"/>
          <w:rtl w:val="0"/>
        </w:rPr>
        <w:t xml:space="preserve">a la máxima autoridad o a quien se delegue para que sea analizado y posteriormente aprobado.</w:t>
      </w:r>
    </w:p>
    <w:p w:rsidR="00000000" w:rsidDel="00000000" w:rsidP="00000000" w:rsidRDefault="00000000" w:rsidRPr="00000000" w14:paraId="00000517">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w:t>
      </w:r>
      <w:r w:rsidDel="00000000" w:rsidR="00000000" w:rsidRPr="00000000">
        <w:rPr>
          <w:rFonts w:ascii="Arial" w:cs="Arial" w:eastAsia="Arial" w:hAnsi="Arial"/>
          <w:sz w:val="24"/>
          <w:szCs w:val="24"/>
          <w:rtl w:val="0"/>
        </w:rPr>
        <w:t xml:space="preserve">ecibe y analiza el informe de recomendación y documento de adjudicación</w:t>
      </w:r>
      <w:r w:rsidDel="00000000" w:rsidR="00000000" w:rsidRPr="00000000">
        <w:rPr>
          <w:rFonts w:ascii="Arial" w:cs="Arial" w:eastAsia="Arial" w:hAnsi="Arial"/>
          <w:sz w:val="24"/>
          <w:szCs w:val="24"/>
          <w:rtl w:val="0"/>
        </w:rPr>
        <w:t xml:space="preserve"> (siguiendo lo que establece el artículo N° 109 del LCP), o</w:t>
      </w:r>
      <w:r w:rsidDel="00000000" w:rsidR="00000000" w:rsidRPr="00000000">
        <w:rPr>
          <w:rFonts w:ascii="Arial" w:cs="Arial" w:eastAsia="Arial" w:hAnsi="Arial"/>
          <w:sz w:val="24"/>
          <w:szCs w:val="24"/>
          <w:rtl w:val="0"/>
        </w:rPr>
        <w:t xml:space="preserve">torga la adjudicación y</w:t>
      </w:r>
      <w:r w:rsidDel="00000000" w:rsidR="00000000" w:rsidRPr="00000000">
        <w:rPr>
          <w:rFonts w:ascii="Arial" w:cs="Arial" w:eastAsia="Arial" w:hAnsi="Arial"/>
          <w:sz w:val="24"/>
          <w:szCs w:val="24"/>
          <w:rtl w:val="0"/>
        </w:rPr>
        <w:t xml:space="preserve"> envía aprobación a la comisión de contrataciones.</w:t>
      </w:r>
    </w:p>
    <w:p w:rsidR="00000000" w:rsidDel="00000000" w:rsidP="00000000" w:rsidRDefault="00000000" w:rsidRPr="00000000" w14:paraId="00000518">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expediente de la máxima autoridad o a quien se delegue, elabora y envía  notificación de adjudicación al oferente que ha sido beneficiado, para esto tendrá dos (2) días hábiles a partir de que se haya aprobado la adjudicación acorde con lo señalado en el artículo N° 126 del RLCP, de igual manera se notificará aquellos oferentes que no han sido beneficiados.</w:t>
      </w:r>
    </w:p>
    <w:p w:rsidR="00000000" w:rsidDel="00000000" w:rsidP="00000000" w:rsidRDefault="00000000" w:rsidRPr="00000000" w14:paraId="00000519">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1A">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comisión de contrataciones procede a remitir expediente a la unidad usuaria.</w:t>
      </w:r>
    </w:p>
    <w:p w:rsidR="00000000" w:rsidDel="00000000" w:rsidP="00000000" w:rsidRDefault="00000000" w:rsidRPr="00000000" w14:paraId="0000051B">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1C">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1D">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1E">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 recibe el expediente, revisa las garantías de ley o comunicación donde solicita le efectúen las retenciones pertinentes, documentos legales de la empresa, compromiso presupuestario y realiza el contrato.</w:t>
      </w:r>
    </w:p>
    <w:p w:rsidR="00000000" w:rsidDel="00000000" w:rsidP="00000000" w:rsidRDefault="00000000" w:rsidRPr="00000000" w14:paraId="0000051F">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520">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521">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522">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23">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24">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525">
      <w:pPr>
        <w:numPr>
          <w:ilvl w:val="0"/>
          <w:numId w:val="43"/>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26">
      <w:pPr>
        <w:numPr>
          <w:ilvl w:val="0"/>
          <w:numId w:val="43"/>
        </w:numPr>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27">
      <w:pPr>
        <w:widowControl w:val="0"/>
        <w:tabs>
          <w:tab w:val="left" w:leader="none" w:pos="2655"/>
        </w:tabs>
        <w:spacing w:after="120" w:before="120" w:lineRule="auto"/>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8">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9">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DE CONSULTA DE PRECIO</w:t>
      </w:r>
    </w:p>
    <w:p w:rsidR="00000000" w:rsidDel="00000000" w:rsidP="00000000" w:rsidRDefault="00000000" w:rsidRPr="00000000" w14:paraId="0000052A">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r>
      <w:r w:rsidDel="00000000" w:rsidR="00000000" w:rsidRPr="00000000">
        <w:rPr>
          <w:rtl w:val="0"/>
        </w:rPr>
      </w:r>
    </w:p>
    <w:p w:rsidR="00000000" w:rsidDel="00000000" w:rsidP="00000000" w:rsidRDefault="00000000" w:rsidRPr="00000000" w14:paraId="0000052C">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2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2E">
      <w:pPr>
        <w:widowControl w:val="0"/>
        <w:spacing w:line="360" w:lineRule="auto"/>
        <w:ind w:left="283.4645669291338"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 el contrato a ser otorgado es por un precio estimado de hasta cinco mil UCAU (5.000 ucau).</w:t>
      </w:r>
    </w:p>
    <w:p w:rsidR="00000000" w:rsidDel="00000000" w:rsidP="00000000" w:rsidRDefault="00000000" w:rsidRPr="00000000" w14:paraId="0000053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Procederá la Consulta de </w:t>
      </w:r>
      <w:r w:rsidDel="00000000" w:rsidR="00000000" w:rsidRPr="00000000">
        <w:rPr>
          <w:rFonts w:ascii="Arial" w:cs="Arial" w:eastAsia="Arial" w:hAnsi="Arial"/>
          <w:sz w:val="24"/>
          <w:szCs w:val="24"/>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recios para prestación de servicios, si el contrato a ser otorgado es por un precio estimado de hasta diez mil UCAU (10.000 ucau.)</w:t>
      </w:r>
    </w:p>
    <w:p w:rsidR="00000000" w:rsidDel="00000000" w:rsidP="00000000" w:rsidRDefault="00000000" w:rsidRPr="00000000" w14:paraId="0000053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se procederá por Consulta de Precios, independientemente del monto de la contratación, en caso de servicios o </w:t>
      </w:r>
      <w:r w:rsidDel="00000000" w:rsidR="00000000" w:rsidRPr="00000000">
        <w:rPr>
          <w:rFonts w:ascii="Arial" w:cs="Arial" w:eastAsia="Arial" w:hAnsi="Arial"/>
          <w:sz w:val="24"/>
          <w:szCs w:val="24"/>
          <w:rtl w:val="0"/>
        </w:rPr>
        <w:t xml:space="preserve">suministro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bienes, que por razones de interés general deban ser contratados y ejecutados en un plazo perentorio que se determinará de acuerdo a la naturaleza del Plan excepcional aprobado por el Ejecutivo Nacional.</w:t>
      </w:r>
    </w:p>
    <w:p w:rsidR="00000000" w:rsidDel="00000000" w:rsidP="00000000" w:rsidRDefault="00000000" w:rsidRPr="00000000" w14:paraId="0000053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aquellos casos que los planes excepcionales sean propuestos por los órganos y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ntes de la Administración Pública, deberán contar con la revisión previa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Comisión Central de Planificación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antes de ser sometido a consideración del Ejecutivo Nacional.</w:t>
      </w:r>
    </w:p>
    <w:p w:rsidR="00000000" w:rsidDel="00000000" w:rsidP="00000000" w:rsidRDefault="00000000" w:rsidRPr="00000000" w14:paraId="0000053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contratante atendiendo a la naturaleza del bien o servicio, procurará la contratación de los oferentes de la localidad, dando preferencia a la participación de pequeños y medianos actores económicos.</w:t>
      </w:r>
    </w:p>
    <w:p w:rsidR="00000000" w:rsidDel="00000000" w:rsidP="00000000" w:rsidRDefault="00000000" w:rsidRPr="00000000" w14:paraId="0000053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deberá solicitar al menos tres (3) ofertas; sin embargo, se podrá otorgar la adjudicación si hubiere recibido al menos una de ellas, siempre que cumpla con las condiciones del requerimiento y sea conveniente a los intereses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Consultas de Precios, las invitaciones a las empresas participantes podrán ser efectuadas mediante remisión escrita, por fax o por correo electrónico; y se debe mantener en el expediente de la contratación constancia del envío y la recepción de las invitaciones remitidas. En todos los casos el órgano o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nte contratante deberá solicitar y mantener en el expediente de la contratación, constancia del envío y la recepción de las invitaciones remitidas.</w:t>
      </w:r>
    </w:p>
    <w:p w:rsidR="00000000" w:rsidDel="00000000" w:rsidP="00000000" w:rsidRDefault="00000000" w:rsidRPr="00000000" w14:paraId="0000053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ofertas podrán ser recibidas vía fax o correo electrónico, no obstante, debe incorporarse en el expediente, la oferta original del beneficiario de la adjudicación.</w:t>
      </w:r>
    </w:p>
    <w:p w:rsidR="00000000" w:rsidDel="00000000" w:rsidP="00000000" w:rsidRDefault="00000000" w:rsidRPr="00000000" w14:paraId="0000053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deberá coordinar las actividades previas a la contratación, seleccionar los participantes, efectuar las invitaciones, recibir las ofertas y preparar el Informe de recomendación para la adjudicación.</w:t>
      </w:r>
    </w:p>
    <w:p w:rsidR="00000000" w:rsidDel="00000000" w:rsidP="00000000" w:rsidRDefault="00000000" w:rsidRPr="00000000" w14:paraId="0000053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unidad contratante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debe fijar un término para la evaluación de las ofertas, emisión del Informe de Recomendación, adjudicación y notificación de los resultados en los procedimientos de consulta de precios que no podrá ser mayor de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ocho (08) días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nueve (09) días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para la prestación de servicios. </w:t>
      </w:r>
      <w:r w:rsidDel="00000000" w:rsidR="00000000" w:rsidRPr="00000000">
        <w:rPr>
          <w:rFonts w:ascii="Arial" w:cs="Arial" w:eastAsia="Arial" w:hAnsi="Arial"/>
          <w:sz w:val="24"/>
          <w:szCs w:val="24"/>
          <w:rtl w:val="0"/>
        </w:rPr>
        <w:t xml:space="preserve">(artículo N° 98 del LCP)</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los procedimientos que por su cuantía superen las cinco mil UCAU (5.0000 ucau)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diez mil UCAU (10.000 ucau) para prestación de servicios, se someterá el expediente estructurado a la comisión de contrataciones para su conformación de acuerdo a lo establecido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en el artículo N° 99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3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850.3937007874015" w:right="0" w:hanging="566.9291338582677"/>
        <w:jc w:val="both"/>
        <w:rPr>
          <w:rFonts w:ascii="Arial" w:cs="Arial" w:eastAsia="Arial" w:hAnsi="Arial"/>
          <w:i w:val="0"/>
          <w:iCs w:val="0"/>
          <w:smallCaps w:val="0"/>
          <w:strike w:val="0"/>
          <w:color w:val="000000"/>
          <w:sz w:val="24"/>
          <w:szCs w:val="24"/>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La unidad c</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ontratante deberá formar el expediente para la consulta de precios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y/o prestación de servicios con la siguiente documentación</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3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Solicitud de material o servic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por parte de la unidad requirente.</w:t>
      </w:r>
    </w:p>
    <w:p w:rsidR="00000000" w:rsidDel="00000000" w:rsidP="00000000" w:rsidRDefault="00000000" w:rsidRPr="00000000" w14:paraId="0000053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apertura del expediente / acta de inicio contentivo del procedimiento de contratación pública.</w:t>
      </w:r>
    </w:p>
    <w:p w:rsidR="00000000" w:rsidDel="00000000" w:rsidP="00000000" w:rsidRDefault="00000000" w:rsidRPr="00000000" w14:paraId="0000053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presupuestaria.</w:t>
      </w:r>
    </w:p>
    <w:p w:rsidR="00000000" w:rsidDel="00000000" w:rsidP="00000000" w:rsidRDefault="00000000" w:rsidRPr="00000000" w14:paraId="0000053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que autoriza el inicio del procedimiento.</w:t>
      </w:r>
    </w:p>
    <w:p w:rsidR="00000000" w:rsidDel="00000000" w:rsidP="00000000" w:rsidRDefault="00000000" w:rsidRPr="00000000" w14:paraId="0000054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Pliego de Condiciones o Condiciones de la Contratación. </w:t>
      </w:r>
    </w:p>
    <w:p w:rsidR="00000000" w:rsidDel="00000000" w:rsidP="00000000" w:rsidRDefault="00000000" w:rsidRPr="00000000" w14:paraId="000005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 motivado (si aplica).</w:t>
      </w:r>
    </w:p>
    <w:p w:rsidR="00000000" w:rsidDel="00000000" w:rsidP="00000000" w:rsidRDefault="00000000" w:rsidRPr="00000000" w14:paraId="0000054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Llamado o Invitación a los participantes.</w:t>
      </w:r>
    </w:p>
    <w:p w:rsidR="00000000" w:rsidDel="00000000" w:rsidP="00000000" w:rsidRDefault="00000000" w:rsidRPr="00000000" w14:paraId="0000054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54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Modificaciones o aclaratorias del pliego (si las hubiere).</w:t>
      </w:r>
    </w:p>
    <w:p w:rsidR="00000000" w:rsidDel="00000000" w:rsidP="00000000" w:rsidRDefault="00000000" w:rsidRPr="00000000" w14:paraId="0000054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Respuestas a las aclaratorias (si las hubiere).</w:t>
      </w:r>
    </w:p>
    <w:p w:rsidR="00000000" w:rsidDel="00000000" w:rsidP="00000000" w:rsidRDefault="00000000" w:rsidRPr="00000000" w14:paraId="0000054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Carta excusa (si las hubiere).</w:t>
      </w:r>
    </w:p>
    <w:p w:rsidR="00000000" w:rsidDel="00000000" w:rsidP="00000000" w:rsidRDefault="00000000" w:rsidRPr="00000000" w14:paraId="0000054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Circulares (si aplica).</w:t>
      </w:r>
    </w:p>
    <w:p w:rsidR="00000000" w:rsidDel="00000000" w:rsidP="00000000" w:rsidRDefault="00000000" w:rsidRPr="00000000" w14:paraId="0000054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 de recepción de los documentos.</w:t>
      </w:r>
    </w:p>
    <w:p w:rsidR="00000000" w:rsidDel="00000000" w:rsidP="00000000" w:rsidRDefault="00000000" w:rsidRPr="00000000" w14:paraId="0000054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chequeo de recaudos (si aplica).</w:t>
      </w:r>
    </w:p>
    <w:p w:rsidR="00000000" w:rsidDel="00000000" w:rsidP="00000000" w:rsidRDefault="00000000" w:rsidRPr="00000000" w14:paraId="0000054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Ofertas o cotizaciones recibidas.</w:t>
      </w:r>
    </w:p>
    <w:p w:rsidR="00000000" w:rsidDel="00000000" w:rsidP="00000000" w:rsidRDefault="00000000" w:rsidRPr="00000000" w14:paraId="0000054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 las ofertas.</w:t>
      </w:r>
    </w:p>
    <w:p w:rsidR="00000000" w:rsidDel="00000000" w:rsidP="00000000" w:rsidRDefault="00000000" w:rsidRPr="00000000" w14:paraId="0000054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Informe de Recomendación de la adjudicación o Declaratoria de desierta.</w:t>
      </w:r>
    </w:p>
    <w:p w:rsidR="00000000" w:rsidDel="00000000" w:rsidP="00000000" w:rsidRDefault="00000000" w:rsidRPr="00000000" w14:paraId="0000054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sz w:val="24"/>
          <w:szCs w:val="24"/>
          <w:rtl w:val="0"/>
        </w:rPr>
        <w:t xml:space="preserve">Solicitud de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probación de la adjudicación.</w:t>
      </w:r>
    </w:p>
    <w:p w:rsidR="00000000" w:rsidDel="00000000" w:rsidP="00000000" w:rsidRDefault="00000000" w:rsidRPr="00000000" w14:paraId="0000054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de Adjudicación.</w:t>
      </w:r>
    </w:p>
    <w:p w:rsidR="00000000" w:rsidDel="00000000" w:rsidP="00000000" w:rsidRDefault="00000000" w:rsidRPr="00000000" w14:paraId="0000054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Notificación al beneficiario de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Adjudicación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otros oferentes si fuere el caso.</w:t>
      </w:r>
    </w:p>
    <w:p w:rsidR="00000000" w:rsidDel="00000000" w:rsidP="00000000" w:rsidRDefault="00000000" w:rsidRPr="00000000" w14:paraId="0000055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 de Compra y/o servicio generado.</w:t>
      </w:r>
    </w:p>
    <w:p w:rsidR="00000000" w:rsidDel="00000000" w:rsidP="00000000" w:rsidRDefault="00000000" w:rsidRPr="00000000" w14:paraId="0000055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Contrato generado por la Adjudicación.</w:t>
      </w:r>
    </w:p>
    <w:p w:rsidR="00000000" w:rsidDel="00000000" w:rsidP="00000000" w:rsidRDefault="00000000" w:rsidRPr="00000000" w14:paraId="0000055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mismo, en la administración del contrato se deben incorporar los documentos que se relación con: Garantías o solicitud de retención, pago de anticipo (si aplica), documentos con modificación del contrato (si aplica), pagos realizados, finiquito contable, liberación de garantías (si aplica), cumplimiento de responsabilidad social (si aplica) y evaluación del desempeño.</w:t>
      </w:r>
    </w:p>
    <w:p w:rsidR="00000000" w:rsidDel="00000000" w:rsidP="00000000" w:rsidRDefault="00000000" w:rsidRPr="00000000" w14:paraId="0000055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Cualquier otro relacionado con la administración del contrato y evaluación posterior.</w:t>
      </w:r>
    </w:p>
    <w:p w:rsidR="00000000" w:rsidDel="00000000" w:rsidP="00000000" w:rsidRDefault="00000000" w:rsidRPr="00000000" w14:paraId="0000055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992.1259842519682" w:right="0" w:hanging="283.46456692913375"/>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 de cierre del expediente contentivo del procedimiento de contratación pública.</w:t>
      </w:r>
    </w:p>
    <w:p w:rsidR="00000000" w:rsidDel="00000000" w:rsidP="00000000" w:rsidRDefault="00000000" w:rsidRPr="00000000" w14:paraId="0000055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26"/>
        </w:tabs>
        <w:spacing w:after="0" w:before="20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5F">
      <w:pPr>
        <w:numPr>
          <w:ilvl w:val="0"/>
          <w:numId w:val="56"/>
        </w:numPr>
        <w:spacing w:before="0"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 expediente (conforme a lo establecido en el artículo 19 del LCP y artículo 32 del RLCP).</w:t>
      </w:r>
    </w:p>
    <w:p w:rsidR="00000000" w:rsidDel="00000000" w:rsidP="00000000" w:rsidRDefault="00000000" w:rsidRPr="00000000" w14:paraId="00000560">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61">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w:t>
      </w:r>
    </w:p>
    <w:p w:rsidR="00000000" w:rsidDel="00000000" w:rsidP="00000000" w:rsidRDefault="00000000" w:rsidRPr="00000000" w14:paraId="00000562">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a</w:t>
      </w:r>
      <w:r w:rsidDel="00000000" w:rsidR="00000000" w:rsidRPr="00000000">
        <w:rPr>
          <w:rFonts w:ascii="Arial" w:cs="Arial" w:eastAsia="Arial" w:hAnsi="Arial"/>
          <w:sz w:val="24"/>
          <w:szCs w:val="24"/>
          <w:rtl w:val="0"/>
        </w:rPr>
        <w:t xml:space="preserve">prueba que se inicie el proceso de contratación</w:t>
      </w:r>
      <w:r w:rsidDel="00000000" w:rsidR="00000000" w:rsidRPr="00000000">
        <w:rPr>
          <w:rFonts w:ascii="Arial" w:cs="Arial" w:eastAsia="Arial" w:hAnsi="Arial"/>
          <w:sz w:val="24"/>
          <w:szCs w:val="24"/>
          <w:rtl w:val="0"/>
        </w:rPr>
        <w:t xml:space="preserve"> y lo envía a la unidad contratante.</w:t>
      </w:r>
    </w:p>
    <w:p w:rsidR="00000000" w:rsidDel="00000000" w:rsidP="00000000" w:rsidRDefault="00000000" w:rsidRPr="00000000" w14:paraId="00000563">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64">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el pliego de condiciones o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del LCP.</w:t>
      </w:r>
    </w:p>
    <w:p w:rsidR="00000000" w:rsidDel="00000000" w:rsidP="00000000" w:rsidRDefault="00000000" w:rsidRPr="00000000" w14:paraId="00000565">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w:t>
      </w:r>
      <w:r w:rsidDel="00000000" w:rsidR="00000000" w:rsidRPr="00000000">
        <w:rPr>
          <w:rFonts w:ascii="Arial" w:cs="Arial" w:eastAsia="Arial" w:hAnsi="Arial"/>
          <w:sz w:val="24"/>
          <w:szCs w:val="24"/>
          <w:rtl w:val="0"/>
        </w:rPr>
        <w:t xml:space="preserve">ealiza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acta de inicio de acuerdo </w:t>
      </w:r>
      <w:r w:rsidDel="00000000" w:rsidR="00000000" w:rsidRPr="00000000">
        <w:rPr>
          <w:rFonts w:ascii="Arial" w:cs="Arial" w:eastAsia="Arial" w:hAnsi="Arial"/>
          <w:sz w:val="24"/>
          <w:szCs w:val="24"/>
          <w:rtl w:val="0"/>
        </w:rPr>
        <w:t xml:space="preserve">a lo enmarcado en el artículo N° 107 del RLCP.</w:t>
      </w:r>
    </w:p>
    <w:p w:rsidR="00000000" w:rsidDel="00000000" w:rsidP="00000000" w:rsidRDefault="00000000" w:rsidRPr="00000000" w14:paraId="00000566">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a participar en el proceso de contratación junto al pliego de condiciones o condiciones de la contratación y cronograma de actividades a los participantes. (Se debe solicitar constancia de envío y recepción de la invitación artículo N° 113 del RLCP).</w:t>
      </w:r>
    </w:p>
    <w:p w:rsidR="00000000" w:rsidDel="00000000" w:rsidP="00000000" w:rsidRDefault="00000000" w:rsidRPr="00000000" w14:paraId="00000567">
      <w:pPr>
        <w:numPr>
          <w:ilvl w:val="0"/>
          <w:numId w:val="56"/>
        </w:numPr>
        <w:spacing w:line="276" w:lineRule="auto"/>
        <w:ind w:left="284"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invitación, pliego de condiciones o condiciones de la contratación y cronograma de actividades, firma y sella copia de invitación como constancia de recibido y cronograma de actividades.</w:t>
      </w:r>
    </w:p>
    <w:p w:rsidR="00000000" w:rsidDel="00000000" w:rsidP="00000000" w:rsidRDefault="00000000" w:rsidRPr="00000000" w14:paraId="00000568">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haber dudas en alguno de los requisitos establecidos en el pliego de condiciones solicita a la unidad contratante por escrito su derecho de aclaratorias establecido en el </w:t>
      </w:r>
      <w:r w:rsidDel="00000000" w:rsidR="00000000" w:rsidRPr="00000000">
        <w:rPr>
          <w:rFonts w:ascii="Arial" w:cs="Arial" w:eastAsia="Arial" w:hAnsi="Arial"/>
          <w:sz w:val="24"/>
          <w:szCs w:val="24"/>
          <w:rtl w:val="0"/>
        </w:rPr>
        <w:t xml:space="preserve">artículo N° 69</w:t>
      </w:r>
      <w:r w:rsidDel="00000000" w:rsidR="00000000" w:rsidRPr="00000000">
        <w:rPr>
          <w:rFonts w:ascii="Arial" w:cs="Arial" w:eastAsia="Arial" w:hAnsi="Arial"/>
          <w:sz w:val="24"/>
          <w:szCs w:val="24"/>
          <w:rtl w:val="0"/>
        </w:rPr>
        <w:t xml:space="preserve"> del LCP, dicha solicitud debe ser realizada en un lapso de al menos un (1) día hábil desde que el pliego esté disponible a los participantes como está determinado en el artículo N° 70 del LCP (ir al Ítems 10).</w:t>
      </w:r>
    </w:p>
    <w:p w:rsidR="00000000" w:rsidDel="00000000" w:rsidP="00000000" w:rsidRDefault="00000000" w:rsidRPr="00000000" w14:paraId="00000569">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haber dudas en el pliego de condiciones o condiciones de la contratación procede a entregar sobre en la fecha establecida por la unidad contratante la cual no debe ser menor a cuatro (4) días hábiles para bienes y cinco (5) días hábiles para servicios; este lapso se computa a partir del día hábil siguiente a la fecha en la cual el pliego de condiciones o condiciones de la contratación estén disponibles contemplado en el artículo N° 67 del LCP (ir al Ítems 12)</w:t>
      </w:r>
    </w:p>
    <w:p w:rsidR="00000000" w:rsidDel="00000000" w:rsidP="00000000" w:rsidRDefault="00000000" w:rsidRPr="00000000" w14:paraId="0000056A">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solicitud de aclaratorias del pliego de condiciones o condiciones de la contratación si las hubiere.</w:t>
      </w:r>
    </w:p>
    <w:p w:rsidR="00000000" w:rsidDel="00000000" w:rsidP="00000000" w:rsidRDefault="00000000" w:rsidRPr="00000000" w14:paraId="0000056B">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reunión y/o envía comunicado donde esclarece todas las dudas existentes del pliego de condiciones o condiciones de la contratación si las hubiere.</w:t>
      </w:r>
    </w:p>
    <w:p w:rsidR="00000000" w:rsidDel="00000000" w:rsidP="00000000" w:rsidRDefault="00000000" w:rsidRPr="00000000" w14:paraId="0000056C">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ejecuta la apertura de sobres dejando constancia mediante acta de los documentos consignados por los oferentes.</w:t>
      </w:r>
    </w:p>
    <w:p w:rsidR="00000000" w:rsidDel="00000000" w:rsidP="00000000" w:rsidRDefault="00000000" w:rsidRPr="00000000" w14:paraId="0000056D">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evaluar las ofertas de los oferentes.</w:t>
      </w:r>
    </w:p>
    <w:p w:rsidR="00000000" w:rsidDel="00000000" w:rsidP="00000000" w:rsidRDefault="00000000" w:rsidRPr="00000000" w14:paraId="0000056E">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los oferentes descalificados: Notifica y devuelve sobres que hayan cometido alguno de los causales de rechazo (descritos en el artículo N° 76 del LCP y el artículo N° 102 del RLCP).</w:t>
      </w:r>
    </w:p>
    <w:p w:rsidR="00000000" w:rsidDel="00000000" w:rsidP="00000000" w:rsidRDefault="00000000" w:rsidRPr="00000000" w14:paraId="0000056F">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sz w:val="24"/>
          <w:szCs w:val="24"/>
          <w:rtl w:val="0"/>
        </w:rPr>
        <w:t xml:space="preserve">oferente retira</w:t>
      </w:r>
      <w:r w:rsidDel="00000000" w:rsidR="00000000" w:rsidRPr="00000000">
        <w:rPr>
          <w:rFonts w:ascii="Arial" w:cs="Arial" w:eastAsia="Arial" w:hAnsi="Arial"/>
          <w:sz w:val="24"/>
          <w:szCs w:val="24"/>
          <w:rtl w:val="0"/>
        </w:rPr>
        <w:t xml:space="preserve"> sobres tras ser rechazado.</w:t>
      </w:r>
    </w:p>
    <w:p w:rsidR="00000000" w:rsidDel="00000000" w:rsidP="00000000" w:rsidRDefault="00000000" w:rsidRPr="00000000" w14:paraId="00000570">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informe de recomendación siguiendo lo que especifica el artículo N° 95 del LCP en cuanto a forma y el artículo N° 22 del RLCP en cuanto al contenido.</w:t>
      </w:r>
    </w:p>
    <w:p w:rsidR="00000000" w:rsidDel="00000000" w:rsidP="00000000" w:rsidRDefault="00000000" w:rsidRPr="00000000" w14:paraId="00000571">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superior a cinco mil UCAU (5.000 ucau) para suministro de bienes y diez mil UCAU (10.000 ucau.) para prestación de servicios procede a enviar el informe de recomendación a la comisión de contrataciones para que sea analizado y posteriormente aprobado (ir al Ítems 15).</w:t>
      </w:r>
    </w:p>
    <w:p w:rsidR="00000000" w:rsidDel="00000000" w:rsidP="00000000" w:rsidRDefault="00000000" w:rsidRPr="00000000" w14:paraId="00000572">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Recibe informe de recomendación aprobado por la comisión de contrataciones y envía conjuntamente con el documento de adjudicación a la máxima autoridad o a quien se delegue para que sea analizado y posteriormente aprobado (ir al Ítems 16).</w:t>
      </w:r>
    </w:p>
    <w:p w:rsidR="00000000" w:rsidDel="00000000" w:rsidP="00000000" w:rsidRDefault="00000000" w:rsidRPr="00000000" w14:paraId="00000573">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de la contratación es menor a cinco mil UCAU (5.000 ucau) para suministro de bienes y diez mil UCAU (10.000 ucau.) para prestación de servicios envía el informe de recomendación y el documento de adjudicación a la máxima autoridad o a quien se delegue para que sea analizado y posteriormente aprobado (ir al Ítems 16).</w:t>
      </w:r>
    </w:p>
    <w:p w:rsidR="00000000" w:rsidDel="00000000" w:rsidP="00000000" w:rsidRDefault="00000000" w:rsidRPr="00000000" w14:paraId="00000574">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recibe informe de recomendación y revisa:</w:t>
      </w:r>
    </w:p>
    <w:p w:rsidR="00000000" w:rsidDel="00000000" w:rsidP="00000000" w:rsidRDefault="00000000" w:rsidRPr="00000000" w14:paraId="00000575">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cumplir con los requerimientos establecidos en Ley, envía informe de recomendación aprobado a la unidad contratante para que sea enviado a la máxima autoridad según lo indicado en el artículo N° 99 del LCP y el </w:t>
      </w:r>
      <w:r w:rsidDel="00000000" w:rsidR="00000000" w:rsidRPr="00000000">
        <w:rPr>
          <w:rFonts w:ascii="Arial" w:cs="Arial" w:eastAsia="Arial" w:hAnsi="Arial"/>
          <w:sz w:val="24"/>
          <w:szCs w:val="24"/>
          <w:rtl w:val="0"/>
        </w:rPr>
        <w:t xml:space="preserve">artículo N° 111 del R</w:t>
      </w:r>
      <w:r w:rsidDel="00000000" w:rsidR="00000000" w:rsidRPr="00000000">
        <w:rPr>
          <w:rFonts w:ascii="Arial" w:cs="Arial" w:eastAsia="Arial" w:hAnsi="Arial"/>
          <w:sz w:val="24"/>
          <w:szCs w:val="24"/>
          <w:rtl w:val="0"/>
        </w:rPr>
        <w:t xml:space="preserve">LCP (ir al Ítem N° 14.2.).</w:t>
      </w:r>
    </w:p>
    <w:p w:rsidR="00000000" w:rsidDel="00000000" w:rsidP="00000000" w:rsidRDefault="00000000" w:rsidRPr="00000000" w14:paraId="00000576">
      <w:pPr>
        <w:numPr>
          <w:ilvl w:val="1"/>
          <w:numId w:val="56"/>
        </w:numPr>
        <w:spacing w:line="276" w:lineRule="auto"/>
        <w:ind w:left="708.6614173228345"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no cumplir con los requerimientos establecidos en Ley, devuelve a la unidad contratante el informe de recomendación indicando las causas del rechazo para su corrección; la unidad contratante una vez subsanadas procede de acuerdo al Ítems N° 13.</w:t>
      </w:r>
    </w:p>
    <w:p w:rsidR="00000000" w:rsidDel="00000000" w:rsidP="00000000" w:rsidRDefault="00000000" w:rsidRPr="00000000" w14:paraId="00000577">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Máxima autoridad o a quien se delegue re</w:t>
      </w:r>
      <w:r w:rsidDel="00000000" w:rsidR="00000000" w:rsidRPr="00000000">
        <w:rPr>
          <w:rFonts w:ascii="Arial" w:cs="Arial" w:eastAsia="Arial" w:hAnsi="Arial"/>
          <w:sz w:val="24"/>
          <w:szCs w:val="24"/>
          <w:rtl w:val="0"/>
        </w:rPr>
        <w:t xml:space="preserve">cibe y analiza el informe de recomendación y documento de adjudicación </w:t>
      </w:r>
      <w:r w:rsidDel="00000000" w:rsidR="00000000" w:rsidRPr="00000000">
        <w:rPr>
          <w:rFonts w:ascii="Arial" w:cs="Arial" w:eastAsia="Arial" w:hAnsi="Arial"/>
          <w:sz w:val="24"/>
          <w:szCs w:val="24"/>
          <w:rtl w:val="0"/>
        </w:rPr>
        <w:t xml:space="preserve">(siguiendo lo que establece el artículo N° 109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w:t>
      </w:r>
    </w:p>
    <w:p w:rsidR="00000000" w:rsidDel="00000000" w:rsidP="00000000" w:rsidRDefault="00000000" w:rsidRPr="00000000" w14:paraId="00000578">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eso tendrá dos (2) días hábiles a partir de que se haya aprobado la adjudicación acorde con lo señalado en el artículo N° 126 del RLCP.</w:t>
      </w:r>
    </w:p>
    <w:p w:rsidR="00000000" w:rsidDel="00000000" w:rsidP="00000000" w:rsidRDefault="00000000" w:rsidRPr="00000000" w14:paraId="00000579">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7A">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7B">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7C">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7D">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la consultoría jurídica.</w:t>
      </w:r>
    </w:p>
    <w:p w:rsidR="00000000" w:rsidDel="00000000" w:rsidP="00000000" w:rsidRDefault="00000000" w:rsidRPr="00000000" w14:paraId="0000057E">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7F">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580">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581">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a la unidad usuaria para que sea firmado por las partes.</w:t>
      </w:r>
    </w:p>
    <w:p w:rsidR="00000000" w:rsidDel="00000000" w:rsidP="00000000" w:rsidRDefault="00000000" w:rsidRPr="00000000" w14:paraId="00000582">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contrato y realiza notificación al oferente para la firma del contrato.</w:t>
      </w:r>
    </w:p>
    <w:p w:rsidR="00000000" w:rsidDel="00000000" w:rsidP="00000000" w:rsidRDefault="00000000" w:rsidRPr="00000000" w14:paraId="00000583">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84">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firmado a Admin Test para que sea incorporado al expediente único, quedándose con copia del mismo.</w:t>
      </w:r>
    </w:p>
    <w:p w:rsidR="00000000" w:rsidDel="00000000" w:rsidP="00000000" w:rsidRDefault="00000000" w:rsidRPr="00000000" w14:paraId="00000585">
      <w:pPr>
        <w:numPr>
          <w:ilvl w:val="0"/>
          <w:numId w:val="56"/>
        </w:numPr>
        <w:spacing w:line="276" w:lineRule="auto"/>
        <w:ind w:left="360" w:right="4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firmado y lo incorpora al expediente único hasta que se culmine con el proceso de ejecución del contrato, archivándolo durante al menos cinco (5) años.</w:t>
      </w:r>
    </w:p>
    <w:p w:rsidR="00000000" w:rsidDel="00000000" w:rsidP="00000000" w:rsidRDefault="00000000" w:rsidRPr="00000000" w14:paraId="00000586">
      <w:pPr>
        <w:numPr>
          <w:ilvl w:val="0"/>
          <w:numId w:val="56"/>
        </w:numPr>
        <w:spacing w:after="160" w:line="276" w:lineRule="auto"/>
        <w:ind w:left="360" w:right="49"/>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87">
      <w:pPr>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88">
      <w:pPr>
        <w:widowControl w:val="0"/>
        <w:tabs>
          <w:tab w:val="left" w:leader="none" w:pos="2655"/>
        </w:tabs>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9">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CONTRATACIÓN DIRECTA</w:t>
      </w:r>
    </w:p>
    <w:p w:rsidR="00000000" w:rsidDel="00000000" w:rsidP="00000000" w:rsidRDefault="00000000" w:rsidRPr="00000000" w14:paraId="0000058A">
      <w:pPr>
        <w:widowControl w:val="0"/>
        <w:tabs>
          <w:tab w:val="left" w:leader="none" w:pos="2655"/>
        </w:tabs>
        <w:spacing w:after="0" w:before="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DEL PROCEDIMIENTO:</w:t>
        <w:tab/>
        <w:t xml:space="preserve"> </w:t>
      </w:r>
      <w:r w:rsidDel="00000000" w:rsidR="00000000" w:rsidRPr="00000000">
        <w:rPr>
          <w:rtl w:val="0"/>
        </w:rPr>
      </w:r>
    </w:p>
    <w:p w:rsidR="00000000" w:rsidDel="00000000" w:rsidP="00000000" w:rsidRDefault="00000000" w:rsidRPr="00000000" w14:paraId="0000058C">
      <w:pPr>
        <w:widowControl w:val="0"/>
        <w:spacing w:line="360" w:lineRule="auto"/>
        <w:ind w:left="284.9999999999999"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p w:rsidR="00000000" w:rsidDel="00000000" w:rsidP="00000000" w:rsidRDefault="00000000" w:rsidRPr="00000000" w14:paraId="0000058E">
      <w:pPr>
        <w:widowControl w:val="0"/>
        <w:spacing w:line="360" w:lineRule="auto"/>
        <w:ind w:left="284" w:firstLine="0"/>
        <w:jc w:val="both"/>
        <w:rPr>
          <w:rFonts w:ascii="Arial" w:cs="Arial" w:eastAsia="Arial" w:hAnsi="Arial"/>
          <w:b w:val="0"/>
          <w:bCs w:val="0"/>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 modalidad de Contrataciones Públicas en la modalidad de Contratación Directa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5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120" w:line="24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NORMAS ESPECÍFICAS:</w:t>
      </w:r>
      <w:r w:rsidDel="00000000" w:rsidR="00000000" w:rsidRPr="00000000">
        <w:rPr>
          <w:rtl w:val="0"/>
        </w:rPr>
      </w:r>
    </w:p>
    <w:p w:rsidR="00000000" w:rsidDel="00000000" w:rsidP="00000000" w:rsidRDefault="00000000" w:rsidRPr="00000000" w14:paraId="00000590">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Se podrá proceder excepcionalmente a la contratación directa, independientemente del monto de la contratación, siempre y cuando la máxima autoridad del ente contratante, mediante acto motivado, justifique adecuadamente su procedencia, en los siguientes supuestos:</w:t>
      </w:r>
    </w:p>
    <w:p w:rsidR="00000000" w:rsidDel="00000000" w:rsidP="00000000" w:rsidRDefault="00000000" w:rsidRPr="00000000" w14:paraId="00000591">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 se trata de suministro de bienes y prestación de servicios requeridos para la continuidad del proceso productivo, y pudiera resultar gravemente afectado por el retardo de la apertura de un procedimiento de contratación.</w:t>
      </w:r>
    </w:p>
    <w:p w:rsidR="00000000" w:rsidDel="00000000" w:rsidP="00000000" w:rsidRDefault="00000000" w:rsidRPr="00000000" w14:paraId="00000592">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las condiciones</w:t>
      </w:r>
      <w:r w:rsidDel="00000000" w:rsidR="00000000" w:rsidRPr="00000000">
        <w:rPr>
          <w:rFonts w:ascii="Arial" w:cs="Arial" w:eastAsia="Arial" w:hAnsi="Arial"/>
          <w:sz w:val="24"/>
          <w:szCs w:val="24"/>
          <w:vertAlign w:val="baseline"/>
          <w:rtl w:val="0"/>
        </w:rPr>
        <w:t xml:space="preserve"> técnicas de determinado bien o servicio, excluyan toda posibilidad de competencia…y la inexistencia de otra fuente de suministro que resulte adecuada.</w:t>
      </w:r>
    </w:p>
    <w:p w:rsidR="00000000" w:rsidDel="00000000" w:rsidP="00000000" w:rsidRDefault="00000000" w:rsidRPr="00000000" w14:paraId="00000593">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casos de contratos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la prestación de servicios, en los que no fuere posible aplicar las otras modalidades de contratación dadas las condiciones especiales, bajo los cuales los oferentes </w:t>
      </w:r>
      <w:r w:rsidDel="00000000" w:rsidR="00000000" w:rsidRPr="00000000">
        <w:rPr>
          <w:rFonts w:ascii="Arial" w:cs="Arial" w:eastAsia="Arial" w:hAnsi="Arial"/>
          <w:sz w:val="24"/>
          <w:szCs w:val="24"/>
          <w:rtl w:val="0"/>
        </w:rPr>
        <w:t xml:space="preserve">convienen</w:t>
      </w:r>
      <w:r w:rsidDel="00000000" w:rsidR="00000000" w:rsidRPr="00000000">
        <w:rPr>
          <w:rFonts w:ascii="Arial" w:cs="Arial" w:eastAsia="Arial" w:hAnsi="Arial"/>
          <w:sz w:val="24"/>
          <w:szCs w:val="24"/>
          <w:vertAlign w:val="baseline"/>
          <w:rtl w:val="0"/>
        </w:rPr>
        <w:t xml:space="preserve"> en suministrar esos bienes o prestar los servicios, o por condiciones especiales de la solicitud del contratante, donde la aplicación de una modalidad de selección de contratista distinta a la aquí prevista, no permita la obtención de bienes o  servicios en las condiciones requeridas. Se deberá indicar mediante acto motivado, las razones por las cuales la apertura de un nuevo procedimiento de contratación, pudieren resultar perjuicios para el contratante. </w:t>
      </w:r>
    </w:p>
    <w:p w:rsidR="00000000" w:rsidDel="00000000" w:rsidP="00000000" w:rsidRDefault="00000000" w:rsidRPr="00000000" w14:paraId="00000594">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emergencia comprobada. </w:t>
      </w:r>
    </w:p>
    <w:p w:rsidR="00000000" w:rsidDel="00000000" w:rsidP="00000000" w:rsidRDefault="00000000" w:rsidRPr="00000000" w14:paraId="00000595">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regulados por contratos terminados anticipadamente, donde la apertura de un nuevo procedimiento de selección de contratistas, pudiese resultar perjudicial para el órgano o ente contratante.</w:t>
      </w:r>
    </w:p>
    <w:p w:rsidR="00000000" w:rsidDel="00000000" w:rsidP="00000000" w:rsidRDefault="00000000" w:rsidRPr="00000000" w14:paraId="00000596">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su comercialización, donación o cualquier otra forma de enajenación ante terceros, siempre que los bienes estén asociados a la actividad propia del contratante y no ingresen de manera permanente a su patrimonio.</w:t>
      </w:r>
    </w:p>
    <w:p w:rsidR="00000000" w:rsidDel="00000000" w:rsidP="00000000" w:rsidRDefault="00000000" w:rsidRPr="00000000" w14:paraId="00000597">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contrataciones que tengan por objeto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sobre los cuales una modalidad de Selección de Contratistas pudiera comprometer secretos o estrategias comerciales del órgano o ente contratante, cuyo conocimiento ofrecería ventaja a sus competidores.</w:t>
      </w:r>
    </w:p>
    <w:p w:rsidR="00000000" w:rsidDel="00000000" w:rsidP="00000000" w:rsidRDefault="00000000" w:rsidRPr="00000000" w14:paraId="00000598">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requeridos para el restablecimiento inmediato o continuidad de los servicios públicos o actividades de interés general que hayan sido objeto de interrupción o fallas, independientemente de su recurrencia.</w:t>
      </w:r>
    </w:p>
    <w:p w:rsidR="00000000" w:rsidDel="00000000" w:rsidP="00000000" w:rsidRDefault="00000000" w:rsidRPr="00000000" w14:paraId="00000599">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suministros de bienes, prestación de servicios  a pequeños y medianos actores económicos que sean indispensables para asegurar el desarrollo de la cadena agroalimentaria.</w:t>
      </w:r>
    </w:p>
    <w:p w:rsidR="00000000" w:rsidDel="00000000" w:rsidP="00000000" w:rsidRDefault="00000000" w:rsidRPr="00000000" w14:paraId="0000059A">
      <w:pPr>
        <w:numPr>
          <w:ilvl w:val="0"/>
          <w:numId w:val="37"/>
        </w:numPr>
        <w:tabs>
          <w:tab w:val="left" w:leader="none" w:pos="993"/>
        </w:tabs>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Cuando se trate de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o prestación de servicios para las cuales se hayan aplicado modalidades de consulta de precios y haya sido declarada desierta.</w:t>
      </w:r>
    </w:p>
    <w:p w:rsidR="00000000" w:rsidDel="00000000" w:rsidP="00000000" w:rsidRDefault="00000000" w:rsidRPr="00000000" w14:paraId="0000059B">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proceder por Contratación Directa debe indicarse en el Acto motivado, toda la información que justifique la citada excepción, y debe contener: exposición sucinta de los hechos, justificación legal, análisis y consideraciones de los hechos y decisión.</w:t>
      </w:r>
    </w:p>
    <w:p w:rsidR="00000000" w:rsidDel="00000000" w:rsidP="00000000" w:rsidRDefault="00000000" w:rsidRPr="00000000" w14:paraId="0000059C">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el caso de proceder por Contratación Directa de acuerdo a lo establecido en los numerales 1 y 5 del artículo N° 101 de la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 asociados a la necesidad de la contratación por el perjuicio que pueda causar al órgano o ente contratante el retardo por el inicio de un nuevo proceso, el tiempo para la adjudicación debe ser inferior al establecido para la modalidad de selección de contratista que corresponda.</w:t>
      </w:r>
    </w:p>
    <w:p w:rsidR="00000000" w:rsidDel="00000000" w:rsidP="00000000" w:rsidRDefault="00000000" w:rsidRPr="00000000" w14:paraId="0000059D">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la Contratación Directa, cuando las condiciones lo permitan, se podrá solicitar al menos dos (2) ofertas, pero se podrá otorgar la adjudicación si hubiera recibido al menos una de ella, siempre que cumpla con las condiciones del requerimiento y sea conveniente a los intereses del órgano u ente contratante.</w:t>
      </w:r>
    </w:p>
    <w:p w:rsidR="00000000" w:rsidDel="00000000" w:rsidP="00000000" w:rsidRDefault="00000000" w:rsidRPr="00000000" w14:paraId="0000059E">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Declarada desierta la modalidad de concurso abierto, puede procederse por concurso cerrado; si la modalidad declarada desierta fuera un concurso cerrado, se podrá proceder por consulta de precios y si ésta fuera declarada desierta podrá proceder por contratación directa. Si el contratante lo considera conveniente podrá realizar una modalidad de selección similar a la declarada desierta. Los nuevos procedimientos, deben iniciarse bajo las mismas condiciones establecidas en la modalidad declarada desierta.</w:t>
      </w:r>
    </w:p>
    <w:p w:rsidR="00000000" w:rsidDel="00000000" w:rsidP="00000000" w:rsidRDefault="00000000" w:rsidRPr="00000000" w14:paraId="0000059F">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adjudicará preferentemente bajo ésta modalidad a empresas pequeñas y medianas industrias o cualquier otra forma asociativa productiva comunitaria, </w:t>
      </w:r>
      <w:r w:rsidDel="00000000" w:rsidR="00000000" w:rsidRPr="00000000">
        <w:rPr>
          <w:rFonts w:ascii="Arial" w:cs="Arial" w:eastAsia="Arial" w:hAnsi="Arial"/>
          <w:sz w:val="24"/>
          <w:szCs w:val="24"/>
          <w:vertAlign w:val="baseline"/>
          <w:rtl w:val="0"/>
        </w:rPr>
        <w:t xml:space="preserve">todas</w:t>
      </w:r>
      <w:r w:rsidDel="00000000" w:rsidR="00000000" w:rsidRPr="00000000">
        <w:rPr>
          <w:rFonts w:ascii="Arial" w:cs="Arial" w:eastAsia="Arial" w:hAnsi="Arial"/>
          <w:sz w:val="24"/>
          <w:szCs w:val="24"/>
          <w:vertAlign w:val="baseline"/>
          <w:rtl w:val="0"/>
        </w:rPr>
        <w:t xml:space="preserve"> ubicadas en el lugar donde se ejecutará la contratación. </w:t>
      </w:r>
    </w:p>
    <w:p w:rsidR="00000000" w:rsidDel="00000000" w:rsidP="00000000" w:rsidRDefault="00000000" w:rsidRPr="00000000" w14:paraId="000005A0">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emergencia comprobada deberá ser específica e individualmente considerada para cada contratación, por lo que deberá limitarse al tiempo y objeto estrictamente necesario para corregir, impedir o limitar los efectos del daño grave en que se basa la calificación y su empleo será solo para atender las áreas estrictamente afectadas por los hechos o circunstancias que lo generaron. </w:t>
      </w:r>
    </w:p>
    <w:p w:rsidR="00000000" w:rsidDel="00000000" w:rsidP="00000000" w:rsidRDefault="00000000" w:rsidRPr="00000000" w14:paraId="000005A1">
      <w:pPr>
        <w:numPr>
          <w:ilvl w:val="1"/>
          <w:numId w:val="14"/>
        </w:numPr>
        <w:spacing w:line="360" w:lineRule="auto"/>
        <w:ind w:left="709" w:hanging="425"/>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contratantes deberán preparar y remitir mensualmente al órgano de control interno una relación detallada de las decisiones de contratación fundamentadas en emergencia comprobada, anexando los actos motivados, con la finalidad de que determine si la emergencia fue declarada justificadamente o si fue causada o agravada por la negligencia, imprudencia, impericia, imprevisión o inobservancia de normas por parte del funcionario o funcionaria del  ente contratante, en cuyo caso procederá a instruir el procedimiento para determinar responsabilidades administrativas a que haya lugar.</w:t>
      </w:r>
    </w:p>
    <w:p w:rsidR="00000000" w:rsidDel="00000000" w:rsidP="00000000" w:rsidRDefault="00000000" w:rsidRPr="00000000" w14:paraId="000005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9999999999999" w:right="0" w:hanging="284.9999999999999"/>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Comisión de Contrataciones.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AC">
      <w:pPr>
        <w:numPr>
          <w:ilvl w:val="0"/>
          <w:numId w:val="30"/>
        </w:numPr>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al artículo 32 del RLCP).</w:t>
      </w:r>
    </w:p>
    <w:p w:rsidR="00000000" w:rsidDel="00000000" w:rsidP="00000000" w:rsidRDefault="00000000" w:rsidRPr="00000000" w14:paraId="000005AD">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AE">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w:t>
      </w:r>
      <w:r w:rsidDel="00000000" w:rsidR="00000000" w:rsidRPr="00000000">
        <w:rPr>
          <w:rFonts w:ascii="Arial" w:cs="Arial" w:eastAsia="Arial" w:hAnsi="Arial"/>
          <w:sz w:val="24"/>
          <w:szCs w:val="24"/>
          <w:rtl w:val="0"/>
        </w:rPr>
        <w:t xml:space="preserve"> elaborar </w:t>
      </w:r>
      <w:r w:rsidDel="00000000" w:rsidR="00000000" w:rsidRPr="00000000">
        <w:rPr>
          <w:rFonts w:ascii="Arial" w:cs="Arial" w:eastAsia="Arial" w:hAnsi="Arial"/>
          <w:b w:val="1"/>
          <w:bCs w:val="1"/>
          <w:sz w:val="24"/>
          <w:szCs w:val="24"/>
          <w:rtl w:val="0"/>
        </w:rPr>
        <w:t xml:space="preserve">(y aprobar en caso de ser delegada)</w:t>
      </w:r>
      <w:r w:rsidDel="00000000" w:rsidR="00000000" w:rsidRPr="00000000">
        <w:rPr>
          <w:rFonts w:ascii="Arial" w:cs="Arial" w:eastAsia="Arial" w:hAnsi="Arial"/>
          <w:sz w:val="24"/>
          <w:szCs w:val="24"/>
          <w:rtl w:val="0"/>
        </w:rPr>
        <w:t xml:space="preserve"> solicitud de autorización para inicio del proceso de contratación</w:t>
      </w:r>
      <w:r w:rsidDel="00000000" w:rsidR="00000000" w:rsidRPr="00000000">
        <w:rPr>
          <w:rFonts w:ascii="Arial" w:cs="Arial" w:eastAsia="Arial" w:hAnsi="Arial"/>
          <w:sz w:val="24"/>
          <w:szCs w:val="24"/>
          <w:rtl w:val="0"/>
        </w:rPr>
        <w:t xml:space="preserve">,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AF">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w:t>
      </w:r>
      <w:r w:rsidDel="00000000" w:rsidR="00000000" w:rsidRPr="00000000">
        <w:rPr>
          <w:rFonts w:ascii="Arial" w:cs="Arial" w:eastAsia="Arial" w:hAnsi="Arial"/>
          <w:sz w:val="24"/>
          <w:szCs w:val="24"/>
          <w:rtl w:val="0"/>
        </w:rPr>
        <w:t xml:space="preserve"> aprueba el inicio del proceso de contratación</w:t>
      </w:r>
      <w:r w:rsidDel="00000000" w:rsidR="00000000" w:rsidRPr="00000000">
        <w:rPr>
          <w:rFonts w:ascii="Arial" w:cs="Arial" w:eastAsia="Arial" w:hAnsi="Arial"/>
          <w:sz w:val="24"/>
          <w:szCs w:val="24"/>
          <w:rtl w:val="0"/>
        </w:rPr>
        <w:t xml:space="preserve"> y lo envía a la unidad contratante.</w:t>
      </w:r>
    </w:p>
    <w:p w:rsidR="00000000" w:rsidDel="00000000" w:rsidP="00000000" w:rsidRDefault="00000000" w:rsidRPr="00000000" w14:paraId="000005B0">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B1">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w:t>
      </w:r>
      <w:r w:rsidDel="00000000" w:rsidR="00000000" w:rsidRPr="00000000">
        <w:rPr>
          <w:rFonts w:ascii="Arial" w:cs="Arial" w:eastAsia="Arial" w:hAnsi="Arial"/>
          <w:b w:val="1"/>
          <w:bCs w:val="1"/>
          <w:sz w:val="24"/>
          <w:szCs w:val="24"/>
          <w:rtl w:val="0"/>
        </w:rPr>
        <w:t xml:space="preserve">(y aprueba en caso de ser delegada)</w:t>
      </w:r>
      <w:r w:rsidDel="00000000" w:rsidR="00000000" w:rsidRPr="00000000">
        <w:rPr>
          <w:rFonts w:ascii="Arial" w:cs="Arial" w:eastAsia="Arial" w:hAnsi="Arial"/>
          <w:sz w:val="24"/>
          <w:szCs w:val="24"/>
          <w:rtl w:val="0"/>
        </w:rPr>
        <w:t xml:space="preserve"> 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5B2">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le haya realizado la invitación.</w:t>
      </w:r>
    </w:p>
    <w:p w:rsidR="00000000" w:rsidDel="00000000" w:rsidP="00000000" w:rsidRDefault="00000000" w:rsidRPr="00000000" w14:paraId="000005B3">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las condiciones de la contratación y cronograma de actividades.</w:t>
      </w:r>
    </w:p>
    <w:p w:rsidR="00000000" w:rsidDel="00000000" w:rsidP="00000000" w:rsidRDefault="00000000" w:rsidRPr="00000000" w14:paraId="000005B4">
      <w:pPr>
        <w:numPr>
          <w:ilvl w:val="0"/>
          <w:numId w:val="30"/>
        </w:numPr>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oferta en la fecha establecida por la unidad contratante.</w:t>
      </w:r>
    </w:p>
    <w:p w:rsidR="00000000" w:rsidDel="00000000" w:rsidP="00000000" w:rsidRDefault="00000000" w:rsidRPr="00000000" w14:paraId="000005B5">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elabora el acto motivado el cual es aprobado por consultoría jurídica, conformado por los aspectos legales establecidos en el artículo N° 114 de RLCP.</w:t>
      </w:r>
    </w:p>
    <w:p w:rsidR="00000000" w:rsidDel="00000000" w:rsidP="00000000" w:rsidRDefault="00000000" w:rsidRPr="00000000" w14:paraId="000005B6">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mayor cinco mil UCAU (5.000 ucau.) para suministro de bienes y diez mil UCAU (10.000 ucau.) para prestación de servicios envía acto motivado a la comisión de contrataciones para solicitar su opinión. (ir al Ítems 11)</w:t>
      </w:r>
    </w:p>
    <w:p w:rsidR="00000000" w:rsidDel="00000000" w:rsidP="00000000" w:rsidRDefault="00000000" w:rsidRPr="00000000" w14:paraId="000005B7">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de la comisión de contrataciones el acto motivado junto al informe de opinión y lo envía con el documento de adjudicación a la máxima autoridad o a quien se delegue. (ir al Ítems 12)</w:t>
      </w:r>
    </w:p>
    <w:p w:rsidR="00000000" w:rsidDel="00000000" w:rsidP="00000000" w:rsidRDefault="00000000" w:rsidRPr="00000000" w14:paraId="000005B8">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monto es menor a cinco mil UCAU (5.000  UCAU.) para suministro de bienes y diez mil UCAU (10.000 ucau.) para prestación de servicios envía el acto motivado y el documento de adjudicación a la máxima autoridad o a quien se delegue, para que sea analizado y posteriormente aprobado. (ir al ítems 12)</w:t>
      </w:r>
    </w:p>
    <w:p w:rsidR="00000000" w:rsidDel="00000000" w:rsidP="00000000" w:rsidRDefault="00000000" w:rsidRPr="00000000" w14:paraId="000005B9">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comisión de contrataciones </w:t>
      </w:r>
      <w:r w:rsidDel="00000000" w:rsidR="00000000" w:rsidRPr="00000000">
        <w:rPr>
          <w:rFonts w:ascii="Arial" w:cs="Arial" w:eastAsia="Arial" w:hAnsi="Arial"/>
          <w:sz w:val="24"/>
          <w:szCs w:val="24"/>
          <w:rtl w:val="0"/>
        </w:rPr>
        <w:t xml:space="preserve">recibe acto</w:t>
      </w:r>
      <w:r w:rsidDel="00000000" w:rsidR="00000000" w:rsidRPr="00000000">
        <w:rPr>
          <w:rFonts w:ascii="Arial" w:cs="Arial" w:eastAsia="Arial" w:hAnsi="Arial"/>
          <w:sz w:val="24"/>
          <w:szCs w:val="24"/>
          <w:rtl w:val="0"/>
        </w:rPr>
        <w:t xml:space="preserve"> motivado para emitir su opinión.</w:t>
      </w:r>
    </w:p>
    <w:p w:rsidR="00000000" w:rsidDel="00000000" w:rsidP="00000000" w:rsidRDefault="00000000" w:rsidRPr="00000000" w14:paraId="000005BA">
      <w:pPr>
        <w:numPr>
          <w:ilvl w:val="1"/>
          <w:numId w:val="30"/>
        </w:numPr>
        <w:spacing w:line="276" w:lineRule="auto"/>
        <w:ind w:left="851" w:right="49"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Remite acto motivado junto al informe de opinión a la unidad contratante (ir al ítems N°10.2).</w:t>
      </w:r>
    </w:p>
    <w:p w:rsidR="00000000" w:rsidDel="00000000" w:rsidP="00000000" w:rsidRDefault="00000000" w:rsidRPr="00000000" w14:paraId="000005BB">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w:t>
      </w:r>
      <w:r w:rsidDel="00000000" w:rsidR="00000000" w:rsidRPr="00000000">
        <w:rPr>
          <w:rFonts w:ascii="Arial" w:cs="Arial" w:eastAsia="Arial" w:hAnsi="Arial"/>
          <w:sz w:val="24"/>
          <w:szCs w:val="24"/>
          <w:rtl w:val="0"/>
        </w:rPr>
        <w:t xml:space="preserve">recibe y analiza el acto motivado, el documento de adjudicación y el informe de opinión,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 establecido en el artículo N° 111 del LCP,</w:t>
      </w:r>
      <w:r w:rsidDel="00000000" w:rsidR="00000000" w:rsidRPr="00000000">
        <w:rPr>
          <w:rFonts w:ascii="Arial" w:cs="Arial" w:eastAsia="Arial" w:hAnsi="Arial"/>
          <w:sz w:val="24"/>
          <w:szCs w:val="24"/>
          <w:rtl w:val="0"/>
        </w:rPr>
        <w:t xml:space="preserve"> otorga la adjudicación </w:t>
      </w:r>
      <w:r w:rsidDel="00000000" w:rsidR="00000000" w:rsidRPr="00000000">
        <w:rPr>
          <w:rFonts w:ascii="Arial" w:cs="Arial" w:eastAsia="Arial" w:hAnsi="Arial"/>
          <w:sz w:val="24"/>
          <w:szCs w:val="24"/>
          <w:rtl w:val="0"/>
        </w:rPr>
        <w:t xml:space="preserve">y envía aprobación a la unidad contratante.</w:t>
      </w:r>
    </w:p>
    <w:p w:rsidR="00000000" w:rsidDel="00000000" w:rsidP="00000000" w:rsidRDefault="00000000" w:rsidRPr="00000000" w14:paraId="000005BC">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expediente de la máxima autoridad o a quien se delegue, elabora y envía notificación de adjudicación al oferente que ha sido beneficiado, para esto tendrá dos (2) días hábiles a partir de que se haya aprobado la adjudicación acorde con lo señalado en el artículo N°126 del RLCP.</w:t>
      </w:r>
    </w:p>
    <w:p w:rsidR="00000000" w:rsidDel="00000000" w:rsidP="00000000" w:rsidRDefault="00000000" w:rsidRPr="00000000" w14:paraId="000005BD">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BE">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BF">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expediente y solicita las garantías (de ser necesarias)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C0">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solicitud y entrega las garantías de ley o comunicación a la unidad usuaria donde solicita le efectúen las retenciones pertinentes.</w:t>
      </w:r>
    </w:p>
    <w:p w:rsidR="00000000" w:rsidDel="00000000" w:rsidP="00000000" w:rsidRDefault="00000000" w:rsidRPr="00000000" w14:paraId="000005C1">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5C2">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5C3">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5C4">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5C5">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(orden de compra y/o servicio) a la unidad usuaria para que sea firmado por las partes.</w:t>
      </w:r>
    </w:p>
    <w:p w:rsidR="00000000" w:rsidDel="00000000" w:rsidP="00000000" w:rsidRDefault="00000000" w:rsidRPr="00000000" w14:paraId="000005C6">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5C7">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5C8">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Admin Test para que sea incorporado al expediente único, quedándose con copia del mismo.</w:t>
      </w:r>
    </w:p>
    <w:p w:rsidR="00000000" w:rsidDel="00000000" w:rsidP="00000000" w:rsidRDefault="00000000" w:rsidRPr="00000000" w14:paraId="000005C9">
      <w:pPr>
        <w:numPr>
          <w:ilvl w:val="0"/>
          <w:numId w:val="30"/>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5CA">
      <w:pPr>
        <w:numPr>
          <w:ilvl w:val="0"/>
          <w:numId w:val="30"/>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60" w:lineRule="auto"/>
        <w:ind w:right="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CC">
      <w:pPr>
        <w:rPr>
          <w:vertAlign w:val="baseline"/>
        </w:rPr>
      </w:pPr>
      <w:r w:rsidDel="00000000" w:rsidR="00000000" w:rsidRPr="00000000">
        <w:rPr>
          <w:rtl w:val="0"/>
        </w:rPr>
      </w:r>
    </w:p>
    <w:p w:rsidR="00000000" w:rsidDel="00000000" w:rsidP="00000000" w:rsidRDefault="00000000" w:rsidRPr="00000000" w14:paraId="000005CD">
      <w:pPr>
        <w:spacing w:line="120" w:lineRule="auto"/>
        <w:rPr>
          <w:sz w:val="16"/>
          <w:szCs w:val="1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CE">
      <w:pPr>
        <w:jc w:val="center"/>
        <w:rPr/>
      </w:pPr>
      <w:r w:rsidDel="00000000" w:rsidR="00000000" w:rsidRPr="00000000">
        <w:rPr>
          <w:rtl w:val="0"/>
        </w:rPr>
      </w:r>
    </w:p>
    <w:p w:rsidR="00000000" w:rsidDel="00000000" w:rsidP="00000000" w:rsidRDefault="00000000" w:rsidRPr="00000000" w14:paraId="000005C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 MODALIDADES EXCLUIDAS</w:t>
      </w:r>
    </w:p>
    <w:p w:rsidR="00000000" w:rsidDel="00000000" w:rsidP="00000000" w:rsidRDefault="00000000" w:rsidRPr="00000000" w14:paraId="000005D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D1">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OBJETIVO DEL PROCEDIMIENTO:</w:t>
      </w:r>
      <w:r w:rsidDel="00000000" w:rsidR="00000000" w:rsidRPr="00000000">
        <w:rPr>
          <w:rFonts w:ascii="Arial" w:cs="Arial" w:eastAsia="Arial" w:hAnsi="Arial"/>
          <w:sz w:val="24"/>
          <w:szCs w:val="24"/>
          <w:vertAlign w:val="baseline"/>
          <w:rtl w:val="0"/>
        </w:rPr>
        <w:tab/>
        <w:t xml:space="preserve"> </w:t>
      </w:r>
    </w:p>
    <w:p w:rsidR="00000000" w:rsidDel="00000000" w:rsidP="00000000" w:rsidRDefault="00000000" w:rsidRPr="00000000" w14:paraId="000005D2">
      <w:pPr>
        <w:widowControl w:val="0"/>
        <w:spacing w:line="360" w:lineRule="auto"/>
        <w:ind w:left="284.9999999999999"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Sistematizar las actividades que deben realizar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los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w:t>
      </w:r>
      <w:r w:rsidDel="00000000" w:rsidR="00000000" w:rsidRPr="00000000">
        <w:rPr>
          <w:rFonts w:ascii="Arial" w:cs="Arial" w:eastAsia="Arial" w:hAnsi="Arial"/>
          <w:sz w:val="24"/>
          <w:szCs w:val="24"/>
          <w:rtl w:val="0"/>
        </w:rPr>
        <w:t xml:space="preserve">Prestación</w:t>
      </w:r>
      <w:r w:rsidDel="00000000" w:rsidR="00000000" w:rsidRPr="00000000">
        <w:rPr>
          <w:rFonts w:ascii="Arial" w:cs="Arial" w:eastAsia="Arial" w:hAnsi="Arial"/>
          <w:sz w:val="24"/>
          <w:szCs w:val="24"/>
          <w:vertAlign w:val="baseline"/>
          <w:rtl w:val="0"/>
        </w:rPr>
        <w:t xml:space="preserve"> de Servicios.  </w:t>
      </w:r>
    </w:p>
    <w:p w:rsidR="00000000" w:rsidDel="00000000" w:rsidP="00000000" w:rsidRDefault="00000000" w:rsidRPr="00000000" w14:paraId="000005D3">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vertAlign w:val="baseline"/>
          <w:rtl w:val="0"/>
        </w:rPr>
        <w:t xml:space="preserve">ALCANCE: </w:t>
      </w:r>
      <w:r w:rsidDel="00000000" w:rsidR="00000000" w:rsidRPr="00000000">
        <w:rPr>
          <w:rtl w:val="0"/>
        </w:rPr>
      </w:r>
    </w:p>
    <w:p w:rsidR="00000000" w:rsidDel="00000000" w:rsidP="00000000" w:rsidRDefault="00000000" w:rsidRPr="00000000" w14:paraId="000005D4">
      <w:pPr>
        <w:widowControl w:val="0"/>
        <w:spacing w:line="360" w:lineRule="auto"/>
        <w:ind w:left="284" w:firstLine="0"/>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Para todas las unidades contratantes de </w:t>
      </w:r>
      <w:r w:rsidDel="00000000" w:rsidR="00000000" w:rsidRPr="00000000">
        <w:rPr>
          <w:rFonts w:ascii="Arial" w:cs="Arial" w:eastAsia="Arial" w:hAnsi="Arial"/>
          <w:b w:val="1"/>
          <w:bCs w:val="1"/>
          <w:sz w:val="24"/>
          <w:szCs w:val="24"/>
          <w:rtl w:val="0"/>
        </w:rPr>
        <w:t xml:space="preserve">AML</w:t>
      </w:r>
      <w:r w:rsidDel="00000000" w:rsidR="00000000" w:rsidRPr="00000000">
        <w:rPr>
          <w:rFonts w:ascii="Arial" w:cs="Arial" w:eastAsia="Arial" w:hAnsi="Arial"/>
          <w:sz w:val="24"/>
          <w:szCs w:val="24"/>
          <w:vertAlign w:val="baseline"/>
          <w:rtl w:val="0"/>
        </w:rPr>
        <w:t xml:space="preserve"> que lleven a cabo procesos de Contrataciones Públicas en las modalidades excluidas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w:t>
      </w:r>
    </w:p>
    <w:p w:rsidR="00000000" w:rsidDel="00000000" w:rsidP="00000000" w:rsidRDefault="00000000" w:rsidRPr="00000000" w14:paraId="000005D5">
      <w:pPr>
        <w:numPr>
          <w:ilvl w:val="0"/>
          <w:numId w:val="25"/>
        </w:numPr>
        <w:spacing w:line="360" w:lineRule="auto"/>
        <w:ind w:left="284.9999999999999" w:hanging="284.9999999999999"/>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NORMAS ESPECÍFICAS:</w:t>
      </w:r>
      <w:r w:rsidDel="00000000" w:rsidR="00000000" w:rsidRPr="00000000">
        <w:rPr>
          <w:rtl w:val="0"/>
        </w:rPr>
      </w:r>
    </w:p>
    <w:p w:rsidR="00000000" w:rsidDel="00000000" w:rsidP="00000000" w:rsidRDefault="00000000" w:rsidRPr="00000000" w14:paraId="000005D6">
      <w:pPr>
        <w:widowControl w:val="0"/>
        <w:spacing w:line="360" w:lineRule="auto"/>
        <w:ind w:left="566.9291338582676" w:hanging="283.4645669291338"/>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3.1</w:t>
      </w:r>
      <w:r w:rsidDel="00000000" w:rsidR="00000000" w:rsidRPr="00000000">
        <w:rPr>
          <w:rFonts w:ascii="Arial" w:cs="Arial" w:eastAsia="Arial" w:hAnsi="Arial"/>
          <w:sz w:val="24"/>
          <w:szCs w:val="24"/>
          <w:vertAlign w:val="baseline"/>
          <w:rtl w:val="0"/>
        </w:rPr>
        <w:t xml:space="preserve"> Quedan excluidos, solo de la aplicación de las modalidades de selección de contratistas indicadas en la presente Ley, los contratos que tengan por objeto: </w:t>
      </w:r>
    </w:p>
    <w:p w:rsidR="00000000" w:rsidDel="00000000" w:rsidP="00000000" w:rsidRDefault="00000000" w:rsidRPr="00000000" w14:paraId="000005D7">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profesionales y laborales.</w:t>
      </w:r>
    </w:p>
    <w:p w:rsidR="00000000" w:rsidDel="00000000" w:rsidP="00000000" w:rsidRDefault="00000000" w:rsidRPr="00000000" w14:paraId="000005D8">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prestación de servicios financieros por entidades regidas por la ley sobre la materia.</w:t>
      </w:r>
    </w:p>
    <w:p w:rsidR="00000000" w:rsidDel="00000000" w:rsidP="00000000" w:rsidRDefault="00000000" w:rsidRPr="00000000" w14:paraId="000005D9">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inmuebles.</w:t>
      </w:r>
    </w:p>
    <w:p w:rsidR="00000000" w:rsidDel="00000000" w:rsidP="00000000" w:rsidRDefault="00000000" w:rsidRPr="00000000" w14:paraId="000005DA">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semovientes.</w:t>
      </w:r>
    </w:p>
    <w:p w:rsidR="00000000" w:rsidDel="00000000" w:rsidP="00000000" w:rsidRDefault="00000000" w:rsidRPr="00000000" w14:paraId="000005DB">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 adquisición de obras artísticas, literarias o científicas.</w:t>
      </w:r>
    </w:p>
    <w:p w:rsidR="00000000" w:rsidDel="00000000" w:rsidP="00000000" w:rsidRDefault="00000000" w:rsidRPr="00000000" w14:paraId="000005DC">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Las alianzas comerciales y estratégicas para </w:t>
      </w: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y ejecución de obras entre personas naturales o jurídicas y los contratantes.</w:t>
      </w:r>
    </w:p>
    <w:p w:rsidR="00000000" w:rsidDel="00000000" w:rsidP="00000000" w:rsidRDefault="00000000" w:rsidRPr="00000000" w14:paraId="000005DD">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Los servicios básicos indispensables para el funcionamiento del contratante.</w:t>
      </w:r>
    </w:p>
    <w:p w:rsidR="00000000" w:rsidDel="00000000" w:rsidP="00000000" w:rsidRDefault="00000000" w:rsidRPr="00000000" w14:paraId="000005DE">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suministradas o ejecutadas directamente por los órganos y entes de la administración pública.</w:t>
      </w:r>
    </w:p>
    <w:p w:rsidR="00000000" w:rsidDel="00000000" w:rsidP="00000000" w:rsidRDefault="00000000" w:rsidRPr="00000000" w14:paraId="000005DF">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contratados directamente entre los sujetos señalados en el artículo N° 3 del </w:t>
      </w:r>
      <w:r w:rsidDel="00000000" w:rsidR="00000000" w:rsidRPr="00000000">
        <w:rPr>
          <w:rFonts w:ascii="Arial" w:cs="Arial" w:eastAsia="Arial" w:hAnsi="Arial"/>
          <w:sz w:val="24"/>
          <w:szCs w:val="24"/>
          <w:rtl w:val="0"/>
        </w:rPr>
        <w:t xml:space="preserve">LCP</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5E0">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prestación de servicios y ejecución de obras encomendadas a los órganos y entes de la Administración Pública.</w:t>
      </w:r>
    </w:p>
    <w:p w:rsidR="00000000" w:rsidDel="00000000" w:rsidP="00000000" w:rsidRDefault="00000000" w:rsidRPr="00000000" w14:paraId="000005E1">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y prestación de servicios con recursos provenientes de caja chica, hasta el monto máximo que estipule la normativa que regule la materia.</w:t>
      </w:r>
    </w:p>
    <w:p w:rsidR="00000000" w:rsidDel="00000000" w:rsidP="00000000" w:rsidRDefault="00000000" w:rsidRPr="00000000" w14:paraId="000005E2">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requeridos, cuando se decrete cualquiera de los estados de excepción contemplados en la Constitución de la República Bolivariana de Venezuela.</w:t>
      </w:r>
    </w:p>
    <w:p w:rsidR="00000000" w:rsidDel="00000000" w:rsidP="00000000" w:rsidRDefault="00000000" w:rsidRPr="00000000" w14:paraId="000005E3">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la prestación de servicios y la ejecución de obras, destinados a la seguridad y defensa del Estado relacionados con las operaciones de inteligencia y </w:t>
      </w:r>
      <w:r w:rsidDel="00000000" w:rsidR="00000000" w:rsidRPr="00000000">
        <w:rPr>
          <w:rFonts w:ascii="Arial" w:cs="Arial" w:eastAsia="Arial" w:hAnsi="Arial"/>
          <w:sz w:val="24"/>
          <w:szCs w:val="24"/>
          <w:rtl w:val="0"/>
        </w:rPr>
        <w:t xml:space="preserve">contrainteligencia</w:t>
      </w:r>
      <w:r w:rsidDel="00000000" w:rsidR="00000000" w:rsidRPr="00000000">
        <w:rPr>
          <w:rFonts w:ascii="Arial" w:cs="Arial" w:eastAsia="Arial" w:hAnsi="Arial"/>
          <w:sz w:val="24"/>
          <w:szCs w:val="24"/>
          <w:vertAlign w:val="baseline"/>
          <w:rtl w:val="0"/>
        </w:rPr>
        <w:t xml:space="preserve"> realizadas por los órganos y entes de seguridad del Estado, tanto en el país como en el exterior, así como para actividades de protección fronterizas y para movimiento de unidades militares en caso de preparación, entrenamiento o conflicto interno o externo.</w:t>
      </w:r>
    </w:p>
    <w:p w:rsidR="00000000" w:rsidDel="00000000" w:rsidP="00000000" w:rsidRDefault="00000000" w:rsidRPr="00000000" w14:paraId="000005E4">
      <w:pPr>
        <w:numPr>
          <w:ilvl w:val="0"/>
          <w:numId w:val="37"/>
        </w:numPr>
        <w:spacing w:line="360" w:lineRule="auto"/>
        <w:ind w:left="850.3937007874015" w:hanging="283.46456692913364"/>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sz w:val="24"/>
          <w:szCs w:val="24"/>
          <w:rtl w:val="0"/>
        </w:rPr>
        <w:t xml:space="preserve">suministro de bienes</w:t>
      </w:r>
      <w:r w:rsidDel="00000000" w:rsidR="00000000" w:rsidRPr="00000000">
        <w:rPr>
          <w:rFonts w:ascii="Arial" w:cs="Arial" w:eastAsia="Arial" w:hAnsi="Arial"/>
          <w:sz w:val="24"/>
          <w:szCs w:val="24"/>
          <w:vertAlign w:val="baseline"/>
          <w:rtl w:val="0"/>
        </w:rPr>
        <w:t xml:space="preserve">, servicios, productos alimenticios y medicamentos, declarados como de primera necesidad, siempre que existan en el país condiciones de desabastecimiento por no producción o producción insuficiente, previamente certificadas por la autoridad competente.</w:t>
      </w:r>
    </w:p>
    <w:p w:rsidR="00000000" w:rsidDel="00000000" w:rsidP="00000000" w:rsidRDefault="00000000" w:rsidRPr="00000000" w14:paraId="000005E5">
      <w:pPr>
        <w:spacing w:line="360" w:lineRule="auto"/>
        <w:ind w:left="850.393700787401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left="284" w:right="0" w:hanging="284"/>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EJECUTORA</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Contratante.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Participante / Oferente.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Usuaria.</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Consultoría Jurídica.</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0" w:line="360" w:lineRule="auto"/>
        <w:ind w:right="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9999999999998"/>
        </w:tabs>
        <w:spacing w:after="0" w:before="200" w:line="360" w:lineRule="auto"/>
        <w:ind w:right="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p w:rsidR="00000000" w:rsidDel="00000000" w:rsidP="00000000" w:rsidRDefault="00000000" w:rsidRPr="00000000" w14:paraId="000005EF">
      <w:pPr>
        <w:numPr>
          <w:ilvl w:val="0"/>
          <w:numId w:val="27"/>
        </w:numPr>
        <w:tabs>
          <w:tab w:val="left" w:leader="none" w:pos="284"/>
        </w:tabs>
        <w:spacing w:before="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auto de apertura del expediente (conforme a lo establecido en el artículo 19 del LCP y artículo 32 del RLCP).</w:t>
      </w:r>
    </w:p>
    <w:p w:rsidR="00000000" w:rsidDel="00000000" w:rsidP="00000000" w:rsidRDefault="00000000" w:rsidRPr="00000000" w14:paraId="000005F0">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revisa documentación proveniente de la unidad usuaria o solicitante, el cual está compuesto por el reporte de disponibilidad presupuestaria a la fecha,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solicitud para el proceso de contratación.</w:t>
      </w:r>
    </w:p>
    <w:p w:rsidR="00000000" w:rsidDel="00000000" w:rsidP="00000000" w:rsidRDefault="00000000" w:rsidRPr="00000000" w14:paraId="000005F1">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procede a </w:t>
      </w:r>
      <w:r w:rsidDel="00000000" w:rsidR="00000000" w:rsidRPr="00000000">
        <w:rPr>
          <w:rFonts w:ascii="Arial" w:cs="Arial" w:eastAsia="Arial" w:hAnsi="Arial"/>
          <w:sz w:val="24"/>
          <w:szCs w:val="24"/>
          <w:rtl w:val="0"/>
        </w:rPr>
        <w:t xml:space="preserve">elaborar </w:t>
      </w:r>
      <w:r w:rsidDel="00000000" w:rsidR="00000000" w:rsidRPr="00000000">
        <w:rPr>
          <w:rFonts w:ascii="Arial" w:cs="Arial" w:eastAsia="Arial" w:hAnsi="Arial"/>
          <w:b w:val="1"/>
          <w:bCs w:val="1"/>
          <w:sz w:val="24"/>
          <w:szCs w:val="24"/>
          <w:rtl w:val="0"/>
        </w:rPr>
        <w:t xml:space="preserve">(y aprobar en caso de ser delegada) </w:t>
      </w:r>
      <w:r w:rsidDel="00000000" w:rsidR="00000000" w:rsidRPr="00000000">
        <w:rPr>
          <w:rFonts w:ascii="Arial" w:cs="Arial" w:eastAsia="Arial" w:hAnsi="Arial"/>
          <w:sz w:val="24"/>
          <w:szCs w:val="24"/>
          <w:rtl w:val="0"/>
        </w:rPr>
        <w:t xml:space="preserve">solicitud de autorización para inicio </w:t>
      </w:r>
      <w:r w:rsidDel="00000000" w:rsidR="00000000" w:rsidRPr="00000000">
        <w:rPr>
          <w:rFonts w:ascii="Arial" w:cs="Arial" w:eastAsia="Arial" w:hAnsi="Arial"/>
          <w:sz w:val="24"/>
          <w:szCs w:val="24"/>
          <w:rtl w:val="0"/>
        </w:rPr>
        <w:t xml:space="preserve">del proceso de contratación, el cual será enviada junto a </w:t>
      </w:r>
      <w:r w:rsidDel="00000000" w:rsidR="00000000" w:rsidRPr="00000000">
        <w:rPr>
          <w:rFonts w:ascii="Arial" w:cs="Arial" w:eastAsia="Arial" w:hAnsi="Arial"/>
          <w:b w:val="1"/>
          <w:bCs w:val="1"/>
          <w:sz w:val="24"/>
          <w:szCs w:val="24"/>
          <w:rtl w:val="0"/>
        </w:rPr>
        <w:t xml:space="preserve">documentos B</w:t>
      </w:r>
      <w:r w:rsidDel="00000000" w:rsidR="00000000" w:rsidRPr="00000000">
        <w:rPr>
          <w:rFonts w:ascii="Arial" w:cs="Arial" w:eastAsia="Arial" w:hAnsi="Arial"/>
          <w:sz w:val="24"/>
          <w:szCs w:val="24"/>
          <w:rtl w:val="0"/>
        </w:rPr>
        <w:t xml:space="preserve"> y reporte de disponibilidad presupuestaria a la fecha a la máxima autoridad o a quien se delegue.</w:t>
      </w:r>
    </w:p>
    <w:p w:rsidR="00000000" w:rsidDel="00000000" w:rsidP="00000000" w:rsidRDefault="00000000" w:rsidRPr="00000000" w14:paraId="000005F2">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o a quien se delegue, </w:t>
      </w:r>
      <w:r w:rsidDel="00000000" w:rsidR="00000000" w:rsidRPr="00000000">
        <w:rPr>
          <w:rFonts w:ascii="Arial" w:cs="Arial" w:eastAsia="Arial" w:hAnsi="Arial"/>
          <w:sz w:val="24"/>
          <w:szCs w:val="24"/>
          <w:rtl w:val="0"/>
        </w:rPr>
        <w:t xml:space="preserve">aprueba el inicio del proceso de contratación </w:t>
      </w:r>
      <w:r w:rsidDel="00000000" w:rsidR="00000000" w:rsidRPr="00000000">
        <w:rPr>
          <w:rFonts w:ascii="Arial" w:cs="Arial" w:eastAsia="Arial" w:hAnsi="Arial"/>
          <w:sz w:val="24"/>
          <w:szCs w:val="24"/>
          <w:rtl w:val="0"/>
        </w:rPr>
        <w:t xml:space="preserve">y lo envía a la unidad contratante.</w:t>
      </w:r>
    </w:p>
    <w:p w:rsidR="00000000" w:rsidDel="00000000" w:rsidP="00000000" w:rsidRDefault="00000000" w:rsidRPr="00000000" w14:paraId="000005F3">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autorización del inicio del proceso de contratación de la máxima autoridad o a quien se delegue.</w:t>
      </w:r>
    </w:p>
    <w:p w:rsidR="00000000" w:rsidDel="00000000" w:rsidP="00000000" w:rsidRDefault="00000000" w:rsidRPr="00000000" w14:paraId="000005F4">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w:t>
      </w:r>
      <w:r w:rsidDel="00000000" w:rsidR="00000000" w:rsidRPr="00000000">
        <w:rPr>
          <w:rFonts w:ascii="Arial" w:cs="Arial" w:eastAsia="Arial" w:hAnsi="Arial"/>
          <w:sz w:val="24"/>
          <w:szCs w:val="24"/>
          <w:rtl w:val="0"/>
        </w:rPr>
        <w:t xml:space="preserve"> elabora </w:t>
      </w:r>
      <w:r w:rsidDel="00000000" w:rsidR="00000000" w:rsidRPr="00000000">
        <w:rPr>
          <w:rFonts w:ascii="Arial" w:cs="Arial" w:eastAsia="Arial" w:hAnsi="Arial"/>
          <w:b w:val="1"/>
          <w:bCs w:val="1"/>
          <w:sz w:val="24"/>
          <w:szCs w:val="24"/>
          <w:rtl w:val="0"/>
        </w:rPr>
        <w:t xml:space="preserve">(y aprueba en caso de ser delegada) </w:t>
      </w:r>
      <w:r w:rsidDel="00000000" w:rsidR="00000000" w:rsidRPr="00000000">
        <w:rPr>
          <w:rFonts w:ascii="Arial" w:cs="Arial" w:eastAsia="Arial" w:hAnsi="Arial"/>
          <w:sz w:val="24"/>
          <w:szCs w:val="24"/>
          <w:rtl w:val="0"/>
        </w:rPr>
        <w:t xml:space="preserve">las condiciones de la contratación</w:t>
      </w:r>
      <w:r w:rsidDel="00000000" w:rsidR="00000000" w:rsidRPr="00000000">
        <w:rPr>
          <w:rFonts w:ascii="Arial" w:cs="Arial" w:eastAsia="Arial" w:hAnsi="Arial"/>
          <w:sz w:val="24"/>
          <w:szCs w:val="24"/>
          <w:rtl w:val="0"/>
        </w:rPr>
        <w:t xml:space="preserve"> (el cual debe contener los requisitos determinados en el artículo N° 66 de LCP).</w:t>
      </w:r>
    </w:p>
    <w:p w:rsidR="00000000" w:rsidDel="00000000" w:rsidP="00000000" w:rsidRDefault="00000000" w:rsidRPr="00000000" w14:paraId="000005F5">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realiza y envía la invitación, las condiciones de la contratación y el cronograma de actividades al participante que se haya invitado.</w:t>
      </w:r>
    </w:p>
    <w:p w:rsidR="00000000" w:rsidDel="00000000" w:rsidP="00000000" w:rsidRDefault="00000000" w:rsidRPr="00000000" w14:paraId="000005F6">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recibe la invitación, condiciones de la contratación y el cronograma de actividades.</w:t>
      </w:r>
    </w:p>
    <w:p w:rsidR="00000000" w:rsidDel="00000000" w:rsidP="00000000" w:rsidRDefault="00000000" w:rsidRPr="00000000" w14:paraId="000005F7">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participante procede a entregar la oferta.</w:t>
      </w:r>
    </w:p>
    <w:p w:rsidR="00000000" w:rsidDel="00000000" w:rsidP="00000000" w:rsidRDefault="00000000" w:rsidRPr="00000000" w14:paraId="000005F8">
      <w:pPr>
        <w:numPr>
          <w:ilvl w:val="0"/>
          <w:numId w:val="27"/>
        </w:numPr>
        <w:tabs>
          <w:tab w:val="left" w:leader="none" w:pos="284"/>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y evalúa la oferta.</w:t>
      </w:r>
    </w:p>
    <w:p w:rsidR="00000000" w:rsidDel="00000000" w:rsidP="00000000" w:rsidRDefault="00000000" w:rsidRPr="00000000" w14:paraId="000005F9">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w:t>
      </w:r>
      <w:r w:rsidDel="00000000" w:rsidR="00000000" w:rsidRPr="00000000">
        <w:rPr>
          <w:rFonts w:ascii="Arial" w:cs="Arial" w:eastAsia="Arial" w:hAnsi="Arial"/>
          <w:sz w:val="24"/>
          <w:szCs w:val="24"/>
          <w:rtl w:val="0"/>
        </w:rPr>
        <w:t xml:space="preserve">elabora el informe de opinión</w:t>
      </w:r>
      <w:r w:rsidDel="00000000" w:rsidR="00000000" w:rsidRPr="00000000">
        <w:rPr>
          <w:rFonts w:ascii="Arial" w:cs="Arial" w:eastAsia="Arial" w:hAnsi="Arial"/>
          <w:sz w:val="24"/>
          <w:szCs w:val="24"/>
          <w:rtl w:val="0"/>
        </w:rPr>
        <w:t xml:space="preserve"> y lo remite a la máxima autoridad o a quien se delegue.</w:t>
      </w:r>
    </w:p>
    <w:p w:rsidR="00000000" w:rsidDel="00000000" w:rsidP="00000000" w:rsidRDefault="00000000" w:rsidRPr="00000000" w14:paraId="000005FA">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Máxima autoridad </w:t>
      </w:r>
      <w:r w:rsidDel="00000000" w:rsidR="00000000" w:rsidRPr="00000000">
        <w:rPr>
          <w:rFonts w:ascii="Arial" w:cs="Arial" w:eastAsia="Arial" w:hAnsi="Arial"/>
          <w:sz w:val="24"/>
          <w:szCs w:val="24"/>
          <w:rtl w:val="0"/>
        </w:rPr>
        <w:t xml:space="preserve">o a</w:t>
      </w:r>
      <w:r w:rsidDel="00000000" w:rsidR="00000000" w:rsidRPr="00000000">
        <w:rPr>
          <w:rFonts w:ascii="Arial" w:cs="Arial" w:eastAsia="Arial" w:hAnsi="Arial"/>
          <w:sz w:val="24"/>
          <w:szCs w:val="24"/>
          <w:rtl w:val="0"/>
        </w:rPr>
        <w:t xml:space="preserve"> quien se delegue, recibe y analiza el informe de opinión; </w:t>
      </w:r>
      <w:r w:rsidDel="00000000" w:rsidR="00000000" w:rsidRPr="00000000">
        <w:rPr>
          <w:rFonts w:ascii="Arial" w:cs="Arial" w:eastAsia="Arial" w:hAnsi="Arial"/>
          <w:sz w:val="24"/>
          <w:szCs w:val="24"/>
          <w:rtl w:val="0"/>
        </w:rPr>
        <w:t xml:space="preserve">aprueba</w:t>
      </w:r>
      <w:r w:rsidDel="00000000" w:rsidR="00000000" w:rsidRPr="00000000">
        <w:rPr>
          <w:rFonts w:ascii="Arial" w:cs="Arial" w:eastAsia="Arial" w:hAnsi="Arial"/>
          <w:sz w:val="24"/>
          <w:szCs w:val="24"/>
          <w:rtl w:val="0"/>
        </w:rPr>
        <w:t xml:space="preserve"> de acuerdo a lo</w:t>
      </w:r>
      <w:r w:rsidDel="00000000" w:rsidR="00000000" w:rsidRPr="00000000">
        <w:rPr>
          <w:rFonts w:ascii="Arial" w:cs="Arial" w:eastAsia="Arial" w:hAnsi="Arial"/>
          <w:sz w:val="24"/>
          <w:szCs w:val="24"/>
          <w:rtl w:val="0"/>
        </w:rPr>
        <w:t xml:space="preserve"> establecido en el artículo N° 111 del LCP, </w:t>
      </w:r>
      <w:r w:rsidDel="00000000" w:rsidR="00000000" w:rsidRPr="00000000">
        <w:rPr>
          <w:rFonts w:ascii="Arial" w:cs="Arial" w:eastAsia="Arial" w:hAnsi="Arial"/>
          <w:sz w:val="24"/>
          <w:szCs w:val="24"/>
          <w:rtl w:val="0"/>
        </w:rPr>
        <w:t xml:space="preserve">otorga la adjudicación</w:t>
      </w:r>
      <w:r w:rsidDel="00000000" w:rsidR="00000000" w:rsidRPr="00000000">
        <w:rPr>
          <w:rFonts w:ascii="Arial" w:cs="Arial" w:eastAsia="Arial" w:hAnsi="Arial"/>
          <w:sz w:val="24"/>
          <w:szCs w:val="24"/>
          <w:rtl w:val="0"/>
        </w:rPr>
        <w:t xml:space="preserve"> y envía aprobación a la unidad contratante junto al expediente.</w:t>
      </w:r>
    </w:p>
    <w:p w:rsidR="00000000" w:rsidDel="00000000" w:rsidP="00000000" w:rsidRDefault="00000000" w:rsidRPr="00000000" w14:paraId="000005FB">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contratante recibe aprobación de la adjudicación con el expediente; elabora y envía notificación de adjudicación al oferente que ha sido beneficiado.</w:t>
      </w:r>
    </w:p>
    <w:p w:rsidR="00000000" w:rsidDel="00000000" w:rsidP="00000000" w:rsidRDefault="00000000" w:rsidRPr="00000000" w14:paraId="000005FC">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de la adjudicación.</w:t>
      </w:r>
    </w:p>
    <w:p w:rsidR="00000000" w:rsidDel="00000000" w:rsidP="00000000" w:rsidRDefault="00000000" w:rsidRPr="00000000" w14:paraId="000005FD">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que el oferente recibe notificación de la adjudicación, la unidad contratante procede a remitir expediente a la unidad usuaria.</w:t>
      </w:r>
    </w:p>
    <w:p w:rsidR="00000000" w:rsidDel="00000000" w:rsidP="00000000" w:rsidRDefault="00000000" w:rsidRPr="00000000" w14:paraId="000005FE">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solicita las garantías (de ser necesarias) establecidas en el pliego de condiciones, dándole al beneficiario un plazo no mayor a cinco (5) días hábiles a partir de la fecha en que fue realizada la notificación de acuerdo con lo dispuesto en al artículo N° 127 del RLCP.</w:t>
      </w:r>
    </w:p>
    <w:p w:rsidR="00000000" w:rsidDel="00000000" w:rsidP="00000000" w:rsidRDefault="00000000" w:rsidRPr="00000000" w14:paraId="000005FF">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entrega las garantías de ley o comunicación a la unidad usuaria donde solicita le efectúen las retenciones pertinentes.</w:t>
      </w:r>
    </w:p>
    <w:p w:rsidR="00000000" w:rsidDel="00000000" w:rsidP="00000000" w:rsidRDefault="00000000" w:rsidRPr="00000000" w14:paraId="00000600">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las garantías de ley o comunicación donde se solicita efectúen las retenciones pertinentes y las remite conjuntamente con expediente a consultoría jurídica.</w:t>
      </w:r>
    </w:p>
    <w:p w:rsidR="00000000" w:rsidDel="00000000" w:rsidP="00000000" w:rsidRDefault="00000000" w:rsidRPr="00000000" w14:paraId="00000601">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recibe el expediente, revisa las garantías de ley o comunicación donde se solicita efectúen las retenciones pertinentes, documentos legales de la empresa, compromiso presupuestario y realiza el contrato (orden de compra y/o servicio).</w:t>
      </w:r>
    </w:p>
    <w:p w:rsidR="00000000" w:rsidDel="00000000" w:rsidP="00000000" w:rsidRDefault="00000000" w:rsidRPr="00000000" w14:paraId="00000602">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Consultoría jurídica remite expediente a Admin Test.</w:t>
      </w:r>
    </w:p>
    <w:p w:rsidR="00000000" w:rsidDel="00000000" w:rsidP="00000000" w:rsidRDefault="00000000" w:rsidRPr="00000000" w14:paraId="00000603">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recibe el expediente y formaliza el compromiso presupuestario.</w:t>
      </w:r>
    </w:p>
    <w:p w:rsidR="00000000" w:rsidDel="00000000" w:rsidP="00000000" w:rsidRDefault="00000000" w:rsidRPr="00000000" w14:paraId="00000604">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remite contrato (orden de compra y/o servicios) a la unidad usuaria para que sea firmado por las partes.</w:t>
      </w:r>
    </w:p>
    <w:p w:rsidR="00000000" w:rsidDel="00000000" w:rsidP="00000000" w:rsidRDefault="00000000" w:rsidRPr="00000000" w14:paraId="00000605">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recibe el contrato (orden de compra y/o servicios) y realiza notificación al oferente para la firma del contrato.</w:t>
      </w:r>
    </w:p>
    <w:p w:rsidR="00000000" w:rsidDel="00000000" w:rsidP="00000000" w:rsidRDefault="00000000" w:rsidRPr="00000000" w14:paraId="00000606">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oferente recibe notificación y procede a firmar el contrato, para ello tendrá ocho (8) días hábiles contados a partir de la notificación de la adjudicación conforme a lo establecido en el artículo N° 117 del LCP.</w:t>
      </w:r>
    </w:p>
    <w:p w:rsidR="00000000" w:rsidDel="00000000" w:rsidP="00000000" w:rsidRDefault="00000000" w:rsidRPr="00000000" w14:paraId="00000607">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unidad usuaria remite contrato (orden de compra y/o servicio) firmado a Admin Test para que sea incorporado al expediente único, quedándose con copia del mismo.</w:t>
      </w:r>
    </w:p>
    <w:p w:rsidR="00000000" w:rsidDel="00000000" w:rsidP="00000000" w:rsidRDefault="00000000" w:rsidRPr="00000000" w14:paraId="00000608">
      <w:pPr>
        <w:numPr>
          <w:ilvl w:val="0"/>
          <w:numId w:val="27"/>
        </w:numPr>
        <w:tabs>
          <w:tab w:val="left" w:leader="none" w:pos="426"/>
        </w:tabs>
        <w:spacing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 Test como unidad administrativa financiera del contratante, recibe el contrato y lo incorpora al expediente único hasta que se culmine con el proceso de ejecución del contrato, archivándolo durante al menos cinco (5) años.</w:t>
      </w:r>
    </w:p>
    <w:p w:rsidR="00000000" w:rsidDel="00000000" w:rsidP="00000000" w:rsidRDefault="00000000" w:rsidRPr="00000000" w14:paraId="00000609">
      <w:pPr>
        <w:numPr>
          <w:ilvl w:val="0"/>
          <w:numId w:val="27"/>
        </w:numPr>
        <w:tabs>
          <w:tab w:val="left" w:leader="none" w:pos="426"/>
        </w:tabs>
        <w:spacing w:after="160" w:line="276" w:lineRule="auto"/>
        <w:ind w:left="425.19685039370074" w:right="49" w:hanging="425.19685039370074"/>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Fin del procedimiento.</w:t>
      </w:r>
      <w:r w:rsidDel="00000000" w:rsidR="00000000" w:rsidRPr="00000000">
        <w:rPr>
          <w:rtl w:val="0"/>
        </w:rPr>
      </w:r>
    </w:p>
    <w:sectPr>
      <w:headerReference r:id="rId7" w:type="default"/>
      <w:footerReference r:id="rId8" w:type="default"/>
      <w:type w:val="nextPage"/>
      <w:pgSz w:h="15840" w:w="12240" w:orient="portrait"/>
      <w:pgMar w:bottom="1417" w:top="1417" w:left="1700.787401574803"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13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0"/>
      <w:gridCol w:w="2844"/>
      <w:gridCol w:w="2628"/>
      <w:gridCol w:w="2670"/>
      <w:tblGridChange w:id="0">
        <w:tblGrid>
          <w:gridCol w:w="3220"/>
          <w:gridCol w:w="2844"/>
          <w:gridCol w:w="2628"/>
          <w:gridCol w:w="2670"/>
        </w:tblGrid>
      </w:tblGridChange>
    </w:tblGrid>
    <w:tr>
      <w:trPr>
        <w:cantSplit w:val="0"/>
        <w:trHeight w:val="269" w:hRule="atLeast"/>
        <w:tblHeader w:val="0"/>
      </w:trPr>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Fecha de elaboración:</w:t>
          </w:r>
          <w:r w:rsidDel="00000000" w:rsidR="00000000" w:rsidRPr="00000000">
            <w:rPr>
              <w:rtl w:val="0"/>
            </w:rPr>
          </w:r>
        </w:p>
      </w:tc>
      <w:tc>
        <w:tcPr>
          <w:tcBorders>
            <w:left w:color="000000" w:space="0" w:sz="8" w:val="single"/>
            <w:right w:color="000000" w:space="0" w:sz="4" w:val="single"/>
          </w:tcBorders>
          <w:vAlign w:val="top"/>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r>
      <w:trPr>
        <w:cantSplit w:val="0"/>
        <w:trHeight w:val="1036" w:hRule="atLeast"/>
        <w:tblHeader w:val="0"/>
      </w:trPr>
      <w:tc>
        <w:tcPr>
          <w:tcBorders>
            <w:top w:color="000000" w:space="0" w:sz="8" w:val="single"/>
          </w:tcBorders>
          <w:vAlign w:val="top"/>
        </w:tcPr>
        <w:p w:rsidR="00000000" w:rsidDel="00000000" w:rsidP="00000000" w:rsidRDefault="00000000" w:rsidRPr="00000000" w14:paraId="0000061E">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Elaborado y conformado por:</w:t>
          </w:r>
          <w:r w:rsidDel="00000000" w:rsidR="00000000" w:rsidRPr="00000000">
            <w:rPr>
              <w:rtl w:val="0"/>
            </w:rPr>
          </w:r>
        </w:p>
        <w:p w:rsidR="00000000" w:rsidDel="00000000" w:rsidP="00000000" w:rsidRDefault="00000000" w:rsidRPr="00000000" w14:paraId="0000061F">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0">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1">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2">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25">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26">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7">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8">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9">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A">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2B">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62C">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2D">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E">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2F">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0">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1">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2">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c>
        <w:tcPr>
          <w:tcBorders>
            <w:right w:color="000000" w:space="0" w:sz="4" w:val="single"/>
          </w:tcBorders>
          <w:vAlign w:val="top"/>
        </w:tcPr>
        <w:p w:rsidR="00000000" w:rsidDel="00000000" w:rsidP="00000000" w:rsidRDefault="00000000" w:rsidRPr="00000000" w14:paraId="00000633">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Conformado:</w:t>
          </w:r>
          <w:r w:rsidDel="00000000" w:rsidR="00000000" w:rsidRPr="00000000">
            <w:rPr>
              <w:rtl w:val="0"/>
            </w:rPr>
          </w:r>
        </w:p>
        <w:p w:rsidR="00000000" w:rsidDel="00000000" w:rsidP="00000000" w:rsidRDefault="00000000" w:rsidRPr="00000000" w14:paraId="00000634">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5">
          <w:pPr>
            <w:shd w:fill="ffffff" w:val="clear"/>
            <w:ind w:left="5" w:right="5"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36">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7">
          <w:pPr>
            <w:shd w:fill="ffffff" w:val="clear"/>
            <w:ind w:left="5" w:right="5" w:firstLine="0"/>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8">
          <w:pPr>
            <w:shd w:fill="ffffff" w:val="clear"/>
            <w:ind w:right="5"/>
            <w:jc w:val="both"/>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639">
          <w:pPr>
            <w:shd w:fill="ffffff" w:val="clear"/>
            <w:ind w:left="5" w:right="5" w:firstLine="0"/>
            <w:jc w:val="both"/>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Firma:</w:t>
          </w:r>
          <w:r w:rsidDel="00000000" w:rsidR="00000000" w:rsidRPr="00000000">
            <w:rPr>
              <w:rtl w:val="0"/>
            </w:rPr>
          </w:r>
        </w:p>
      </w:tc>
    </w:tr>
  </w:tbl>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A">
    <w:pPr>
      <w:widowControl w:val="0"/>
      <w:spacing w:line="240" w:lineRule="auto"/>
      <w:rPr>
        <w:sz w:val="4"/>
        <w:szCs w:val="4"/>
      </w:rPr>
    </w:pPr>
    <w:r w:rsidDel="00000000" w:rsidR="00000000" w:rsidRPr="00000000">
      <w:rPr>
        <w:rtl w:val="0"/>
      </w:rPr>
    </w:r>
  </w:p>
  <w:tbl>
    <w:tblPr>
      <w:tblStyle w:val="Table2"/>
      <w:tblW w:w="102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5126"/>
      <w:gridCol w:w="1443"/>
      <w:gridCol w:w="1583"/>
      <w:gridCol w:w="685"/>
      <w:tblGridChange w:id="0">
        <w:tblGrid>
          <w:gridCol w:w="1370"/>
          <w:gridCol w:w="5126"/>
          <w:gridCol w:w="1443"/>
          <w:gridCol w:w="1583"/>
          <w:gridCol w:w="685"/>
        </w:tblGrid>
      </w:tblGridChange>
    </w:tblGrid>
    <w:tr>
      <w:trPr>
        <w:cantSplit w:val="1"/>
        <w:trHeight w:val="403" w:hRule="atLeast"/>
        <w:tblHeader w:val="0"/>
      </w:trPr>
      <w:tc>
        <w:tcPr>
          <w:vMerge w:val="restart"/>
          <w:tcBorders>
            <w:top w:color="000000" w:space="0" w:sz="4" w:val="single"/>
          </w:tcBorders>
          <w:vAlign w:val="center"/>
        </w:tcPr>
        <w:p w:rsidR="00000000" w:rsidDel="00000000" w:rsidP="00000000" w:rsidRDefault="00000000" w:rsidRPr="00000000" w14:paraId="0000060B">
          <w:pPr>
            <w:jc w:val="center"/>
            <w:rPr>
              <w:rFonts w:ascii="Verdana" w:cs="Verdana" w:eastAsia="Verdana" w:hAnsi="Verdana"/>
            </w:rPr>
          </w:pPr>
          <w:r w:rsidDel="00000000" w:rsidR="00000000" w:rsidRPr="00000000">
            <w:rPr>
              <w:rFonts w:ascii="Verdana" w:cs="Verdana" w:eastAsia="Verdana" w:hAnsi="Verdana"/>
              <w:b w:val="1"/>
              <w:bCs w:val="1"/>
              <w:sz w:val="16"/>
              <w:szCs w:val="16"/>
              <w:rtl w:val="0"/>
            </w:rPr>
            <w:t xml:space="preserve">Tipo de Documento</w:t>
          </w: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060C">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MANUAL DE NORMAS Y PROCEDIMIENTOS</w:t>
          </w:r>
          <w:r w:rsidDel="00000000" w:rsidR="00000000" w:rsidRPr="00000000">
            <w:rPr>
              <w:rtl w:val="0"/>
            </w:rPr>
          </w:r>
        </w:p>
        <w:p w:rsidR="00000000" w:rsidDel="00000000" w:rsidP="00000000" w:rsidRDefault="00000000" w:rsidRPr="00000000" w14:paraId="0000060D">
          <w:pPr>
            <w:jc w:val="center"/>
            <w:rPr>
              <w:rFonts w:ascii="Verdana" w:cs="Verdana" w:eastAsia="Verdana" w:hAnsi="Verdana"/>
              <w:sz w:val="24"/>
              <w:szCs w:val="24"/>
            </w:rPr>
          </w:pPr>
          <w:r w:rsidDel="00000000" w:rsidR="00000000" w:rsidRPr="00000000">
            <w:rPr>
              <w:rFonts w:ascii="Arial" w:cs="Arial" w:eastAsia="Arial" w:hAnsi="Arial"/>
              <w:b w:val="1"/>
              <w:bCs w:val="1"/>
              <w:sz w:val="24"/>
              <w:szCs w:val="24"/>
              <w:rtl w:val="0"/>
            </w:rPr>
            <w:t xml:space="preserve">CONTRATACIONES PÚBLICAS</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60E">
          <w:pPr>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Código:</w:t>
          </w:r>
          <w:r w:rsidDel="00000000" w:rsidR="00000000" w:rsidRPr="00000000">
            <w:rPr>
              <w:rtl w:val="0"/>
            </w:rPr>
          </w:r>
        </w:p>
      </w:tc>
    </w:tr>
    <w:tr>
      <w:trPr>
        <w:cantSplit w:val="1"/>
        <w:trHeight w:val="403" w:hRule="atLeast"/>
        <w:tblHeader w:val="0"/>
      </w:trPr>
      <w:tc>
        <w:tcPr>
          <w:vMerge w:val="continue"/>
          <w:tcBorders>
            <w:top w:color="000000" w:space="0" w:sz="4" w:val="single"/>
          </w:tcBorders>
          <w:vAlign w:val="center"/>
        </w:tcPr>
        <w:p w:rsidR="00000000" w:rsidDel="00000000" w:rsidP="00000000" w:rsidRDefault="00000000" w:rsidRPr="00000000" w14:paraId="00000611">
          <w:pPr>
            <w:widowControl w:val="0"/>
            <w:spacing w:line="276" w:lineRule="auto"/>
            <w:rPr>
              <w:rFonts w:ascii="Verdana" w:cs="Verdana" w:eastAsia="Verdana" w:hAnsi="Verdana"/>
              <w:sz w:val="16"/>
              <w:szCs w:val="16"/>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612">
          <w:pPr>
            <w:widowControl w:val="0"/>
            <w:spacing w:line="276" w:lineRule="auto"/>
            <w:rPr>
              <w:rFonts w:ascii="Verdana" w:cs="Verdana" w:eastAsia="Verdana" w:hAnsi="Verdana"/>
              <w:sz w:val="16"/>
              <w:szCs w:val="16"/>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3">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Vigencia </w:t>
          </w:r>
          <w:r w:rsidDel="00000000" w:rsidR="00000000" w:rsidRPr="00000000">
            <w:rPr>
              <w:rtl w:val="0"/>
            </w:rPr>
          </w:r>
        </w:p>
        <w:p w:rsidR="00000000" w:rsidDel="00000000" w:rsidP="00000000" w:rsidRDefault="00000000" w:rsidRPr="00000000" w14:paraId="00000614">
          <w:pPr>
            <w:ind w:left="-426" w:firstLine="0"/>
            <w:jc w:val="center"/>
            <w:rPr>
              <w:rFonts w:ascii="Verdana" w:cs="Verdana" w:eastAsia="Verdana" w:hAnsi="Verdana"/>
              <w:sz w:val="12"/>
              <w:szCs w:val="12"/>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5">
          <w:pPr>
            <w:ind w:left="34"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Actualización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616">
          <w:pPr>
            <w:ind w:left="-426" w:firstLine="0"/>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Nº</w:t>
          </w:r>
          <w:r w:rsidDel="00000000" w:rsidR="00000000" w:rsidRPr="00000000">
            <w:rPr>
              <w:rtl w:val="0"/>
            </w:rPr>
          </w:r>
        </w:p>
      </w:tc>
    </w:tr>
  </w:tbl>
  <w:p w:rsidR="00000000" w:rsidDel="00000000" w:rsidP="00000000" w:rsidRDefault="00000000" w:rsidRPr="00000000" w14:paraId="00000617">
    <w:pPr>
      <w:tabs>
        <w:tab w:val="center" w:leader="none" w:pos="4419"/>
        <w:tab w:val="right" w:leader="none" w:pos="8838"/>
      </w:tabs>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8">
    <w:pPr>
      <w:widowControl w:val="0"/>
      <w:tabs>
        <w:tab w:val="left" w:leader="none" w:pos="2655"/>
      </w:tabs>
      <w:spacing w:after="240" w:before="240" w:lineRule="auto"/>
      <w:jc w:val="center"/>
      <w:rPr>
        <w:color w:val="222428"/>
        <w:sz w:val="28"/>
        <w:szCs w:val="28"/>
      </w:rPr>
    </w:pPr>
    <w:r w:rsidDel="00000000" w:rsidR="00000000" w:rsidRPr="00000000">
      <w:rPr>
        <w:color w:val="222428"/>
        <w:sz w:val="28"/>
        <w:szCs w:val="28"/>
        <w:rtl w:val="0"/>
      </w:rPr>
      <w:drawing>
        <wp:inline distT="0" distB="0" distL="0" distR="0">
          <wp:extent cx="1428750" cy="1428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2">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3">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
    <w:lvl w:ilvl="0">
      <w:start w:val="1"/>
      <w:numFmt w:val="decimal"/>
      <w:lvlText w:val="%1."/>
      <w:lvlJc w:val="left"/>
      <w:pPr>
        <w:ind w:left="1353" w:hanging="359.9999999999998"/>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9" w:hanging="360"/>
      </w:pPr>
      <w:rPr>
        <w:rFonts w:ascii="Arial" w:cs="Arial" w:eastAsia="Arial" w:hAnsi="Arial"/>
        <w:b w:val="1"/>
        <w:bCs w:val="1"/>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7">
    <w:lvl w:ilvl="0">
      <w:start w:val="3"/>
      <w:numFmt w:val="decimal"/>
      <w:lvlText w:val="%1.1"/>
      <w:lvlJc w:val="left"/>
      <w:pPr>
        <w:ind w:left="705" w:hanging="42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3"/>
      <w:numFmt w:val="decimal"/>
      <w:lvlText w:val="%1.2"/>
      <w:lvlJc w:val="left"/>
      <w:pPr>
        <w:ind w:left="708.6614173228347" w:hanging="423.6614173228347"/>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425.19685039370074" w:hanging="425.19685039370074"/>
      </w:pPr>
      <w:rPr>
        <w:b w:val="1"/>
        <w:bCs w:val="1"/>
        <w:color w:val="000000"/>
        <w:vertAlign w:val="baseline"/>
      </w:rPr>
    </w:lvl>
    <w:lvl w:ilvl="1">
      <w:start w:val="1"/>
      <w:numFmt w:val="decimal"/>
      <w:lvlText w:val="%1.%2."/>
      <w:lvlJc w:val="left"/>
      <w:pPr>
        <w:ind w:left="1919" w:hanging="720"/>
      </w:pPr>
      <w:rPr>
        <w:b w:val="1"/>
        <w:bCs w:val="1"/>
        <w:vertAlign w:val="baseline"/>
      </w:rPr>
    </w:lvl>
    <w:lvl w:ilvl="2">
      <w:start w:val="1"/>
      <w:numFmt w:val="decimal"/>
      <w:lvlText w:val="%1.%2.%3."/>
      <w:lvlJc w:val="left"/>
      <w:pPr>
        <w:ind w:left="1842.5196850393697" w:hanging="992.125984251968"/>
      </w:pPr>
      <w:rPr>
        <w:b w:val="1"/>
        <w:bCs w:val="1"/>
        <w:vertAlign w:val="baseline"/>
      </w:rPr>
    </w:lvl>
    <w:lvl w:ilvl="3">
      <w:start w:val="1"/>
      <w:numFmt w:val="decimal"/>
      <w:lvlText w:val="%1.%2.%3.%4."/>
      <w:lvlJc w:val="left"/>
      <w:pPr>
        <w:ind w:left="2302" w:hanging="1080"/>
      </w:pPr>
      <w:rPr>
        <w:b w:val="1"/>
        <w:bCs w:val="1"/>
        <w:vertAlign w:val="baseline"/>
      </w:rPr>
    </w:lvl>
    <w:lvl w:ilvl="4">
      <w:start w:val="1"/>
      <w:numFmt w:val="decimal"/>
      <w:lvlText w:val="%1.%2.%3.%4.%5."/>
      <w:lvlJc w:val="left"/>
      <w:pPr>
        <w:ind w:left="2662" w:hanging="1080"/>
      </w:pPr>
      <w:rPr>
        <w:b w:val="1"/>
        <w:bCs w:val="1"/>
        <w:vertAlign w:val="baseline"/>
      </w:rPr>
    </w:lvl>
    <w:lvl w:ilvl="5">
      <w:start w:val="1"/>
      <w:numFmt w:val="decimal"/>
      <w:lvlText w:val="%1.%2.%3.%4.%5.%6."/>
      <w:lvlJc w:val="left"/>
      <w:pPr>
        <w:ind w:left="3382" w:hanging="1440"/>
      </w:pPr>
      <w:rPr>
        <w:b w:val="1"/>
        <w:bCs w:val="1"/>
        <w:vertAlign w:val="baseline"/>
      </w:rPr>
    </w:lvl>
    <w:lvl w:ilvl="6">
      <w:start w:val="1"/>
      <w:numFmt w:val="decimal"/>
      <w:lvlText w:val="%1.%2.%3.%4.%5.%6.%7."/>
      <w:lvlJc w:val="left"/>
      <w:pPr>
        <w:ind w:left="3742" w:hanging="1440"/>
      </w:pPr>
      <w:rPr>
        <w:b w:val="1"/>
        <w:bCs w:val="1"/>
        <w:vertAlign w:val="baseline"/>
      </w:rPr>
    </w:lvl>
    <w:lvl w:ilvl="7">
      <w:start w:val="1"/>
      <w:numFmt w:val="decimal"/>
      <w:lvlText w:val="%1.%2.%3.%4.%5.%6.%7.%8."/>
      <w:lvlJc w:val="left"/>
      <w:pPr>
        <w:ind w:left="4462" w:hanging="1800"/>
      </w:pPr>
      <w:rPr>
        <w:b w:val="1"/>
        <w:bCs w:val="1"/>
        <w:vertAlign w:val="baseline"/>
      </w:rPr>
    </w:lvl>
    <w:lvl w:ilvl="8">
      <w:start w:val="1"/>
      <w:numFmt w:val="decimal"/>
      <w:lvlText w:val="%1.%2.%3.%4.%5.%6.%7.%8.%9."/>
      <w:lvlJc w:val="left"/>
      <w:pPr>
        <w:ind w:left="5182" w:hanging="2159.999999999999"/>
      </w:pPr>
      <w:rPr>
        <w:b w:val="1"/>
        <w:bCs w:val="1"/>
        <w:vertAlign w:val="baseline"/>
      </w:rPr>
    </w:lvl>
  </w:abstractNum>
  <w:abstractNum w:abstractNumId="13">
    <w:lvl w:ilvl="0">
      <w:start w:val="1"/>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4">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15">
    <w:lvl w:ilvl="0">
      <w:start w:val="3"/>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1222" w:hanging="937"/>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16">
    <w:lvl w:ilvl="0">
      <w:start w:val="1"/>
      <w:numFmt w:val="decimal"/>
      <w:lvlText w:val="%1."/>
      <w:lvlJc w:val="left"/>
      <w:pPr>
        <w:ind w:left="285" w:hanging="285"/>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17">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8.6614173228347" w:hanging="425.1968503937008"/>
      </w:pPr>
      <w:rPr>
        <w:rFonts w:ascii="Arial" w:cs="Arial" w:eastAsia="Arial" w:hAnsi="Arial"/>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18">
    <w:lvl w:ilvl="0">
      <w:start w:val="1"/>
      <w:numFmt w:val="bullet"/>
      <w:lvlText w:val="−"/>
      <w:lvlJc w:val="left"/>
      <w:pPr>
        <w:ind w:left="1146" w:hanging="360"/>
      </w:pPr>
      <w:rPr>
        <w:rFonts w:ascii="Noto Sans Symbols" w:cs="Noto Sans Symbols" w:eastAsia="Noto Sans Symbols" w:hAnsi="Noto Sans Symbols"/>
        <w:b w:val="1"/>
        <w:bCs w:val="1"/>
        <w:vertAlign w:val="baseline"/>
      </w:rPr>
    </w:lvl>
    <w:lvl w:ilvl="1">
      <w:start w:val="1"/>
      <w:numFmt w:val="bullet"/>
      <w:lvlText w:val="o"/>
      <w:lvlJc w:val="left"/>
      <w:pPr>
        <w:ind w:left="1866" w:hanging="360"/>
      </w:pPr>
      <w:rPr>
        <w:rFonts w:ascii="Courier New" w:cs="Courier New" w:eastAsia="Courier New" w:hAnsi="Courier New"/>
        <w:vertAlign w:val="baseline"/>
      </w:rPr>
    </w:lvl>
    <w:lvl w:ilvl="2">
      <w:start w:val="1"/>
      <w:numFmt w:val="bullet"/>
      <w:lvlText w:val="▪"/>
      <w:lvlJc w:val="left"/>
      <w:pPr>
        <w:ind w:left="2586" w:hanging="360"/>
      </w:pPr>
      <w:rPr>
        <w:rFonts w:ascii="Noto Sans Symbols" w:cs="Noto Sans Symbols" w:eastAsia="Noto Sans Symbols" w:hAnsi="Noto Sans Symbols"/>
        <w:vertAlign w:val="baseline"/>
      </w:rPr>
    </w:lvl>
    <w:lvl w:ilvl="3">
      <w:start w:val="1"/>
      <w:numFmt w:val="bullet"/>
      <w:lvlText w:val="●"/>
      <w:lvlJc w:val="left"/>
      <w:pPr>
        <w:ind w:left="3306" w:hanging="360"/>
      </w:pPr>
      <w:rPr>
        <w:rFonts w:ascii="Noto Sans Symbols" w:cs="Noto Sans Symbols" w:eastAsia="Noto Sans Symbols" w:hAnsi="Noto Sans Symbols"/>
        <w:vertAlign w:val="baseline"/>
      </w:rPr>
    </w:lvl>
    <w:lvl w:ilvl="4">
      <w:start w:val="1"/>
      <w:numFmt w:val="bullet"/>
      <w:lvlText w:val="o"/>
      <w:lvlJc w:val="left"/>
      <w:pPr>
        <w:ind w:left="4026" w:hanging="360"/>
      </w:pPr>
      <w:rPr>
        <w:rFonts w:ascii="Courier New" w:cs="Courier New" w:eastAsia="Courier New" w:hAnsi="Courier New"/>
        <w:vertAlign w:val="baseline"/>
      </w:rPr>
    </w:lvl>
    <w:lvl w:ilvl="5">
      <w:start w:val="1"/>
      <w:numFmt w:val="bullet"/>
      <w:lvlText w:val="▪"/>
      <w:lvlJc w:val="left"/>
      <w:pPr>
        <w:ind w:left="4746" w:hanging="360"/>
      </w:pPr>
      <w:rPr>
        <w:rFonts w:ascii="Noto Sans Symbols" w:cs="Noto Sans Symbols" w:eastAsia="Noto Sans Symbols" w:hAnsi="Noto Sans Symbols"/>
        <w:vertAlign w:val="baseline"/>
      </w:rPr>
    </w:lvl>
    <w:lvl w:ilvl="6">
      <w:start w:val="1"/>
      <w:numFmt w:val="bullet"/>
      <w:lvlText w:val="●"/>
      <w:lvlJc w:val="left"/>
      <w:pPr>
        <w:ind w:left="5466" w:hanging="360"/>
      </w:pPr>
      <w:rPr>
        <w:rFonts w:ascii="Noto Sans Symbols" w:cs="Noto Sans Symbols" w:eastAsia="Noto Sans Symbols" w:hAnsi="Noto Sans Symbols"/>
        <w:vertAlign w:val="baseline"/>
      </w:rPr>
    </w:lvl>
    <w:lvl w:ilvl="7">
      <w:start w:val="1"/>
      <w:numFmt w:val="bullet"/>
      <w:lvlText w:val="o"/>
      <w:lvlJc w:val="left"/>
      <w:pPr>
        <w:ind w:left="6186" w:hanging="360"/>
      </w:pPr>
      <w:rPr>
        <w:rFonts w:ascii="Courier New" w:cs="Courier New" w:eastAsia="Courier New" w:hAnsi="Courier New"/>
        <w:vertAlign w:val="baseline"/>
      </w:rPr>
    </w:lvl>
    <w:lvl w:ilvl="8">
      <w:start w:val="1"/>
      <w:numFmt w:val="bullet"/>
      <w:lvlText w:val="▪"/>
      <w:lvlJc w:val="left"/>
      <w:pPr>
        <w:ind w:left="6906"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285" w:hanging="285"/>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bullet"/>
      <w:lvlText w:val="−"/>
      <w:lvlJc w:val="left"/>
      <w:pPr>
        <w:ind w:left="28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133.8582677165357" w:hanging="285"/>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22">
    <w:lvl w:ilvl="0">
      <w:start w:val="1"/>
      <w:numFmt w:val="decimal"/>
      <w:lvlText w:val="%1."/>
      <w:lvlJc w:val="left"/>
      <w:pPr>
        <w:ind w:left="285" w:hanging="285"/>
      </w:pPr>
      <w:rPr>
        <w:b w:val="1"/>
        <w:bCs w:val="1"/>
        <w:vertAlign w:val="baseline"/>
      </w:rPr>
    </w:lvl>
    <w:lvl w:ilvl="1">
      <w:start w:val="1"/>
      <w:numFmt w:val="decimal"/>
      <w:lvlText w:val="%1.%2."/>
      <w:lvlJc w:val="left"/>
      <w:pPr>
        <w:ind w:left="1146" w:hanging="720"/>
      </w:pPr>
      <w:rPr>
        <w:b w:val="1"/>
        <w:bCs w:val="1"/>
        <w:vertAlign w:val="baseline"/>
      </w:rPr>
    </w:lvl>
    <w:lvl w:ilvl="2">
      <w:start w:val="1"/>
      <w:numFmt w:val="decimal"/>
      <w:lvlText w:val="%1.%2.%3."/>
      <w:lvlJc w:val="left"/>
      <w:pPr>
        <w:ind w:left="1212" w:hanging="720"/>
      </w:pPr>
      <w:rPr>
        <w:vertAlign w:val="baseline"/>
      </w:rPr>
    </w:lvl>
    <w:lvl w:ilvl="3">
      <w:start w:val="1"/>
      <w:numFmt w:val="decimal"/>
      <w:lvlText w:val="%1.%2.%3.%4."/>
      <w:lvlJc w:val="left"/>
      <w:pPr>
        <w:ind w:left="1638" w:hanging="1080"/>
      </w:pPr>
      <w:rPr>
        <w:vertAlign w:val="baseline"/>
      </w:rPr>
    </w:lvl>
    <w:lvl w:ilvl="4">
      <w:start w:val="1"/>
      <w:numFmt w:val="decimal"/>
      <w:lvlText w:val="%1.%2.%3.%4.%5."/>
      <w:lvlJc w:val="left"/>
      <w:pPr>
        <w:ind w:left="1704" w:hanging="1080"/>
      </w:pPr>
      <w:rPr>
        <w:vertAlign w:val="baseline"/>
      </w:rPr>
    </w:lvl>
    <w:lvl w:ilvl="5">
      <w:start w:val="1"/>
      <w:numFmt w:val="decimal"/>
      <w:lvlText w:val="%1.%2.%3.%4.%5.%6."/>
      <w:lvlJc w:val="left"/>
      <w:pPr>
        <w:ind w:left="2130" w:hanging="1440"/>
      </w:pPr>
      <w:rPr>
        <w:vertAlign w:val="baseline"/>
      </w:rPr>
    </w:lvl>
    <w:lvl w:ilvl="6">
      <w:start w:val="1"/>
      <w:numFmt w:val="decimal"/>
      <w:lvlText w:val="%1.%2.%3.%4.%5.%6.%7."/>
      <w:lvlJc w:val="left"/>
      <w:pPr>
        <w:ind w:left="2196" w:hanging="1440"/>
      </w:pPr>
      <w:rPr>
        <w:vertAlign w:val="baseline"/>
      </w:rPr>
    </w:lvl>
    <w:lvl w:ilvl="7">
      <w:start w:val="1"/>
      <w:numFmt w:val="decimal"/>
      <w:lvlText w:val="%1.%2.%3.%4.%5.%6.%7.%8."/>
      <w:lvlJc w:val="left"/>
      <w:pPr>
        <w:ind w:left="2622" w:hanging="1800"/>
      </w:pPr>
      <w:rPr>
        <w:vertAlign w:val="baseline"/>
      </w:rPr>
    </w:lvl>
    <w:lvl w:ilvl="8">
      <w:start w:val="1"/>
      <w:numFmt w:val="decimal"/>
      <w:lvlText w:val="%1.%2.%3.%4.%5.%6.%7.%8.%9."/>
      <w:lvlJc w:val="left"/>
      <w:pPr>
        <w:ind w:left="3048" w:hanging="2160"/>
      </w:pPr>
      <w:rPr>
        <w:vertAlign w:val="baseline"/>
      </w:rPr>
    </w:lvl>
  </w:abstractNum>
  <w:abstractNum w:abstractNumId="23">
    <w:lvl w:ilvl="0">
      <w:start w:val="1"/>
      <w:numFmt w:val="decimal"/>
      <w:lvlText w:val="%1."/>
      <w:lvlJc w:val="left"/>
      <w:pPr>
        <w:ind w:left="720"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700.787401574803" w:hanging="992.1259842519685"/>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5">
    <w:lvl w:ilvl="0">
      <w:start w:val="1"/>
      <w:numFmt w:val="decimal"/>
      <w:lvlText w:val="%1."/>
      <w:lvlJc w:val="left"/>
      <w:pPr>
        <w:ind w:left="284.9999999999999" w:hanging="284.9999999999999"/>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4"/>
      <w:numFmt w:val="decimal"/>
      <w:lvlText w:val="%1."/>
      <w:lvlJc w:val="left"/>
      <w:pPr>
        <w:ind w:left="720" w:hanging="360"/>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7">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28">
    <w:lvl w:ilvl="0">
      <w:start w:val="4"/>
      <w:numFmt w:val="decimal"/>
      <w:lvlText w:val="%1."/>
      <w:lvlJc w:val="left"/>
      <w:pPr>
        <w:ind w:left="283.4645669291339" w:hanging="283.464566929133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29">
    <w:lvl w:ilvl="0">
      <w:start w:val="2"/>
      <w:numFmt w:val="decimal"/>
      <w:lvlText w:val="%1."/>
      <w:lvlJc w:val="left"/>
      <w:pPr>
        <w:ind w:left="720" w:hanging="36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0">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1">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1080" w:hanging="720"/>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2">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33">
    <w:lvl w:ilvl="0">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1">
      <w:start w:val="1"/>
      <w:numFmt w:val="bullet"/>
      <w:lvlText w:val="o"/>
      <w:lvlJc w:val="left"/>
      <w:pPr>
        <w:ind w:left="2210" w:hanging="360"/>
      </w:pPr>
      <w:rPr>
        <w:rFonts w:ascii="Courier New" w:cs="Courier New" w:eastAsia="Courier New" w:hAnsi="Courier New"/>
        <w:vertAlign w:val="baseline"/>
      </w:rPr>
    </w:lvl>
    <w:lvl w:ilvl="2">
      <w:start w:val="1"/>
      <w:numFmt w:val="bullet"/>
      <w:lvlText w:val="▪"/>
      <w:lvlJc w:val="left"/>
      <w:pPr>
        <w:ind w:left="2930" w:hanging="360"/>
      </w:pPr>
      <w:rPr>
        <w:rFonts w:ascii="Noto Sans Symbols" w:cs="Noto Sans Symbols" w:eastAsia="Noto Sans Symbols" w:hAnsi="Noto Sans Symbols"/>
        <w:vertAlign w:val="baseline"/>
      </w:rPr>
    </w:lvl>
    <w:lvl w:ilvl="3">
      <w:start w:val="1"/>
      <w:numFmt w:val="bullet"/>
      <w:lvlText w:val="●"/>
      <w:lvlJc w:val="left"/>
      <w:pPr>
        <w:ind w:left="3650" w:hanging="360"/>
      </w:pPr>
      <w:rPr>
        <w:rFonts w:ascii="Noto Sans Symbols" w:cs="Noto Sans Symbols" w:eastAsia="Noto Sans Symbols" w:hAnsi="Noto Sans Symbols"/>
        <w:vertAlign w:val="baseline"/>
      </w:rPr>
    </w:lvl>
    <w:lvl w:ilvl="4">
      <w:start w:val="1"/>
      <w:numFmt w:val="bullet"/>
      <w:lvlText w:val="o"/>
      <w:lvlJc w:val="left"/>
      <w:pPr>
        <w:ind w:left="4370" w:hanging="360"/>
      </w:pPr>
      <w:rPr>
        <w:rFonts w:ascii="Courier New" w:cs="Courier New" w:eastAsia="Courier New" w:hAnsi="Courier New"/>
        <w:vertAlign w:val="baseline"/>
      </w:rPr>
    </w:lvl>
    <w:lvl w:ilvl="5">
      <w:start w:val="1"/>
      <w:numFmt w:val="bullet"/>
      <w:lvlText w:val="▪"/>
      <w:lvlJc w:val="left"/>
      <w:pPr>
        <w:ind w:left="5090" w:hanging="360"/>
      </w:pPr>
      <w:rPr>
        <w:rFonts w:ascii="Noto Sans Symbols" w:cs="Noto Sans Symbols" w:eastAsia="Noto Sans Symbols" w:hAnsi="Noto Sans Symbols"/>
        <w:vertAlign w:val="baseline"/>
      </w:rPr>
    </w:lvl>
    <w:lvl w:ilvl="6">
      <w:start w:val="1"/>
      <w:numFmt w:val="bullet"/>
      <w:lvlText w:val="●"/>
      <w:lvlJc w:val="left"/>
      <w:pPr>
        <w:ind w:left="5810" w:hanging="360"/>
      </w:pPr>
      <w:rPr>
        <w:rFonts w:ascii="Noto Sans Symbols" w:cs="Noto Sans Symbols" w:eastAsia="Noto Sans Symbols" w:hAnsi="Noto Sans Symbols"/>
        <w:vertAlign w:val="baseline"/>
      </w:rPr>
    </w:lvl>
    <w:lvl w:ilvl="7">
      <w:start w:val="1"/>
      <w:numFmt w:val="bullet"/>
      <w:lvlText w:val="o"/>
      <w:lvlJc w:val="left"/>
      <w:pPr>
        <w:ind w:left="6530" w:hanging="360"/>
      </w:pPr>
      <w:rPr>
        <w:rFonts w:ascii="Courier New" w:cs="Courier New" w:eastAsia="Courier New" w:hAnsi="Courier New"/>
        <w:vertAlign w:val="baseline"/>
      </w:rPr>
    </w:lvl>
    <w:lvl w:ilvl="8">
      <w:start w:val="1"/>
      <w:numFmt w:val="bullet"/>
      <w:lvlText w:val="▪"/>
      <w:lvlJc w:val="left"/>
      <w:pPr>
        <w:ind w:left="7250" w:hanging="360"/>
      </w:pPr>
      <w:rPr>
        <w:rFonts w:ascii="Noto Sans Symbols" w:cs="Noto Sans Symbols" w:eastAsia="Noto Sans Symbols" w:hAnsi="Noto Sans Symbols"/>
        <w:vertAlign w:val="baseline"/>
      </w:rPr>
    </w:lvl>
  </w:abstractNum>
  <w:abstractNum w:abstractNumId="34">
    <w:lvl w:ilvl="0">
      <w:start w:val="1"/>
      <w:numFmt w:val="decimal"/>
      <w:lvlText w:val="%1."/>
      <w:lvlJc w:val="left"/>
      <w:pPr>
        <w:ind w:left="708.6614173228345" w:hanging="425.1968503937007"/>
      </w:pPr>
      <w:rPr>
        <w:b w:val="1"/>
        <w:bCs w:val="1"/>
        <w:vertAlign w:val="baseline"/>
      </w:rPr>
    </w:lvl>
    <w:lvl w:ilvl="1">
      <w:start w:val="1"/>
      <w:numFmt w:val="decimal"/>
      <w:lvlText w:val="%1.%2."/>
      <w:lvlJc w:val="left"/>
      <w:pPr>
        <w:ind w:left="1133.8582677165352" w:hanging="566.9291338582676"/>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5">
    <w:lvl w:ilvl="0">
      <w:start w:val="1"/>
      <w:numFmt w:val="decimal"/>
      <w:lvlText w:val="%1."/>
      <w:lvlJc w:val="left"/>
      <w:pPr>
        <w:ind w:left="283.4645669291338" w:hanging="284.9999999999999"/>
      </w:pPr>
      <w:rPr>
        <w:rFonts w:ascii="Arial" w:cs="Arial" w:eastAsia="Arial" w:hAnsi="Arial"/>
        <w:b w:val="1"/>
        <w:bCs w:val="1"/>
        <w:vertAlign w:val="baseline"/>
      </w:rPr>
    </w:lvl>
    <w:lvl w:ilvl="1">
      <w:start w:val="1"/>
      <w:numFmt w:val="decimal"/>
      <w:lvlText w:val="%1.%2."/>
      <w:lvlJc w:val="left"/>
      <w:pPr>
        <w:ind w:left="1080" w:hanging="720"/>
      </w:pPr>
      <w:rPr>
        <w:rFonts w:ascii="Arial" w:cs="Arial" w:eastAsia="Arial" w:hAnsi="Arial"/>
        <w:b w:val="1"/>
        <w:bCs w:val="1"/>
        <w:sz w:val="24"/>
        <w:szCs w:val="24"/>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36">
    <w:lvl w:ilvl="0">
      <w:start w:val="1"/>
      <w:numFmt w:val="bullet"/>
      <w:lvlText w:val="−"/>
      <w:lvlJc w:val="left"/>
      <w:pPr>
        <w:ind w:left="855" w:hanging="288.0708661417321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850.3937007874015" w:hanging="283.46456692913364"/>
      </w:pPr>
      <w:rPr>
        <w:rFonts w:ascii="Noto Sans Symbols" w:cs="Noto Sans Symbols" w:eastAsia="Noto Sans Symbols" w:hAnsi="Noto Sans Symbols"/>
        <w:b w:val="1"/>
        <w:bCs w:val="1"/>
        <w:vertAlign w:val="baseline"/>
      </w:rPr>
    </w:lvl>
    <w:lvl w:ilvl="1">
      <w:start w:val="1"/>
      <w:numFmt w:val="bullet"/>
      <w:lvlText w:val="o"/>
      <w:lvlJc w:val="left"/>
      <w:pPr>
        <w:ind w:left="2323" w:hanging="360"/>
      </w:pPr>
      <w:rPr>
        <w:rFonts w:ascii="Courier New" w:cs="Courier New" w:eastAsia="Courier New" w:hAnsi="Courier New"/>
        <w:vertAlign w:val="baseline"/>
      </w:rPr>
    </w:lvl>
    <w:lvl w:ilvl="2">
      <w:start w:val="1"/>
      <w:numFmt w:val="bullet"/>
      <w:lvlText w:val="▪"/>
      <w:lvlJc w:val="left"/>
      <w:pPr>
        <w:ind w:left="3043" w:hanging="360"/>
      </w:pPr>
      <w:rPr>
        <w:rFonts w:ascii="Noto Sans Symbols" w:cs="Noto Sans Symbols" w:eastAsia="Noto Sans Symbols" w:hAnsi="Noto Sans Symbols"/>
        <w:vertAlign w:val="baseline"/>
      </w:rPr>
    </w:lvl>
    <w:lvl w:ilvl="3">
      <w:start w:val="1"/>
      <w:numFmt w:val="bullet"/>
      <w:lvlText w:val="●"/>
      <w:lvlJc w:val="left"/>
      <w:pPr>
        <w:ind w:left="3763" w:hanging="360"/>
      </w:pPr>
      <w:rPr>
        <w:rFonts w:ascii="Noto Sans Symbols" w:cs="Noto Sans Symbols" w:eastAsia="Noto Sans Symbols" w:hAnsi="Noto Sans Symbols"/>
        <w:vertAlign w:val="baseline"/>
      </w:rPr>
    </w:lvl>
    <w:lvl w:ilvl="4">
      <w:start w:val="1"/>
      <w:numFmt w:val="bullet"/>
      <w:lvlText w:val="o"/>
      <w:lvlJc w:val="left"/>
      <w:pPr>
        <w:ind w:left="4483" w:hanging="360"/>
      </w:pPr>
      <w:rPr>
        <w:rFonts w:ascii="Courier New" w:cs="Courier New" w:eastAsia="Courier New" w:hAnsi="Courier New"/>
        <w:vertAlign w:val="baseline"/>
      </w:rPr>
    </w:lvl>
    <w:lvl w:ilvl="5">
      <w:start w:val="1"/>
      <w:numFmt w:val="bullet"/>
      <w:lvlText w:val="▪"/>
      <w:lvlJc w:val="left"/>
      <w:pPr>
        <w:ind w:left="5203" w:hanging="360"/>
      </w:pPr>
      <w:rPr>
        <w:rFonts w:ascii="Noto Sans Symbols" w:cs="Noto Sans Symbols" w:eastAsia="Noto Sans Symbols" w:hAnsi="Noto Sans Symbols"/>
        <w:vertAlign w:val="baseline"/>
      </w:rPr>
    </w:lvl>
    <w:lvl w:ilvl="6">
      <w:start w:val="1"/>
      <w:numFmt w:val="bullet"/>
      <w:lvlText w:val="●"/>
      <w:lvlJc w:val="left"/>
      <w:pPr>
        <w:ind w:left="5923" w:hanging="360"/>
      </w:pPr>
      <w:rPr>
        <w:rFonts w:ascii="Noto Sans Symbols" w:cs="Noto Sans Symbols" w:eastAsia="Noto Sans Symbols" w:hAnsi="Noto Sans Symbols"/>
        <w:vertAlign w:val="baseline"/>
      </w:rPr>
    </w:lvl>
    <w:lvl w:ilvl="7">
      <w:start w:val="1"/>
      <w:numFmt w:val="bullet"/>
      <w:lvlText w:val="o"/>
      <w:lvlJc w:val="left"/>
      <w:pPr>
        <w:ind w:left="6643" w:hanging="360"/>
      </w:pPr>
      <w:rPr>
        <w:rFonts w:ascii="Courier New" w:cs="Courier New" w:eastAsia="Courier New" w:hAnsi="Courier New"/>
        <w:vertAlign w:val="baseline"/>
      </w:rPr>
    </w:lvl>
    <w:lvl w:ilvl="8">
      <w:start w:val="1"/>
      <w:numFmt w:val="bullet"/>
      <w:lvlText w:val="▪"/>
      <w:lvlJc w:val="left"/>
      <w:pPr>
        <w:ind w:left="7363" w:hanging="360"/>
      </w:pPr>
      <w:rPr>
        <w:rFonts w:ascii="Noto Sans Symbols" w:cs="Noto Sans Symbols" w:eastAsia="Noto Sans Symbols" w:hAnsi="Noto Sans Symbols"/>
        <w:vertAlign w:val="baseline"/>
      </w:rPr>
    </w:lvl>
  </w:abstractNum>
  <w:abstractNum w:abstractNumId="38">
    <w:lvl w:ilvl="0">
      <w:start w:val="1"/>
      <w:numFmt w:val="decimal"/>
      <w:lvlText w:val="%1."/>
      <w:lvlJc w:val="left"/>
      <w:pPr>
        <w:ind w:left="360" w:hanging="360"/>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39">
    <w:lvl w:ilvl="0">
      <w:start w:val="1"/>
      <w:numFmt w:val="bullet"/>
      <w:lvlText w:val="−"/>
      <w:lvlJc w:val="left"/>
      <w:pPr>
        <w:ind w:left="1004" w:hanging="719"/>
      </w:pPr>
      <w:rPr>
        <w:rFonts w:ascii="Noto Sans Symbols" w:cs="Noto Sans Symbols" w:eastAsia="Noto Sans Symbols" w:hAnsi="Noto Sans Symbols"/>
        <w:b w:val="1"/>
        <w:bCs w:val="1"/>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283.4645669291339" w:hanging="283.4645669291339"/>
      </w:pPr>
      <w:rPr>
        <w:rFonts w:ascii="Noto Sans Symbols" w:cs="Noto Sans Symbols" w:eastAsia="Noto Sans Symbols" w:hAnsi="Noto Sans Symbols"/>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1">
    <w:lvl w:ilvl="0">
      <w:start w:val="1"/>
      <w:numFmt w:val="bullet"/>
      <w:lvlText w:val="−"/>
      <w:lvlJc w:val="left"/>
      <w:pPr>
        <w:ind w:left="28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decimal"/>
      <w:lvlText w:val="%1."/>
      <w:lvlJc w:val="left"/>
      <w:pPr>
        <w:ind w:left="285" w:hanging="285"/>
      </w:pPr>
      <w:rPr>
        <w:rFonts w:ascii="Arial" w:cs="Arial" w:eastAsia="Arial" w:hAnsi="Arial"/>
        <w:b w:val="1"/>
        <w:bCs w:val="1"/>
        <w:sz w:val="24"/>
        <w:szCs w:val="24"/>
        <w:vertAlign w:val="baseline"/>
      </w:rPr>
    </w:lvl>
    <w:lvl w:ilvl="1">
      <w:start w:val="1"/>
      <w:numFmt w:val="decimal"/>
      <w:lvlText w:val="%1.%2."/>
      <w:lvlJc w:val="left"/>
      <w:pPr>
        <w:ind w:left="1080" w:hanging="795"/>
      </w:pPr>
      <w:rPr>
        <w:b w:val="1"/>
        <w:bCs w:val="1"/>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43">
    <w:lvl w:ilvl="0">
      <w:start w:val="1"/>
      <w:numFmt w:val="decimal"/>
      <w:lvlText w:val="%1."/>
      <w:lvlJc w:val="left"/>
      <w:pPr>
        <w:ind w:left="425.19685039370074" w:hanging="425.19685039370074"/>
      </w:pPr>
      <w:rPr>
        <w:b w:val="1"/>
        <w:bCs w:val="1"/>
        <w:vertAlign w:val="baseline"/>
      </w:rPr>
    </w:lvl>
    <w:lvl w:ilvl="1">
      <w:start w:val="1"/>
      <w:numFmt w:val="decimal"/>
      <w:lvlText w:val="%1.%2."/>
      <w:lvlJc w:val="left"/>
      <w:pPr>
        <w:ind w:left="1777" w:hanging="720"/>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44">
    <w:lvl w:ilvl="0">
      <w:start w:val="1"/>
      <w:numFmt w:val="decimal"/>
      <w:lvlText w:val="%1."/>
      <w:lvlJc w:val="left"/>
      <w:pPr>
        <w:ind w:left="285" w:hanging="285"/>
      </w:pPr>
      <w:rPr>
        <w:rFonts w:ascii="Arial" w:cs="Arial" w:eastAsia="Arial" w:hAnsi="Arial"/>
        <w:b w:val="1"/>
        <w:bCs w:val="1"/>
        <w:vertAlign w:val="baseline"/>
      </w:rPr>
    </w:lvl>
    <w:lvl w:ilvl="1">
      <w:start w:val="1"/>
      <w:numFmt w:val="decimal"/>
      <w:lvlText w:val="%1.%2."/>
      <w:lvlJc w:val="left"/>
      <w:pPr>
        <w:ind w:left="705" w:hanging="420"/>
      </w:pPr>
      <w:rPr>
        <w:b w:val="1"/>
        <w:bCs w:val="1"/>
        <w:vertAlign w:val="baseline"/>
      </w:rPr>
    </w:lvl>
    <w:lvl w:ilvl="2">
      <w:start w:val="1"/>
      <w:numFmt w:val="decimal"/>
      <w:lvlText w:val="%1.%2.%3."/>
      <w:lvlJc w:val="left"/>
      <w:pPr>
        <w:ind w:left="1582" w:hanging="720.0000000000002"/>
      </w:pPr>
      <w:rPr>
        <w:vertAlign w:val="baseline"/>
      </w:rPr>
    </w:lvl>
    <w:lvl w:ilvl="3">
      <w:start w:val="1"/>
      <w:numFmt w:val="decimal"/>
      <w:lvlText w:val="%1.%2.%3.%4."/>
      <w:lvlJc w:val="left"/>
      <w:pPr>
        <w:ind w:left="2302" w:hanging="1080"/>
      </w:pPr>
      <w:rPr>
        <w:vertAlign w:val="baseline"/>
      </w:rPr>
    </w:lvl>
    <w:lvl w:ilvl="4">
      <w:start w:val="1"/>
      <w:numFmt w:val="decimal"/>
      <w:lvlText w:val="%1.%2.%3.%4.%5."/>
      <w:lvlJc w:val="left"/>
      <w:pPr>
        <w:ind w:left="2662" w:hanging="1080"/>
      </w:pPr>
      <w:rPr>
        <w:vertAlign w:val="baseline"/>
      </w:rPr>
    </w:lvl>
    <w:lvl w:ilvl="5">
      <w:start w:val="1"/>
      <w:numFmt w:val="decimal"/>
      <w:lvlText w:val="%1.%2.%3.%4.%5.%6."/>
      <w:lvlJc w:val="left"/>
      <w:pPr>
        <w:ind w:left="3382" w:hanging="1440"/>
      </w:pPr>
      <w:rPr>
        <w:vertAlign w:val="baseline"/>
      </w:rPr>
    </w:lvl>
    <w:lvl w:ilvl="6">
      <w:start w:val="1"/>
      <w:numFmt w:val="decimal"/>
      <w:lvlText w:val="%1.%2.%3.%4.%5.%6.%7."/>
      <w:lvlJc w:val="left"/>
      <w:pPr>
        <w:ind w:left="3742" w:hanging="1440"/>
      </w:pPr>
      <w:rPr>
        <w:vertAlign w:val="baseline"/>
      </w:rPr>
    </w:lvl>
    <w:lvl w:ilvl="7">
      <w:start w:val="1"/>
      <w:numFmt w:val="decimal"/>
      <w:lvlText w:val="%1.%2.%3.%4.%5.%6.%7.%8."/>
      <w:lvlJc w:val="left"/>
      <w:pPr>
        <w:ind w:left="4462" w:hanging="1800"/>
      </w:pPr>
      <w:rPr>
        <w:vertAlign w:val="baseline"/>
      </w:rPr>
    </w:lvl>
    <w:lvl w:ilvl="8">
      <w:start w:val="1"/>
      <w:numFmt w:val="decimal"/>
      <w:lvlText w:val="%1.%2.%3.%4.%5.%6.%7.%8.%9."/>
      <w:lvlJc w:val="left"/>
      <w:pPr>
        <w:ind w:left="5182" w:hanging="2159.999999999999"/>
      </w:pPr>
      <w:rPr>
        <w:vertAlign w:val="baseline"/>
      </w:rPr>
    </w:lvl>
  </w:abstractNum>
  <w:abstractNum w:abstractNumId="45">
    <w:lvl w:ilvl="0">
      <w:start w:val="1"/>
      <w:numFmt w:val="bullet"/>
      <w:lvlText w:val="−"/>
      <w:lvlJc w:val="left"/>
      <w:pPr>
        <w:ind w:left="850.3937007874015" w:hanging="2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6">
    <w:lvl w:ilvl="0">
      <w:start w:val="4"/>
      <w:numFmt w:val="decimal"/>
      <w:lvlText w:val="%1."/>
      <w:lvlJc w:val="left"/>
      <w:pPr>
        <w:ind w:left="360" w:hanging="360"/>
      </w:pPr>
      <w:rPr>
        <w:rFonts w:ascii="Arial" w:cs="Arial" w:eastAsia="Arial" w:hAnsi="Arial"/>
        <w:b w:val="1"/>
        <w:bCs w:val="1"/>
        <w:vertAlign w:val="baseline"/>
      </w:rPr>
    </w:lvl>
    <w:lvl w:ilvl="1">
      <w:start w:val="1"/>
      <w:numFmt w:val="decimal"/>
      <w:lvlText w:val="%1.%2."/>
      <w:lvlJc w:val="left"/>
      <w:pPr>
        <w:ind w:left="792" w:hanging="432"/>
      </w:pPr>
      <w:rPr>
        <w:b w:val="1"/>
        <w:bCs w:val="1"/>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47">
    <w:lvl w:ilvl="0">
      <w:start w:val="1"/>
      <w:numFmt w:val="bullet"/>
      <w:lvlText w:val="●"/>
      <w:lvlJc w:val="left"/>
      <w:pPr>
        <w:ind w:left="566.9291338582678" w:hanging="281.92913385826785"/>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8">
    <w:lvl w:ilvl="0">
      <w:start w:val="1"/>
      <w:numFmt w:val="decimal"/>
      <w:lvlText w:val="%1."/>
      <w:lvlJc w:val="left"/>
      <w:pPr>
        <w:ind w:left="425.19685039370086" w:hanging="425.19685039370086"/>
      </w:pPr>
      <w:rPr>
        <w:b w:val="1"/>
        <w:bCs w:val="1"/>
        <w:vertAlign w:val="baseline"/>
      </w:rPr>
    </w:lvl>
    <w:lvl w:ilvl="1">
      <w:start w:val="1"/>
      <w:numFmt w:val="decimal"/>
      <w:lvlText w:val="%1.%2."/>
      <w:lvlJc w:val="left"/>
      <w:pPr>
        <w:ind w:left="1430" w:hanging="720"/>
      </w:pPr>
      <w:rPr>
        <w:b w:val="1"/>
        <w:bCs w:val="1"/>
        <w:vertAlign w:val="baseline"/>
      </w:rPr>
    </w:lvl>
    <w:lvl w:ilvl="2">
      <w:start w:val="1"/>
      <w:numFmt w:val="decimal"/>
      <w:lvlText w:val="%1.%2.%3."/>
      <w:lvlJc w:val="left"/>
      <w:pPr>
        <w:ind w:left="1800" w:hanging="720"/>
      </w:pPr>
      <w:rPr>
        <w:b w:val="1"/>
        <w:bCs w:val="1"/>
        <w:vertAlign w:val="baseline"/>
      </w:rPr>
    </w:lvl>
    <w:lvl w:ilvl="3">
      <w:start w:val="1"/>
      <w:numFmt w:val="decimal"/>
      <w:lvlText w:val="%1.%2.%3.%4."/>
      <w:lvlJc w:val="left"/>
      <w:pPr>
        <w:ind w:left="2520" w:hanging="108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600" w:hanging="144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680" w:hanging="1800"/>
      </w:pPr>
      <w:rPr>
        <w:vertAlign w:val="baseline"/>
      </w:rPr>
    </w:lvl>
    <w:lvl w:ilvl="8">
      <w:start w:val="1"/>
      <w:numFmt w:val="decimal"/>
      <w:lvlText w:val="%1.%2.%3.%4.%5.%6.%7.%8.%9."/>
      <w:lvlJc w:val="left"/>
      <w:pPr>
        <w:ind w:left="5400" w:hanging="2160"/>
      </w:pPr>
      <w:rPr>
        <w:vertAlign w:val="baseline"/>
      </w:rPr>
    </w:lvl>
  </w:abstractNum>
  <w:abstractNum w:abstractNumId="49">
    <w:lvl w:ilvl="0">
      <w:start w:val="1"/>
      <w:numFmt w:val="decimal"/>
      <w:lvlText w:val="%1."/>
      <w:lvlJc w:val="left"/>
      <w:pPr>
        <w:ind w:left="425.19685039370086" w:hanging="425.19685039370086"/>
      </w:pPr>
      <w:rPr>
        <w:b w:val="1"/>
        <w:bCs w:val="1"/>
        <w:vertAlign w:val="baseline"/>
      </w:rPr>
    </w:lvl>
    <w:lvl w:ilvl="1">
      <w:start w:val="1"/>
      <w:numFmt w:val="lowerLetter"/>
      <w:lvlText w:val="%2."/>
      <w:lvlJc w:val="left"/>
      <w:pPr>
        <w:ind w:left="1440" w:hanging="360"/>
      </w:pPr>
      <w:rPr>
        <w:vertAlign w:val="baseline"/>
      </w:rPr>
    </w:lvl>
    <w:lvl w:ilvl="2">
      <w:start w:val="7"/>
      <w:numFmt w:val="bullet"/>
      <w:lvlText w:val="-"/>
      <w:lvlJc w:val="left"/>
      <w:pPr>
        <w:ind w:left="2340" w:hanging="360"/>
      </w:pPr>
      <w:rPr>
        <w:rFonts w:ascii="Arial" w:cs="Arial" w:eastAsia="Arial" w:hAnsi="Arial"/>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0">
    <w:lvl w:ilvl="0">
      <w:start w:val="1"/>
      <w:numFmt w:val="decimal"/>
      <w:lvlText w:val="%1."/>
      <w:lvlJc w:val="left"/>
      <w:pPr>
        <w:ind w:left="285" w:hanging="285"/>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425.19685039370074" w:hanging="425.19685039370074"/>
      </w:pPr>
      <w:rPr>
        <w:b w:val="1"/>
        <w:bCs w:val="1"/>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2">
    <w:lvl w:ilvl="0">
      <w:start w:val="1"/>
      <w:numFmt w:val="bullet"/>
      <w:lvlText w:val="−"/>
      <w:lvlJc w:val="left"/>
      <w:pPr>
        <w:ind w:left="566.9291338582678" w:hanging="281.92913385826785"/>
      </w:pPr>
      <w:rPr>
        <w:rFonts w:ascii="Noto Sans Symbols" w:cs="Noto Sans Symbols" w:eastAsia="Noto Sans Symbols" w:hAnsi="Noto Sans Symbols"/>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992.1259842519682" w:hanging="283.46456692913375"/>
      </w:pPr>
      <w:rPr>
        <w:rFonts w:ascii="Noto Sans Symbols" w:cs="Noto Sans Symbols" w:eastAsia="Noto Sans Symbols" w:hAnsi="Noto Sans Symbols"/>
        <w:b w:val="1"/>
        <w:bCs w:val="1"/>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4">
    <w:lvl w:ilvl="0">
      <w:start w:val="1"/>
      <w:numFmt w:val="decimal"/>
      <w:lvlText w:val="%1."/>
      <w:lvlJc w:val="left"/>
      <w:pPr>
        <w:ind w:left="284.9999999999999" w:hanging="284.9999999999999"/>
      </w:pPr>
      <w:rPr>
        <w:rFonts w:ascii="Arial" w:cs="Arial" w:eastAsia="Arial" w:hAnsi="Arial"/>
        <w:b w:val="1"/>
        <w:bCs w:val="1"/>
        <w:vertAlign w:val="baseline"/>
      </w:rPr>
    </w:lvl>
    <w:lvl w:ilvl="1">
      <w:start w:val="1"/>
      <w:numFmt w:val="decimal"/>
      <w:lvlText w:val="%1.%2."/>
      <w:lvlJc w:val="left"/>
      <w:pPr>
        <w:ind w:left="850.3937007874015" w:hanging="566.9291338582677"/>
      </w:pPr>
      <w:rPr>
        <w:b w:val="1"/>
        <w:bCs w:val="1"/>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520" w:hanging="2160"/>
      </w:pPr>
      <w:rPr>
        <w:vertAlign w:val="baseline"/>
      </w:rPr>
    </w:lvl>
  </w:abstractNum>
  <w:abstractNum w:abstractNumId="55">
    <w:lvl w:ilvl="0">
      <w:start w:val="1"/>
      <w:numFmt w:val="decimal"/>
      <w:lvlText w:val="%1."/>
      <w:lvlJc w:val="left"/>
      <w:pPr>
        <w:ind w:left="425.19685039370074" w:hanging="420"/>
      </w:pPr>
      <w:rPr>
        <w:b w:val="1"/>
        <w:bCs w:val="1"/>
        <w:vertAlign w:val="baseline"/>
      </w:rPr>
    </w:lvl>
    <w:lvl w:ilvl="1">
      <w:start w:val="1"/>
      <w:numFmt w:val="decimal"/>
      <w:lvlText w:val="%1.%2."/>
      <w:lvlJc w:val="left"/>
      <w:pPr>
        <w:ind w:left="708.6614173228347" w:hanging="425.1968503937008"/>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6">
    <w:lvl w:ilvl="0">
      <w:start w:val="1"/>
      <w:numFmt w:val="decimal"/>
      <w:lvlText w:val="%1."/>
      <w:lvlJc w:val="left"/>
      <w:pPr>
        <w:ind w:left="360" w:hanging="360"/>
      </w:pPr>
      <w:rPr>
        <w:b w:val="1"/>
        <w:bCs w:val="1"/>
        <w:vertAlign w:val="baseline"/>
      </w:rPr>
    </w:lvl>
    <w:lvl w:ilvl="1">
      <w:start w:val="1"/>
      <w:numFmt w:val="decimal"/>
      <w:lvlText w:val="%1.%2."/>
      <w:lvlJc w:val="left"/>
      <w:pPr>
        <w:ind w:left="708.6614173228345" w:hanging="425.1968503937007"/>
      </w:pPr>
      <w:rPr>
        <w:b w:val="1"/>
        <w:bCs w:val="1"/>
        <w:vertAlign w:val="baseline"/>
      </w:rPr>
    </w:lvl>
    <w:lvl w:ilvl="2">
      <w:start w:val="1"/>
      <w:numFmt w:val="decimal"/>
      <w:lvlText w:val="%1.%2.%3."/>
      <w:lvlJc w:val="left"/>
      <w:pPr>
        <w:ind w:left="1570" w:hanging="720"/>
      </w:pPr>
      <w:rPr>
        <w:b w:val="1"/>
        <w:bCs w:val="1"/>
        <w:vertAlign w:val="baseline"/>
      </w:rPr>
    </w:lvl>
    <w:lvl w:ilvl="3">
      <w:start w:val="1"/>
      <w:numFmt w:val="decimal"/>
      <w:lvlText w:val="%1.%2.%3.%4."/>
      <w:lvlJc w:val="left"/>
      <w:pPr>
        <w:ind w:left="2160" w:hanging="1080"/>
      </w:pPr>
      <w:rPr>
        <w:b w:val="1"/>
        <w:bCs w:val="1"/>
        <w:vertAlign w:val="baseline"/>
      </w:rPr>
    </w:lvl>
    <w:lvl w:ilvl="4">
      <w:start w:val="1"/>
      <w:numFmt w:val="decimal"/>
      <w:lvlText w:val="%1.%2.%3.%4.%5."/>
      <w:lvlJc w:val="left"/>
      <w:pPr>
        <w:ind w:left="2520" w:hanging="1080"/>
      </w:pPr>
      <w:rPr>
        <w:b w:val="1"/>
        <w:bCs w:val="1"/>
        <w:vertAlign w:val="baseline"/>
      </w:rPr>
    </w:lvl>
    <w:lvl w:ilvl="5">
      <w:start w:val="1"/>
      <w:numFmt w:val="decimal"/>
      <w:lvlText w:val="%1.%2.%3.%4.%5.%6."/>
      <w:lvlJc w:val="left"/>
      <w:pPr>
        <w:ind w:left="3240" w:hanging="1440"/>
      </w:pPr>
      <w:rPr>
        <w:b w:val="1"/>
        <w:bCs w:val="1"/>
        <w:vertAlign w:val="baseline"/>
      </w:rPr>
    </w:lvl>
    <w:lvl w:ilvl="6">
      <w:start w:val="1"/>
      <w:numFmt w:val="decimal"/>
      <w:lvlText w:val="%1.%2.%3.%4.%5.%6.%7."/>
      <w:lvlJc w:val="left"/>
      <w:pPr>
        <w:ind w:left="3600" w:hanging="1440"/>
      </w:pPr>
      <w:rPr>
        <w:b w:val="1"/>
        <w:bCs w:val="1"/>
        <w:vertAlign w:val="baseline"/>
      </w:rPr>
    </w:lvl>
    <w:lvl w:ilvl="7">
      <w:start w:val="1"/>
      <w:numFmt w:val="decimal"/>
      <w:lvlText w:val="%1.%2.%3.%4.%5.%6.%7.%8."/>
      <w:lvlJc w:val="left"/>
      <w:pPr>
        <w:ind w:left="4320" w:hanging="1800"/>
      </w:pPr>
      <w:rPr>
        <w:b w:val="1"/>
        <w:bCs w:val="1"/>
        <w:vertAlign w:val="baseline"/>
      </w:rPr>
    </w:lvl>
    <w:lvl w:ilvl="8">
      <w:start w:val="1"/>
      <w:numFmt w:val="decimal"/>
      <w:lvlText w:val="%1.%2.%3.%4.%5.%6.%7.%8.%9."/>
      <w:lvlJc w:val="left"/>
      <w:pPr>
        <w:ind w:left="5040" w:hanging="2160"/>
      </w:pPr>
      <w:rPr>
        <w:b w:val="1"/>
        <w:bCs w:val="1"/>
        <w:vertAlign w:val="baseline"/>
      </w:rPr>
    </w:lvl>
  </w:abstractNum>
  <w:abstractNum w:abstractNumId="57">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8">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9">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1146" w:hanging="360"/>
      </w:pPr>
      <w:rPr>
        <w:rFonts w:ascii="Arial" w:cs="Arial" w:eastAsia="Arial" w:hAnsi="Arial"/>
        <w:b w:val="1"/>
        <w:bCs w:val="1"/>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