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F4" w:rsidRPr="0068689B" w:rsidRDefault="00480287" w:rsidP="006530F4">
      <w:pPr>
        <w:pStyle w:val="Title"/>
        <w:spacing w:line="480" w:lineRule="auto"/>
        <w:jc w:val="center"/>
        <w:rPr>
          <w:rFonts w:ascii="Times New Roman" w:hAnsi="Times New Roman" w:cs="Times New Roman"/>
          <w:b/>
          <w:sz w:val="24"/>
          <w:szCs w:val="24"/>
        </w:rPr>
      </w:pPr>
      <w:r>
        <w:rPr>
          <w:rFonts w:ascii="Times New Roman" w:hAnsi="Times New Roman" w:cs="Times New Roman"/>
          <w:b/>
          <w:sz w:val="24"/>
          <w:szCs w:val="24"/>
        </w:rPr>
        <w:t>ASSESSMENT</w:t>
      </w:r>
      <w:r w:rsidR="006530F4" w:rsidRPr="0068689B">
        <w:rPr>
          <w:rFonts w:ascii="Times New Roman" w:hAnsi="Times New Roman" w:cs="Times New Roman"/>
          <w:b/>
          <w:sz w:val="24"/>
          <w:szCs w:val="24"/>
        </w:rPr>
        <w:t xml:space="preserve"> OF </w:t>
      </w:r>
      <w:r>
        <w:rPr>
          <w:rFonts w:ascii="Times New Roman" w:hAnsi="Times New Roman" w:cs="Times New Roman"/>
          <w:b/>
          <w:sz w:val="24"/>
          <w:szCs w:val="24"/>
        </w:rPr>
        <w:t xml:space="preserve">AQUIFER LEVEL AND </w:t>
      </w:r>
      <w:r w:rsidR="006530F4" w:rsidRPr="0068689B">
        <w:rPr>
          <w:rFonts w:ascii="Times New Roman" w:hAnsi="Times New Roman" w:cs="Times New Roman"/>
          <w:b/>
          <w:sz w:val="24"/>
          <w:szCs w:val="24"/>
        </w:rPr>
        <w:t>LITHOLOGY UNITS USING COMBINE ELECTRICAL RESISTIVITY LOG WITH GAMMA IN IKEJA, LAGOS STATE, NIGERIA.</w:t>
      </w:r>
    </w:p>
    <w:p w:rsidR="006530F4" w:rsidRPr="0068689B" w:rsidRDefault="006530F4" w:rsidP="006530F4">
      <w:pPr>
        <w:pStyle w:val="Normal1"/>
        <w:tabs>
          <w:tab w:val="left" w:pos="7837"/>
        </w:tabs>
        <w:spacing w:line="480" w:lineRule="auto"/>
        <w:jc w:val="center"/>
        <w:rPr>
          <w:rFonts w:ascii="Times New Roman" w:hAnsi="Times New Roman" w:cs="Times New Roman"/>
          <w:b/>
          <w:sz w:val="24"/>
          <w:szCs w:val="24"/>
        </w:rPr>
      </w:pPr>
    </w:p>
    <w:p w:rsidR="006530F4" w:rsidRPr="0068689B" w:rsidRDefault="006530F4" w:rsidP="006530F4">
      <w:pPr>
        <w:pStyle w:val="Normal1"/>
        <w:spacing w:line="480" w:lineRule="auto"/>
        <w:jc w:val="center"/>
        <w:rPr>
          <w:rFonts w:ascii="Times New Roman" w:hAnsi="Times New Roman" w:cs="Times New Roman"/>
          <w:sz w:val="24"/>
          <w:szCs w:val="24"/>
        </w:rPr>
      </w:pPr>
    </w:p>
    <w:p w:rsidR="006530F4" w:rsidRPr="0068689B" w:rsidRDefault="006530F4" w:rsidP="006530F4">
      <w:pPr>
        <w:pStyle w:val="Normal1"/>
        <w:spacing w:line="480" w:lineRule="auto"/>
        <w:jc w:val="center"/>
        <w:rPr>
          <w:rFonts w:ascii="Times New Roman" w:hAnsi="Times New Roman" w:cs="Times New Roman"/>
          <w:sz w:val="24"/>
          <w:szCs w:val="24"/>
        </w:rPr>
      </w:pPr>
    </w:p>
    <w:p w:rsidR="006530F4" w:rsidRPr="0068689B" w:rsidRDefault="006530F4" w:rsidP="006530F4">
      <w:pPr>
        <w:spacing w:line="480" w:lineRule="auto"/>
        <w:jc w:val="center"/>
        <w:rPr>
          <w:rFonts w:ascii="Times New Roman" w:hAnsi="Times New Roman" w:cs="Times New Roman"/>
          <w:b/>
          <w:bCs/>
          <w:sz w:val="24"/>
          <w:szCs w:val="24"/>
        </w:rPr>
      </w:pPr>
      <w:r w:rsidRPr="0068689B">
        <w:rPr>
          <w:rFonts w:ascii="Times New Roman" w:hAnsi="Times New Roman" w:cs="Times New Roman"/>
          <w:b/>
          <w:bCs/>
          <w:sz w:val="24"/>
          <w:szCs w:val="24"/>
        </w:rPr>
        <w:t>BY</w:t>
      </w:r>
    </w:p>
    <w:p w:rsidR="006530F4" w:rsidRPr="0068689B" w:rsidRDefault="006530F4" w:rsidP="006530F4">
      <w:pPr>
        <w:spacing w:line="480" w:lineRule="auto"/>
        <w:jc w:val="center"/>
        <w:rPr>
          <w:rFonts w:ascii="Times New Roman" w:hAnsi="Times New Roman" w:cs="Times New Roman"/>
          <w:b/>
          <w:bCs/>
          <w:sz w:val="24"/>
          <w:szCs w:val="24"/>
        </w:rPr>
      </w:pPr>
    </w:p>
    <w:p w:rsidR="006530F4" w:rsidRDefault="006530F4" w:rsidP="006530F4">
      <w:pPr>
        <w:spacing w:line="480" w:lineRule="auto"/>
        <w:jc w:val="center"/>
        <w:rPr>
          <w:rFonts w:ascii="Times New Roman" w:hAnsi="Times New Roman" w:cs="Times New Roman"/>
          <w:b/>
          <w:bCs/>
          <w:sz w:val="24"/>
          <w:szCs w:val="24"/>
        </w:rPr>
      </w:pPr>
    </w:p>
    <w:p w:rsidR="006530F4" w:rsidRPr="0068689B" w:rsidRDefault="006530F4" w:rsidP="006530F4">
      <w:pPr>
        <w:spacing w:line="480" w:lineRule="auto"/>
        <w:jc w:val="center"/>
        <w:rPr>
          <w:rFonts w:ascii="Times New Roman" w:hAnsi="Times New Roman" w:cs="Times New Roman"/>
          <w:b/>
          <w:bCs/>
          <w:sz w:val="24"/>
          <w:szCs w:val="24"/>
        </w:rPr>
      </w:pPr>
    </w:p>
    <w:p w:rsidR="00A35768" w:rsidRPr="00A35768" w:rsidRDefault="00A35768" w:rsidP="006530F4">
      <w:pPr>
        <w:spacing w:line="480" w:lineRule="auto"/>
        <w:jc w:val="center"/>
        <w:rPr>
          <w:rFonts w:ascii="Times New Roman" w:hAnsi="Times New Roman" w:cs="Times New Roman"/>
          <w:b/>
          <w:bCs/>
          <w:sz w:val="24"/>
          <w:szCs w:val="24"/>
        </w:rPr>
      </w:pPr>
      <w:r w:rsidRPr="00A35768">
        <w:rPr>
          <w:rFonts w:ascii="Times New Roman" w:hAnsi="Times New Roman" w:cs="Times New Roman"/>
          <w:b/>
          <w:bCs/>
          <w:sz w:val="24"/>
          <w:szCs w:val="24"/>
        </w:rPr>
        <w:t xml:space="preserve">ADEBAYO RASHEED TUNDE </w:t>
      </w:r>
    </w:p>
    <w:p w:rsidR="006530F4" w:rsidRPr="0068689B" w:rsidRDefault="006530F4" w:rsidP="006530F4">
      <w:pPr>
        <w:spacing w:line="480" w:lineRule="auto"/>
        <w:jc w:val="center"/>
        <w:rPr>
          <w:rFonts w:ascii="Times New Roman" w:hAnsi="Times New Roman" w:cs="Times New Roman"/>
          <w:b/>
          <w:bCs/>
          <w:sz w:val="24"/>
          <w:szCs w:val="24"/>
        </w:rPr>
      </w:pPr>
      <w:r w:rsidRPr="00A35768">
        <w:rPr>
          <w:rFonts w:ascii="Times New Roman" w:hAnsi="Times New Roman" w:cs="Times New Roman"/>
          <w:b/>
          <w:bCs/>
          <w:sz w:val="24"/>
          <w:szCs w:val="24"/>
        </w:rPr>
        <w:t>LCU/UG/</w:t>
      </w:r>
      <w:r w:rsidR="00A35768">
        <w:rPr>
          <w:rFonts w:ascii="Times New Roman" w:hAnsi="Times New Roman" w:cs="Times New Roman"/>
          <w:b/>
          <w:bCs/>
          <w:sz w:val="24"/>
          <w:szCs w:val="24"/>
        </w:rPr>
        <w:t>20/16881</w:t>
      </w:r>
    </w:p>
    <w:p w:rsidR="006530F4" w:rsidRPr="0068689B" w:rsidRDefault="006530F4" w:rsidP="006530F4">
      <w:pPr>
        <w:spacing w:line="480" w:lineRule="auto"/>
        <w:jc w:val="center"/>
        <w:rPr>
          <w:rFonts w:ascii="Times New Roman" w:hAnsi="Times New Roman" w:cs="Times New Roman"/>
          <w:b/>
          <w:bCs/>
          <w:sz w:val="24"/>
          <w:szCs w:val="24"/>
        </w:rPr>
      </w:pPr>
    </w:p>
    <w:p w:rsidR="006530F4" w:rsidRPr="0068689B" w:rsidRDefault="006530F4" w:rsidP="006530F4">
      <w:pPr>
        <w:spacing w:line="480" w:lineRule="auto"/>
        <w:jc w:val="center"/>
        <w:rPr>
          <w:rFonts w:ascii="Times New Roman" w:hAnsi="Times New Roman" w:cs="Times New Roman"/>
          <w:b/>
          <w:bCs/>
          <w:sz w:val="24"/>
          <w:szCs w:val="24"/>
        </w:rPr>
      </w:pPr>
    </w:p>
    <w:p w:rsidR="006530F4" w:rsidRDefault="006530F4" w:rsidP="006530F4">
      <w:pPr>
        <w:spacing w:line="480" w:lineRule="auto"/>
        <w:jc w:val="center"/>
        <w:rPr>
          <w:rFonts w:ascii="Times New Roman" w:hAnsi="Times New Roman" w:cs="Times New Roman"/>
          <w:b/>
          <w:bCs/>
          <w:sz w:val="24"/>
          <w:szCs w:val="24"/>
        </w:rPr>
      </w:pPr>
    </w:p>
    <w:p w:rsidR="006530F4" w:rsidRDefault="006530F4" w:rsidP="006530F4">
      <w:pPr>
        <w:spacing w:line="480" w:lineRule="auto"/>
        <w:jc w:val="center"/>
        <w:rPr>
          <w:rFonts w:ascii="Times New Roman" w:hAnsi="Times New Roman" w:cs="Times New Roman"/>
          <w:b/>
          <w:bCs/>
          <w:sz w:val="24"/>
          <w:szCs w:val="24"/>
        </w:rPr>
      </w:pPr>
    </w:p>
    <w:p w:rsidR="006530F4" w:rsidRPr="0068689B" w:rsidRDefault="006530F4" w:rsidP="006530F4">
      <w:pPr>
        <w:spacing w:line="480" w:lineRule="auto"/>
        <w:jc w:val="center"/>
        <w:rPr>
          <w:rFonts w:ascii="Times New Roman" w:hAnsi="Times New Roman" w:cs="Times New Roman"/>
          <w:b/>
          <w:bCs/>
          <w:sz w:val="24"/>
          <w:szCs w:val="24"/>
        </w:rPr>
      </w:pPr>
    </w:p>
    <w:p w:rsidR="006530F4" w:rsidRPr="0068689B" w:rsidRDefault="006530F4" w:rsidP="006530F4">
      <w:pPr>
        <w:spacing w:line="480" w:lineRule="auto"/>
        <w:jc w:val="center"/>
        <w:rPr>
          <w:rFonts w:ascii="Times New Roman" w:hAnsi="Times New Roman" w:cs="Times New Roman"/>
          <w:b/>
          <w:bCs/>
          <w:sz w:val="24"/>
          <w:szCs w:val="24"/>
        </w:rPr>
      </w:pPr>
      <w:r w:rsidRPr="0068689B">
        <w:rPr>
          <w:rFonts w:ascii="Times New Roman" w:hAnsi="Times New Roman" w:cs="Times New Roman"/>
          <w:b/>
          <w:bCs/>
          <w:sz w:val="24"/>
          <w:szCs w:val="24"/>
        </w:rPr>
        <w:t>A PROJECT PROPOSAL SUBMITTED TO THE DEPARTMENT OF PHYSICS WITH ELECTRONICS IN PARTIAL FULFILLMENT FOR THE REQUIREMENTS OF AWARD OF A BACHELOR DEGREE IN PHYSICS IN LEAD CITY UNIVERSITY, IBADAN.</w:t>
      </w:r>
    </w:p>
    <w:p w:rsidR="006530F4" w:rsidRPr="0068689B" w:rsidRDefault="006530F4" w:rsidP="006530F4">
      <w:pPr>
        <w:pStyle w:val="Normal1"/>
        <w:spacing w:line="480" w:lineRule="auto"/>
        <w:jc w:val="center"/>
        <w:rPr>
          <w:rFonts w:ascii="Times New Roman" w:hAnsi="Times New Roman" w:cs="Times New Roman"/>
          <w:sz w:val="24"/>
          <w:szCs w:val="24"/>
        </w:rPr>
      </w:pPr>
    </w:p>
    <w:p w:rsidR="006530F4" w:rsidRPr="0068689B" w:rsidRDefault="006530F4" w:rsidP="006530F4">
      <w:pPr>
        <w:pStyle w:val="Normal1"/>
        <w:spacing w:line="360" w:lineRule="auto"/>
        <w:jc w:val="both"/>
        <w:rPr>
          <w:rFonts w:ascii="Times New Roman" w:hAnsi="Times New Roman" w:cs="Times New Roman"/>
          <w:sz w:val="24"/>
          <w:szCs w:val="24"/>
        </w:rPr>
      </w:pPr>
    </w:p>
    <w:p w:rsidR="006530F4" w:rsidRPr="0068689B" w:rsidRDefault="006530F4" w:rsidP="006530F4">
      <w:pPr>
        <w:pStyle w:val="Heading2"/>
        <w:spacing w:line="360" w:lineRule="auto"/>
        <w:jc w:val="both"/>
        <w:rPr>
          <w:rFonts w:ascii="Times New Roman" w:hAnsi="Times New Roman" w:cs="Times New Roman"/>
          <w:b/>
          <w:sz w:val="24"/>
          <w:szCs w:val="24"/>
        </w:rPr>
      </w:pPr>
      <w:bookmarkStart w:id="0" w:name="_o5qdzxkfe5cv" w:colFirst="0" w:colLast="0"/>
      <w:bookmarkEnd w:id="0"/>
      <w:r w:rsidRPr="0068689B">
        <w:rPr>
          <w:rFonts w:ascii="Times New Roman" w:hAnsi="Times New Roman" w:cs="Times New Roman"/>
          <w:b/>
          <w:sz w:val="24"/>
          <w:szCs w:val="24"/>
        </w:rPr>
        <w:lastRenderedPageBreak/>
        <w:t>INTRODUCTION</w:t>
      </w:r>
    </w:p>
    <w:p w:rsidR="006530F4" w:rsidRPr="008B5592" w:rsidRDefault="006530F4" w:rsidP="008B5592">
      <w:pPr>
        <w:pStyle w:val="Normal1"/>
        <w:spacing w:after="240" w:line="360" w:lineRule="auto"/>
        <w:jc w:val="both"/>
        <w:rPr>
          <w:rFonts w:ascii="Times New Roman" w:hAnsi="Times New Roman" w:cs="Times New Roman"/>
          <w:sz w:val="24"/>
          <w:szCs w:val="24"/>
        </w:rPr>
      </w:pPr>
      <w:r w:rsidRPr="008B5592">
        <w:rPr>
          <w:rFonts w:ascii="Times New Roman" w:hAnsi="Times New Roman" w:cs="Times New Roman"/>
          <w:sz w:val="24"/>
          <w:szCs w:val="24"/>
        </w:rPr>
        <w:t xml:space="preserve">Water is life, without water life cannot be sustained, it is vital to human and it is the </w:t>
      </w:r>
      <w:r w:rsidR="00F51900" w:rsidRPr="008B5592">
        <w:rPr>
          <w:rFonts w:ascii="Times New Roman" w:hAnsi="Times New Roman" w:cs="Times New Roman"/>
          <w:sz w:val="24"/>
          <w:szCs w:val="24"/>
        </w:rPr>
        <w:t>fluid that lubricates</w:t>
      </w:r>
      <w:r w:rsidRPr="008B5592">
        <w:rPr>
          <w:rFonts w:ascii="Times New Roman" w:hAnsi="Times New Roman" w:cs="Times New Roman"/>
          <w:sz w:val="24"/>
          <w:szCs w:val="24"/>
        </w:rPr>
        <w:t xml:space="preserve"> the working of cell in living things. Most rocks contain several pores known as Interstices that retain water, the interstices act as a water storage and passage. The subsurface water in interstices that are fully saturated </w:t>
      </w:r>
      <w:r w:rsidR="008A0C5C" w:rsidRPr="008B5592">
        <w:rPr>
          <w:rFonts w:ascii="Times New Roman" w:hAnsi="Times New Roman" w:cs="Times New Roman"/>
          <w:sz w:val="24"/>
          <w:szCs w:val="24"/>
        </w:rPr>
        <w:t>is</w:t>
      </w:r>
      <w:r w:rsidRPr="008B5592">
        <w:rPr>
          <w:rFonts w:ascii="Times New Roman" w:hAnsi="Times New Roman" w:cs="Times New Roman"/>
          <w:sz w:val="24"/>
          <w:szCs w:val="24"/>
        </w:rPr>
        <w:t xml:space="preserve"> known as Groundwater</w:t>
      </w:r>
      <w:r w:rsidR="008A0C5C" w:rsidRPr="008B5592">
        <w:rPr>
          <w:rFonts w:ascii="Times New Roman" w:hAnsi="Times New Roman" w:cs="Times New Roman"/>
          <w:sz w:val="24"/>
          <w:szCs w:val="24"/>
        </w:rPr>
        <w:t xml:space="preserve"> (</w:t>
      </w:r>
      <w:proofErr w:type="spellStart"/>
      <w:r w:rsidR="007B440C" w:rsidRPr="008B5592">
        <w:rPr>
          <w:rFonts w:ascii="Times New Roman" w:eastAsiaTheme="minorHAnsi" w:hAnsi="Times New Roman" w:cs="Times New Roman"/>
          <w:sz w:val="24"/>
          <w:szCs w:val="24"/>
        </w:rPr>
        <w:t>Gass</w:t>
      </w:r>
      <w:proofErr w:type="spellEnd"/>
      <w:r w:rsidR="007B440C" w:rsidRPr="008B5592">
        <w:rPr>
          <w:rFonts w:ascii="Times New Roman" w:eastAsiaTheme="minorHAnsi" w:hAnsi="Times New Roman" w:cs="Times New Roman"/>
          <w:sz w:val="24"/>
          <w:szCs w:val="24"/>
        </w:rPr>
        <w:t>, 1987</w:t>
      </w:r>
      <w:r w:rsidR="008A0C5C" w:rsidRPr="008B5592">
        <w:rPr>
          <w:rFonts w:ascii="Times New Roman" w:hAnsi="Times New Roman" w:cs="Times New Roman"/>
          <w:sz w:val="24"/>
          <w:szCs w:val="24"/>
        </w:rPr>
        <w:t>)</w:t>
      </w:r>
      <w:r w:rsidRPr="008B5592">
        <w:rPr>
          <w:rFonts w:ascii="Times New Roman" w:hAnsi="Times New Roman" w:cs="Times New Roman"/>
          <w:sz w:val="24"/>
          <w:szCs w:val="24"/>
        </w:rPr>
        <w:t xml:space="preserve">, while subsurface water above saturation zone is known </w:t>
      </w:r>
      <w:proofErr w:type="spellStart"/>
      <w:r w:rsidRPr="008B5592">
        <w:rPr>
          <w:rFonts w:ascii="Times New Roman" w:hAnsi="Times New Roman" w:cs="Times New Roman"/>
          <w:sz w:val="24"/>
          <w:szCs w:val="24"/>
        </w:rPr>
        <w:t>vadose</w:t>
      </w:r>
      <w:proofErr w:type="spellEnd"/>
      <w:r w:rsidRPr="008B5592">
        <w:rPr>
          <w:rFonts w:ascii="Times New Roman" w:hAnsi="Times New Roman" w:cs="Times New Roman"/>
          <w:sz w:val="24"/>
          <w:szCs w:val="24"/>
        </w:rPr>
        <w:t xml:space="preserve"> water</w:t>
      </w:r>
      <w:r w:rsidR="003C594D" w:rsidRPr="008B5592">
        <w:rPr>
          <w:rFonts w:ascii="Times New Roman" w:hAnsi="Times New Roman" w:cs="Times New Roman"/>
          <w:sz w:val="24"/>
          <w:szCs w:val="24"/>
        </w:rPr>
        <w:t xml:space="preserve"> (</w:t>
      </w:r>
      <w:proofErr w:type="spellStart"/>
      <w:r w:rsidR="00630DCB" w:rsidRPr="008B5592">
        <w:rPr>
          <w:rFonts w:ascii="Times New Roman" w:eastAsiaTheme="minorHAnsi" w:hAnsi="Times New Roman" w:cs="Times New Roman"/>
          <w:sz w:val="24"/>
          <w:szCs w:val="24"/>
        </w:rPr>
        <w:t>Guyod</w:t>
      </w:r>
      <w:proofErr w:type="spellEnd"/>
      <w:r w:rsidR="00630DCB" w:rsidRPr="008B5592">
        <w:rPr>
          <w:rFonts w:ascii="Times New Roman" w:eastAsiaTheme="minorHAnsi" w:hAnsi="Times New Roman" w:cs="Times New Roman"/>
          <w:sz w:val="24"/>
          <w:szCs w:val="24"/>
        </w:rPr>
        <w:t>, 1957</w:t>
      </w:r>
      <w:r w:rsidR="003C594D" w:rsidRPr="008B5592">
        <w:rPr>
          <w:rFonts w:ascii="Times New Roman" w:hAnsi="Times New Roman" w:cs="Times New Roman"/>
          <w:sz w:val="24"/>
          <w:szCs w:val="24"/>
        </w:rPr>
        <w:t>)</w:t>
      </w:r>
      <w:r w:rsidRPr="008B5592">
        <w:rPr>
          <w:rFonts w:ascii="Times New Roman" w:hAnsi="Times New Roman" w:cs="Times New Roman"/>
          <w:sz w:val="24"/>
          <w:szCs w:val="24"/>
        </w:rPr>
        <w:t>. The groundwater can only be accessible if the rocks in the saturation zone are well porous to supply sufficient water to its outlet. One of the ways of obtaining groundwater is drilling of borehole, which involves drilling of holes deeply into the ground and clearing the debris that converge from the drilling to access the underground water</w:t>
      </w:r>
      <w:r w:rsidR="005328EB" w:rsidRPr="008B5592">
        <w:rPr>
          <w:rFonts w:ascii="Times New Roman" w:hAnsi="Times New Roman" w:cs="Times New Roman"/>
          <w:sz w:val="24"/>
          <w:szCs w:val="24"/>
        </w:rPr>
        <w:t xml:space="preserve"> (</w:t>
      </w:r>
      <w:proofErr w:type="spellStart"/>
      <w:r w:rsidR="00580E43" w:rsidRPr="008B5592">
        <w:rPr>
          <w:rFonts w:ascii="Times New Roman" w:eastAsiaTheme="minorHAnsi" w:hAnsi="Times New Roman" w:cs="Times New Roman"/>
          <w:sz w:val="24"/>
          <w:szCs w:val="24"/>
        </w:rPr>
        <w:t>Oteri</w:t>
      </w:r>
      <w:proofErr w:type="spellEnd"/>
      <w:r w:rsidR="00580E43" w:rsidRPr="008B5592">
        <w:rPr>
          <w:rFonts w:ascii="Times New Roman" w:eastAsiaTheme="minorHAnsi" w:hAnsi="Times New Roman" w:cs="Times New Roman"/>
          <w:sz w:val="24"/>
          <w:szCs w:val="24"/>
        </w:rPr>
        <w:t xml:space="preserve">, 1986, 1988, </w:t>
      </w:r>
      <w:proofErr w:type="spellStart"/>
      <w:r w:rsidR="005328EB" w:rsidRPr="008B5592">
        <w:rPr>
          <w:rFonts w:ascii="Times New Roman" w:hAnsi="Times New Roman" w:cs="Times New Roman"/>
          <w:sz w:val="24"/>
          <w:szCs w:val="24"/>
        </w:rPr>
        <w:t>Ilugbo</w:t>
      </w:r>
      <w:proofErr w:type="spellEnd"/>
      <w:r w:rsidR="005328EB" w:rsidRPr="008B5592">
        <w:rPr>
          <w:rFonts w:ascii="Times New Roman" w:hAnsi="Times New Roman" w:cs="Times New Roman"/>
          <w:sz w:val="24"/>
          <w:szCs w:val="24"/>
        </w:rPr>
        <w:t xml:space="preserve"> </w:t>
      </w:r>
      <w:r w:rsidR="005328EB" w:rsidRPr="008B5592">
        <w:rPr>
          <w:rFonts w:ascii="Times New Roman" w:hAnsi="Times New Roman" w:cs="Times New Roman"/>
          <w:i/>
          <w:sz w:val="24"/>
          <w:szCs w:val="24"/>
        </w:rPr>
        <w:t>et al.,</w:t>
      </w:r>
      <w:r w:rsidR="005328EB" w:rsidRPr="008B5592">
        <w:rPr>
          <w:rFonts w:ascii="Times New Roman" w:hAnsi="Times New Roman" w:cs="Times New Roman"/>
          <w:sz w:val="24"/>
          <w:szCs w:val="24"/>
        </w:rPr>
        <w:t xml:space="preserve"> 2018</w:t>
      </w:r>
      <w:r w:rsidR="003C594D" w:rsidRPr="008B5592">
        <w:rPr>
          <w:rFonts w:ascii="Times New Roman" w:hAnsi="Times New Roman" w:cs="Times New Roman"/>
          <w:sz w:val="24"/>
          <w:szCs w:val="24"/>
        </w:rPr>
        <w:t>)</w:t>
      </w:r>
      <w:r w:rsidRPr="008B5592">
        <w:rPr>
          <w:rFonts w:ascii="Times New Roman" w:hAnsi="Times New Roman" w:cs="Times New Roman"/>
          <w:sz w:val="24"/>
          <w:szCs w:val="24"/>
        </w:rPr>
        <w:t>. Geophysical well logging also known as borehole geophysical log, involves all techniques of lowering sensing devices in a borehole and recording physical observation that is related to the rock,</w:t>
      </w:r>
      <w:r w:rsidR="005116EF">
        <w:rPr>
          <w:rFonts w:ascii="Times New Roman" w:hAnsi="Times New Roman" w:cs="Times New Roman"/>
          <w:sz w:val="24"/>
          <w:szCs w:val="24"/>
        </w:rPr>
        <w:t xml:space="preserve"> </w:t>
      </w:r>
      <w:r w:rsidRPr="008B5592">
        <w:rPr>
          <w:rFonts w:ascii="Times New Roman" w:hAnsi="Times New Roman" w:cs="Times New Roman"/>
          <w:sz w:val="24"/>
          <w:szCs w:val="24"/>
        </w:rPr>
        <w:t xml:space="preserve">the contents of the rock and the construction of the well. Geophysical logs can be used to determine the resistivity, </w:t>
      </w:r>
      <w:proofErr w:type="spellStart"/>
      <w:r w:rsidRPr="008B5592">
        <w:rPr>
          <w:rFonts w:ascii="Times New Roman" w:hAnsi="Times New Roman" w:cs="Times New Roman"/>
          <w:sz w:val="24"/>
          <w:szCs w:val="24"/>
        </w:rPr>
        <w:t>lithology</w:t>
      </w:r>
      <w:proofErr w:type="spellEnd"/>
      <w:r w:rsidRPr="008B5592">
        <w:rPr>
          <w:rFonts w:ascii="Times New Roman" w:hAnsi="Times New Roman" w:cs="Times New Roman"/>
          <w:sz w:val="24"/>
          <w:szCs w:val="24"/>
        </w:rPr>
        <w:t xml:space="preserve">, geometry, formation resistivity factor, </w:t>
      </w:r>
      <w:proofErr w:type="spellStart"/>
      <w:r w:rsidRPr="008B5592">
        <w:rPr>
          <w:rFonts w:ascii="Times New Roman" w:hAnsi="Times New Roman" w:cs="Times New Roman"/>
          <w:sz w:val="24"/>
          <w:szCs w:val="24"/>
        </w:rPr>
        <w:t>e.t.c</w:t>
      </w:r>
      <w:proofErr w:type="spellEnd"/>
      <w:r w:rsidRPr="008B5592">
        <w:rPr>
          <w:rFonts w:ascii="Times New Roman" w:hAnsi="Times New Roman" w:cs="Times New Roman"/>
          <w:sz w:val="24"/>
          <w:szCs w:val="24"/>
        </w:rPr>
        <w:t xml:space="preserve">. </w:t>
      </w:r>
      <w:r w:rsidR="003C594D" w:rsidRPr="008B5592">
        <w:rPr>
          <w:rFonts w:ascii="Times New Roman" w:hAnsi="Times New Roman" w:cs="Times New Roman"/>
          <w:sz w:val="24"/>
          <w:szCs w:val="24"/>
        </w:rPr>
        <w:t>More so</w:t>
      </w:r>
      <w:r w:rsidRPr="008B5592">
        <w:rPr>
          <w:rFonts w:ascii="Times New Roman" w:hAnsi="Times New Roman" w:cs="Times New Roman"/>
          <w:sz w:val="24"/>
          <w:szCs w:val="24"/>
        </w:rPr>
        <w:t>, to determine the movement, source, physical and chemical properties of the water. Continuous recording values from well to well at different period can also be obtained using Geophysical well logging, if the instrument calibration is accuracy</w:t>
      </w:r>
      <w:r w:rsidR="00C721C9" w:rsidRPr="008B5592">
        <w:rPr>
          <w:rFonts w:ascii="Times New Roman" w:hAnsi="Times New Roman" w:cs="Times New Roman"/>
          <w:sz w:val="24"/>
          <w:szCs w:val="24"/>
        </w:rPr>
        <w:t xml:space="preserve"> (</w:t>
      </w:r>
      <w:r w:rsidR="005236F5" w:rsidRPr="008B5592">
        <w:rPr>
          <w:rFonts w:ascii="Times New Roman" w:eastAsiaTheme="minorHAnsi" w:hAnsi="Times New Roman" w:cs="Times New Roman"/>
          <w:sz w:val="24"/>
          <w:szCs w:val="24"/>
        </w:rPr>
        <w:t>Keith, 1998</w:t>
      </w:r>
      <w:r w:rsidR="00C721C9" w:rsidRPr="008B5592">
        <w:rPr>
          <w:rFonts w:ascii="Times New Roman" w:hAnsi="Times New Roman" w:cs="Times New Roman"/>
          <w:sz w:val="24"/>
          <w:szCs w:val="24"/>
        </w:rPr>
        <w:t>)</w:t>
      </w:r>
      <w:r w:rsidRPr="008B5592">
        <w:rPr>
          <w:rFonts w:ascii="Times New Roman" w:hAnsi="Times New Roman" w:cs="Times New Roman"/>
          <w:sz w:val="24"/>
          <w:szCs w:val="24"/>
        </w:rPr>
        <w:t xml:space="preserve">. Logs are majorly used in groundwater hydrology to define the </w:t>
      </w:r>
      <w:proofErr w:type="spellStart"/>
      <w:r w:rsidRPr="008B5592">
        <w:rPr>
          <w:rFonts w:ascii="Times New Roman" w:hAnsi="Times New Roman" w:cs="Times New Roman"/>
          <w:sz w:val="24"/>
          <w:szCs w:val="24"/>
        </w:rPr>
        <w:t>lithology</w:t>
      </w:r>
      <w:proofErr w:type="spellEnd"/>
      <w:r w:rsidRPr="008B5592">
        <w:rPr>
          <w:rFonts w:ascii="Times New Roman" w:hAnsi="Times New Roman" w:cs="Times New Roman"/>
          <w:sz w:val="24"/>
          <w:szCs w:val="24"/>
        </w:rPr>
        <w:t xml:space="preserve"> and geometry of aquifer systems, more so, to estimate the quality of groundwater. The resistivity of a material is the measure of the amount of opposition the material can resist electric current</w:t>
      </w:r>
      <w:r w:rsidR="00C721C9" w:rsidRPr="008B5592">
        <w:rPr>
          <w:rFonts w:ascii="Times New Roman" w:hAnsi="Times New Roman" w:cs="Times New Roman"/>
          <w:sz w:val="24"/>
          <w:szCs w:val="24"/>
        </w:rPr>
        <w:t xml:space="preserve"> (</w:t>
      </w:r>
      <w:r w:rsidR="0093139E" w:rsidRPr="008B5592">
        <w:rPr>
          <w:rFonts w:ascii="Times New Roman" w:eastAsiaTheme="minorHAnsi" w:hAnsi="Times New Roman" w:cs="Times New Roman"/>
          <w:sz w:val="24"/>
          <w:szCs w:val="24"/>
        </w:rPr>
        <w:t xml:space="preserve">Keys and </w:t>
      </w:r>
      <w:proofErr w:type="spellStart"/>
      <w:r w:rsidR="0093139E" w:rsidRPr="008B5592">
        <w:rPr>
          <w:rFonts w:ascii="Times New Roman" w:eastAsiaTheme="minorHAnsi" w:hAnsi="Times New Roman" w:cs="Times New Roman"/>
          <w:sz w:val="24"/>
          <w:szCs w:val="24"/>
        </w:rPr>
        <w:t>MacCary</w:t>
      </w:r>
      <w:proofErr w:type="spellEnd"/>
      <w:r w:rsidR="0093139E" w:rsidRPr="008B5592">
        <w:rPr>
          <w:rFonts w:ascii="Times New Roman" w:eastAsiaTheme="minorHAnsi" w:hAnsi="Times New Roman" w:cs="Times New Roman"/>
          <w:sz w:val="24"/>
          <w:szCs w:val="24"/>
        </w:rPr>
        <w:t xml:space="preserve">, 1971, </w:t>
      </w:r>
      <w:proofErr w:type="spellStart"/>
      <w:r w:rsidR="002E55D9" w:rsidRPr="008B5592">
        <w:rPr>
          <w:rFonts w:ascii="Times New Roman" w:eastAsiaTheme="minorHAnsi" w:hAnsi="Times New Roman" w:cs="Times New Roman"/>
          <w:sz w:val="24"/>
          <w:szCs w:val="24"/>
        </w:rPr>
        <w:t>Peart</w:t>
      </w:r>
      <w:proofErr w:type="spellEnd"/>
      <w:r w:rsidR="002E55D9" w:rsidRPr="008B5592">
        <w:rPr>
          <w:rFonts w:ascii="Times New Roman" w:eastAsiaTheme="minorHAnsi" w:hAnsi="Times New Roman" w:cs="Times New Roman"/>
          <w:sz w:val="24"/>
          <w:szCs w:val="24"/>
        </w:rPr>
        <w:t>, 1975</w:t>
      </w:r>
      <w:r w:rsidR="00C721C9" w:rsidRPr="008B5592">
        <w:rPr>
          <w:rFonts w:ascii="Times New Roman" w:hAnsi="Times New Roman" w:cs="Times New Roman"/>
          <w:sz w:val="24"/>
          <w:szCs w:val="24"/>
        </w:rPr>
        <w:t>)</w:t>
      </w:r>
      <w:r w:rsidRPr="008B5592">
        <w:rPr>
          <w:rFonts w:ascii="Times New Roman" w:hAnsi="Times New Roman" w:cs="Times New Roman"/>
          <w:sz w:val="24"/>
          <w:szCs w:val="24"/>
        </w:rPr>
        <w:t>. The electrical resistivity of a formation is directly proportional to the quantity, quality, distribution and nature of the formation water, since all these parameters are varies from one formation to another, measurement of resistivity in a borehole can be used to determine formation boundaries and details on the nature of the beds transverse by the drill</w:t>
      </w:r>
      <w:r w:rsidR="00C721C9" w:rsidRPr="008B5592">
        <w:rPr>
          <w:rFonts w:ascii="Times New Roman" w:hAnsi="Times New Roman" w:cs="Times New Roman"/>
          <w:sz w:val="24"/>
          <w:szCs w:val="24"/>
        </w:rPr>
        <w:t xml:space="preserve"> (</w:t>
      </w:r>
      <w:r w:rsidR="009E0CC0" w:rsidRPr="008B5592">
        <w:rPr>
          <w:rFonts w:ascii="Times New Roman" w:eastAsiaTheme="minorHAnsi" w:hAnsi="Times New Roman" w:cs="Times New Roman"/>
          <w:sz w:val="24"/>
          <w:szCs w:val="24"/>
        </w:rPr>
        <w:t xml:space="preserve">Keller and </w:t>
      </w:r>
      <w:proofErr w:type="spellStart"/>
      <w:r w:rsidR="009E0CC0" w:rsidRPr="008B5592">
        <w:rPr>
          <w:rFonts w:ascii="Times New Roman" w:eastAsiaTheme="minorHAnsi" w:hAnsi="Times New Roman" w:cs="Times New Roman"/>
          <w:sz w:val="24"/>
          <w:szCs w:val="24"/>
        </w:rPr>
        <w:t>Frischknecht</w:t>
      </w:r>
      <w:proofErr w:type="spellEnd"/>
      <w:r w:rsidR="009E0CC0" w:rsidRPr="008B5592">
        <w:rPr>
          <w:rFonts w:ascii="Times New Roman" w:eastAsiaTheme="minorHAnsi" w:hAnsi="Times New Roman" w:cs="Times New Roman"/>
          <w:sz w:val="24"/>
          <w:szCs w:val="24"/>
        </w:rPr>
        <w:t>, 1966</w:t>
      </w:r>
      <w:r w:rsidR="00C721C9" w:rsidRPr="008B5592">
        <w:rPr>
          <w:rFonts w:ascii="Times New Roman" w:hAnsi="Times New Roman" w:cs="Times New Roman"/>
          <w:sz w:val="24"/>
          <w:szCs w:val="24"/>
        </w:rPr>
        <w:t>)</w:t>
      </w:r>
      <w:r w:rsidRPr="008B5592">
        <w:rPr>
          <w:rFonts w:ascii="Times New Roman" w:hAnsi="Times New Roman" w:cs="Times New Roman"/>
          <w:sz w:val="24"/>
          <w:szCs w:val="24"/>
        </w:rPr>
        <w:t>. Resistivity logging instruments measure the electrical resistivity of a known volume of earth materials under the application of either electric current or induced electric current.</w:t>
      </w:r>
      <w:bookmarkStart w:id="1" w:name="_w5qrhtgg0l32" w:colFirst="0" w:colLast="0"/>
      <w:bookmarkEnd w:id="1"/>
    </w:p>
    <w:p w:rsidR="006530F4" w:rsidRDefault="006530F4" w:rsidP="008B5592">
      <w:pPr>
        <w:pStyle w:val="Normal1"/>
        <w:spacing w:after="240" w:line="360" w:lineRule="auto"/>
        <w:jc w:val="both"/>
        <w:rPr>
          <w:rFonts w:ascii="Times New Roman" w:hAnsi="Times New Roman" w:cs="Times New Roman"/>
          <w:b/>
          <w:sz w:val="24"/>
          <w:szCs w:val="24"/>
        </w:rPr>
      </w:pPr>
      <w:r w:rsidRPr="00154F52">
        <w:rPr>
          <w:rFonts w:ascii="Times New Roman" w:hAnsi="Times New Roman" w:cs="Times New Roman"/>
          <w:b/>
          <w:sz w:val="24"/>
          <w:szCs w:val="24"/>
        </w:rPr>
        <w:t>Problem Statement</w:t>
      </w:r>
    </w:p>
    <w:p w:rsidR="005B0AE4" w:rsidRPr="00BB5E8E" w:rsidRDefault="005B0AE4" w:rsidP="00BB5E8E">
      <w:pPr>
        <w:autoSpaceDE w:val="0"/>
        <w:autoSpaceDN w:val="0"/>
        <w:adjustRightInd w:val="0"/>
        <w:spacing w:line="360" w:lineRule="auto"/>
        <w:jc w:val="both"/>
        <w:rPr>
          <w:rFonts w:ascii="Times New Roman" w:hAnsi="Times New Roman" w:cs="Times New Roman"/>
          <w:sz w:val="24"/>
          <w:szCs w:val="24"/>
        </w:rPr>
      </w:pPr>
      <w:r w:rsidRPr="004D7D72">
        <w:rPr>
          <w:rFonts w:ascii="Times New Roman" w:hAnsi="Times New Roman" w:cs="Times New Roman"/>
          <w:sz w:val="24"/>
          <w:szCs w:val="24"/>
        </w:rPr>
        <w:t>The most</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widespread uses of logs in groundwater</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 xml:space="preserve">hydrology are to define the </w:t>
      </w:r>
      <w:proofErr w:type="spellStart"/>
      <w:r w:rsidRPr="004D7D72">
        <w:rPr>
          <w:rFonts w:ascii="Times New Roman" w:hAnsi="Times New Roman" w:cs="Times New Roman"/>
          <w:sz w:val="24"/>
          <w:szCs w:val="24"/>
        </w:rPr>
        <w:t>lithology</w:t>
      </w:r>
      <w:proofErr w:type="spellEnd"/>
      <w:r w:rsidRPr="004D7D72">
        <w:rPr>
          <w:rFonts w:ascii="Times New Roman" w:hAnsi="Times New Roman" w:cs="Times New Roman"/>
          <w:sz w:val="24"/>
          <w:szCs w:val="24"/>
        </w:rPr>
        <w:t xml:space="preserve"> and</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geometry of aquifer systems and to estimate the</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quality of contained water</w:t>
      </w:r>
      <w:r>
        <w:rPr>
          <w:rFonts w:ascii="Times New Roman" w:hAnsi="Times New Roman" w:cs="Times New Roman"/>
          <w:sz w:val="24"/>
          <w:szCs w:val="24"/>
        </w:rPr>
        <w:t>.</w:t>
      </w:r>
      <w:r w:rsidRPr="004D7D72">
        <w:rPr>
          <w:rFonts w:ascii="Times New Roman" w:hAnsi="Times New Roman" w:cs="Times New Roman"/>
          <w:sz w:val="24"/>
          <w:szCs w:val="24"/>
        </w:rPr>
        <w:t xml:space="preserve"> The resistivity of</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a material is that property which characterizes its</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opposition to the electrical current. The electrical</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lastRenderedPageBreak/>
        <w:t>resistivity of a formation is directly related to the</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nature, quantity, quality, and distribution of the formation water. In as much as these factors vary</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appreciably from one formation to another,</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resistivity measurements made in a borehole can</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be used to determine formation boundaries and</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to obtain information on the nature of the beds</w:t>
      </w:r>
      <w:r w:rsidR="009F1ACE">
        <w:rPr>
          <w:rFonts w:ascii="Times New Roman" w:hAnsi="Times New Roman" w:cs="Times New Roman"/>
          <w:sz w:val="24"/>
          <w:szCs w:val="24"/>
        </w:rPr>
        <w:t xml:space="preserve"> </w:t>
      </w:r>
      <w:r w:rsidRPr="004D7D72">
        <w:rPr>
          <w:rFonts w:ascii="Times New Roman" w:hAnsi="Times New Roman" w:cs="Times New Roman"/>
          <w:sz w:val="24"/>
          <w:szCs w:val="24"/>
        </w:rPr>
        <w:t>traversed by the drill</w:t>
      </w:r>
      <w:r>
        <w:rPr>
          <w:rFonts w:ascii="Times New Roman" w:hAnsi="Times New Roman" w:cs="Times New Roman"/>
          <w:sz w:val="24"/>
          <w:szCs w:val="24"/>
        </w:rPr>
        <w:t>. However, the research will serve as measure to determine the aquifer levels across the study area.</w:t>
      </w:r>
    </w:p>
    <w:p w:rsidR="00345B78" w:rsidRPr="006645EC" w:rsidRDefault="006530F4" w:rsidP="006645EC">
      <w:pPr>
        <w:pStyle w:val="Heading2"/>
        <w:spacing w:line="360" w:lineRule="auto"/>
        <w:jc w:val="both"/>
        <w:rPr>
          <w:rFonts w:ascii="Times New Roman" w:hAnsi="Times New Roman" w:cs="Times New Roman"/>
          <w:b/>
          <w:sz w:val="24"/>
          <w:szCs w:val="24"/>
        </w:rPr>
      </w:pPr>
      <w:bookmarkStart w:id="2" w:name="_43u2m6tg7e8p" w:colFirst="0" w:colLast="0"/>
      <w:bookmarkStart w:id="3" w:name="_k39m3m3dgd7t" w:colFirst="0" w:colLast="0"/>
      <w:bookmarkEnd w:id="2"/>
      <w:bookmarkEnd w:id="3"/>
      <w:r w:rsidRPr="00A7687E">
        <w:rPr>
          <w:rFonts w:ascii="Times New Roman" w:hAnsi="Times New Roman" w:cs="Times New Roman"/>
          <w:b/>
          <w:sz w:val="24"/>
          <w:szCs w:val="24"/>
        </w:rPr>
        <w:t xml:space="preserve">Justification </w:t>
      </w:r>
    </w:p>
    <w:p w:rsidR="00345B78" w:rsidRPr="00345B78" w:rsidRDefault="000F3697" w:rsidP="00471F4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logging </w:t>
      </w:r>
      <w:r w:rsidR="00345B78" w:rsidRPr="008243E6">
        <w:rPr>
          <w:rFonts w:ascii="Times New Roman" w:hAnsi="Times New Roman" w:cs="Times New Roman"/>
          <w:sz w:val="24"/>
          <w:szCs w:val="24"/>
        </w:rPr>
        <w:t>is technically possible at a small scale. But because log</w:t>
      </w:r>
      <w:r>
        <w:rPr>
          <w:rFonts w:ascii="Times New Roman" w:hAnsi="Times New Roman" w:cs="Times New Roman"/>
          <w:sz w:val="24"/>
          <w:szCs w:val="24"/>
        </w:rPr>
        <w:t>ging</w:t>
      </w:r>
      <w:r w:rsidR="009F1ACE">
        <w:rPr>
          <w:rFonts w:ascii="Times New Roman" w:hAnsi="Times New Roman" w:cs="Times New Roman"/>
          <w:sz w:val="24"/>
          <w:szCs w:val="24"/>
        </w:rPr>
        <w:t xml:space="preserve"> </w:t>
      </w:r>
      <w:r w:rsidR="006645EC">
        <w:rPr>
          <w:rFonts w:ascii="Times New Roman" w:hAnsi="Times New Roman" w:cs="Times New Roman"/>
          <w:sz w:val="24"/>
          <w:szCs w:val="24"/>
        </w:rPr>
        <w:t xml:space="preserve">is made up of many processes </w:t>
      </w:r>
      <w:r w:rsidR="00345B78" w:rsidRPr="008243E6">
        <w:rPr>
          <w:rFonts w:ascii="Times New Roman" w:hAnsi="Times New Roman" w:cs="Times New Roman"/>
          <w:sz w:val="24"/>
          <w:szCs w:val="24"/>
        </w:rPr>
        <w:t xml:space="preserve">from collecting and aggregating logs to monitoring and analyzing </w:t>
      </w:r>
      <w:proofErr w:type="spellStart"/>
      <w:r w:rsidR="006645EC">
        <w:rPr>
          <w:rFonts w:ascii="Times New Roman" w:hAnsi="Times New Roman" w:cs="Times New Roman"/>
          <w:sz w:val="24"/>
          <w:szCs w:val="24"/>
        </w:rPr>
        <w:t>lithologies</w:t>
      </w:r>
      <w:proofErr w:type="spellEnd"/>
      <w:r w:rsidR="006645EC">
        <w:rPr>
          <w:rFonts w:ascii="Times New Roman" w:hAnsi="Times New Roman" w:cs="Times New Roman"/>
          <w:sz w:val="24"/>
          <w:szCs w:val="24"/>
        </w:rPr>
        <w:t>, i</w:t>
      </w:r>
      <w:r w:rsidR="00345B78" w:rsidRPr="008243E6">
        <w:rPr>
          <w:rFonts w:ascii="Times New Roman" w:hAnsi="Times New Roman" w:cs="Times New Roman"/>
          <w:sz w:val="24"/>
          <w:szCs w:val="24"/>
        </w:rPr>
        <w:t>t’s hard to keep up with all the tasks necessary for effective logging. It’s simply not an efficient use of time.</w:t>
      </w:r>
      <w:r w:rsidR="009F1ACE">
        <w:rPr>
          <w:rFonts w:ascii="Times New Roman" w:hAnsi="Times New Roman" w:cs="Times New Roman"/>
          <w:sz w:val="24"/>
          <w:szCs w:val="24"/>
        </w:rPr>
        <w:t xml:space="preserve"> </w:t>
      </w:r>
      <w:r w:rsidR="00345B78" w:rsidRPr="008243E6">
        <w:rPr>
          <w:rFonts w:ascii="Times New Roman" w:hAnsi="Times New Roman" w:cs="Times New Roman"/>
          <w:sz w:val="24"/>
          <w:szCs w:val="24"/>
        </w:rPr>
        <w:t xml:space="preserve">At this point, even casual users can typically afford an automated tool, and it’s a must-have for </w:t>
      </w:r>
      <w:proofErr w:type="spellStart"/>
      <w:r w:rsidR="00AA72B2">
        <w:rPr>
          <w:rFonts w:ascii="Times New Roman" w:hAnsi="Times New Roman" w:cs="Times New Roman"/>
          <w:sz w:val="24"/>
          <w:szCs w:val="24"/>
        </w:rPr>
        <w:t>lithology</w:t>
      </w:r>
      <w:proofErr w:type="spellEnd"/>
      <w:r w:rsidR="00AA72B2">
        <w:rPr>
          <w:rFonts w:ascii="Times New Roman" w:hAnsi="Times New Roman" w:cs="Times New Roman"/>
          <w:sz w:val="24"/>
          <w:szCs w:val="24"/>
        </w:rPr>
        <w:t xml:space="preserve"> identification</w:t>
      </w:r>
      <w:r w:rsidR="00345B78" w:rsidRPr="008243E6">
        <w:rPr>
          <w:rFonts w:ascii="Times New Roman" w:hAnsi="Times New Roman" w:cs="Times New Roman"/>
          <w:sz w:val="24"/>
          <w:szCs w:val="24"/>
        </w:rPr>
        <w:t>. Logging tools are designed for</w:t>
      </w:r>
      <w:r w:rsidR="006645EC">
        <w:rPr>
          <w:rFonts w:ascii="Times New Roman" w:hAnsi="Times New Roman" w:cs="Times New Roman"/>
          <w:sz w:val="24"/>
          <w:szCs w:val="24"/>
        </w:rPr>
        <w:t xml:space="preserve"> easy </w:t>
      </w:r>
      <w:proofErr w:type="spellStart"/>
      <w:r w:rsidR="006645EC">
        <w:rPr>
          <w:rFonts w:ascii="Times New Roman" w:hAnsi="Times New Roman" w:cs="Times New Roman"/>
          <w:sz w:val="24"/>
          <w:szCs w:val="24"/>
        </w:rPr>
        <w:t>lithology</w:t>
      </w:r>
      <w:proofErr w:type="spellEnd"/>
      <w:r w:rsidR="006645EC">
        <w:rPr>
          <w:rFonts w:ascii="Times New Roman" w:hAnsi="Times New Roman" w:cs="Times New Roman"/>
          <w:sz w:val="24"/>
          <w:szCs w:val="24"/>
        </w:rPr>
        <w:t xml:space="preserve"> </w:t>
      </w:r>
      <w:r w:rsidR="00294961">
        <w:rPr>
          <w:rFonts w:ascii="Times New Roman" w:hAnsi="Times New Roman" w:cs="Times New Roman"/>
          <w:sz w:val="24"/>
          <w:szCs w:val="24"/>
        </w:rPr>
        <w:t>identifications</w:t>
      </w:r>
      <w:r w:rsidR="00345B78" w:rsidRPr="008243E6">
        <w:rPr>
          <w:rFonts w:ascii="Times New Roman" w:hAnsi="Times New Roman" w:cs="Times New Roman"/>
          <w:sz w:val="24"/>
          <w:szCs w:val="24"/>
        </w:rPr>
        <w:t xml:space="preserve">. With </w:t>
      </w:r>
      <w:r w:rsidR="00294961" w:rsidRPr="008243E6">
        <w:rPr>
          <w:rFonts w:ascii="Times New Roman" w:hAnsi="Times New Roman" w:cs="Times New Roman"/>
          <w:sz w:val="24"/>
          <w:szCs w:val="24"/>
        </w:rPr>
        <w:t>a</w:t>
      </w:r>
      <w:r w:rsidR="00294961">
        <w:rPr>
          <w:rFonts w:ascii="Times New Roman" w:hAnsi="Times New Roman" w:cs="Times New Roman"/>
          <w:sz w:val="24"/>
          <w:szCs w:val="24"/>
        </w:rPr>
        <w:t>vailability</w:t>
      </w:r>
      <w:r w:rsidR="009F1ACE">
        <w:rPr>
          <w:rFonts w:ascii="Times New Roman" w:hAnsi="Times New Roman" w:cs="Times New Roman"/>
          <w:sz w:val="24"/>
          <w:szCs w:val="24"/>
        </w:rPr>
        <w:t xml:space="preserve"> </w:t>
      </w:r>
      <w:r w:rsidR="006645EC">
        <w:rPr>
          <w:rFonts w:ascii="Times New Roman" w:hAnsi="Times New Roman" w:cs="Times New Roman"/>
          <w:sz w:val="24"/>
          <w:szCs w:val="24"/>
        </w:rPr>
        <w:t xml:space="preserve">of </w:t>
      </w:r>
      <w:r w:rsidR="00345B78" w:rsidRPr="008243E6">
        <w:rPr>
          <w:rFonts w:ascii="Times New Roman" w:hAnsi="Times New Roman" w:cs="Times New Roman"/>
          <w:sz w:val="24"/>
          <w:szCs w:val="24"/>
        </w:rPr>
        <w:t xml:space="preserve">logging tools, </w:t>
      </w:r>
      <w:r w:rsidR="00294961">
        <w:rPr>
          <w:rFonts w:ascii="Times New Roman" w:hAnsi="Times New Roman" w:cs="Times New Roman"/>
          <w:sz w:val="24"/>
          <w:szCs w:val="24"/>
        </w:rPr>
        <w:t>identification of aquifer units</w:t>
      </w:r>
      <w:r w:rsidR="00345B78" w:rsidRPr="008243E6">
        <w:rPr>
          <w:rFonts w:ascii="Times New Roman" w:hAnsi="Times New Roman" w:cs="Times New Roman"/>
          <w:sz w:val="24"/>
          <w:szCs w:val="24"/>
        </w:rPr>
        <w:t xml:space="preserve"> can be automated, saving time</w:t>
      </w:r>
      <w:r w:rsidR="00294961">
        <w:rPr>
          <w:rFonts w:ascii="Times New Roman" w:hAnsi="Times New Roman" w:cs="Times New Roman"/>
          <w:sz w:val="24"/>
          <w:szCs w:val="24"/>
        </w:rPr>
        <w:t>,</w:t>
      </w:r>
      <w:r w:rsidR="00345B78" w:rsidRPr="008243E6">
        <w:rPr>
          <w:rFonts w:ascii="Times New Roman" w:hAnsi="Times New Roman" w:cs="Times New Roman"/>
          <w:sz w:val="24"/>
          <w:szCs w:val="24"/>
        </w:rPr>
        <w:t xml:space="preserve"> and yielding better results.</w:t>
      </w:r>
    </w:p>
    <w:p w:rsidR="006530F4" w:rsidRPr="008B5488" w:rsidRDefault="006530F4" w:rsidP="006E574A">
      <w:pPr>
        <w:spacing w:line="360" w:lineRule="auto"/>
        <w:jc w:val="both"/>
        <w:rPr>
          <w:rFonts w:ascii="Times New Roman" w:hAnsi="Times New Roman" w:cs="Times New Roman"/>
          <w:b/>
          <w:sz w:val="24"/>
          <w:szCs w:val="24"/>
        </w:rPr>
      </w:pPr>
      <w:r w:rsidRPr="008B5488">
        <w:rPr>
          <w:rFonts w:ascii="Times New Roman" w:hAnsi="Times New Roman" w:cs="Times New Roman"/>
          <w:b/>
          <w:sz w:val="24"/>
          <w:szCs w:val="24"/>
        </w:rPr>
        <w:t>Aims and Objectives</w:t>
      </w:r>
    </w:p>
    <w:p w:rsidR="006530F4" w:rsidRPr="008B5488" w:rsidRDefault="006530F4" w:rsidP="006530F4">
      <w:pPr>
        <w:spacing w:line="360" w:lineRule="auto"/>
        <w:jc w:val="both"/>
        <w:rPr>
          <w:rFonts w:ascii="Times New Roman" w:hAnsi="Times New Roman" w:cs="Times New Roman"/>
          <w:sz w:val="24"/>
          <w:szCs w:val="24"/>
        </w:rPr>
      </w:pPr>
      <w:r w:rsidRPr="008B5488">
        <w:rPr>
          <w:rFonts w:ascii="Times New Roman" w:hAnsi="Times New Roman" w:cs="Times New Roman"/>
          <w:color w:val="000000" w:themeColor="text1"/>
          <w:sz w:val="24"/>
          <w:szCs w:val="24"/>
        </w:rPr>
        <w:t xml:space="preserve">The overall aim of this research is to </w:t>
      </w:r>
      <w:r w:rsidR="00ED4E82">
        <w:rPr>
          <w:rFonts w:ascii="Times New Roman" w:hAnsi="Times New Roman" w:cs="Times New Roman"/>
          <w:color w:val="000000" w:themeColor="text1"/>
          <w:sz w:val="24"/>
          <w:szCs w:val="24"/>
        </w:rPr>
        <w:t>determine</w:t>
      </w:r>
      <w:r w:rsidRPr="008B5488">
        <w:rPr>
          <w:rFonts w:ascii="Times New Roman" w:hAnsi="Times New Roman" w:cs="Times New Roman"/>
          <w:color w:val="000000" w:themeColor="text1"/>
          <w:sz w:val="24"/>
          <w:szCs w:val="24"/>
        </w:rPr>
        <w:t xml:space="preserve"> the </w:t>
      </w:r>
      <w:r w:rsidR="00ED4E82">
        <w:rPr>
          <w:rFonts w:ascii="Times New Roman" w:hAnsi="Times New Roman" w:cs="Times New Roman"/>
          <w:color w:val="000000" w:themeColor="text1"/>
          <w:sz w:val="24"/>
          <w:szCs w:val="24"/>
        </w:rPr>
        <w:t xml:space="preserve">aquifer level and </w:t>
      </w:r>
      <w:proofErr w:type="spellStart"/>
      <w:r w:rsidRPr="008B5488">
        <w:rPr>
          <w:rFonts w:ascii="Times New Roman" w:hAnsi="Times New Roman" w:cs="Times New Roman"/>
          <w:color w:val="000000" w:themeColor="text1"/>
          <w:sz w:val="24"/>
          <w:szCs w:val="24"/>
        </w:rPr>
        <w:t>lithology</w:t>
      </w:r>
      <w:proofErr w:type="spellEnd"/>
      <w:r w:rsidRPr="008B5488">
        <w:rPr>
          <w:rFonts w:ascii="Times New Roman" w:hAnsi="Times New Roman" w:cs="Times New Roman"/>
          <w:color w:val="000000" w:themeColor="text1"/>
          <w:sz w:val="24"/>
          <w:szCs w:val="24"/>
        </w:rPr>
        <w:t xml:space="preserve"> units of the area. </w:t>
      </w:r>
      <w:r w:rsidRPr="008B5488">
        <w:rPr>
          <w:rFonts w:ascii="Times New Roman" w:hAnsi="Times New Roman" w:cs="Times New Roman"/>
          <w:sz w:val="24"/>
          <w:szCs w:val="24"/>
        </w:rPr>
        <w:t>The specific objectives are to:</w:t>
      </w:r>
    </w:p>
    <w:p w:rsidR="006530F4" w:rsidRPr="002E1D2F" w:rsidRDefault="00A279C2" w:rsidP="006530F4">
      <w:pPr>
        <w:pStyle w:val="ListParagraph"/>
        <w:numPr>
          <w:ilvl w:val="0"/>
          <w:numId w:val="1"/>
        </w:numPr>
        <w:spacing w:after="0" w:line="360" w:lineRule="auto"/>
        <w:jc w:val="both"/>
        <w:rPr>
          <w:rFonts w:ascii="Times New Roman" w:hAnsi="Times New Roman" w:cs="Times New Roman"/>
          <w:sz w:val="24"/>
          <w:szCs w:val="24"/>
        </w:rPr>
      </w:pPr>
      <w:r w:rsidRPr="002E1D2F">
        <w:rPr>
          <w:rFonts w:ascii="Times New Roman" w:hAnsi="Times New Roman" w:cs="Times New Roman"/>
          <w:bCs/>
          <w:sz w:val="24"/>
          <w:szCs w:val="24"/>
        </w:rPr>
        <w:t>determine the depth and thickness of</w:t>
      </w:r>
      <w:r w:rsidR="002E1D2F" w:rsidRPr="002E1D2F">
        <w:rPr>
          <w:rFonts w:ascii="Times New Roman" w:hAnsi="Times New Roman" w:cs="Times New Roman"/>
          <w:bCs/>
          <w:sz w:val="24"/>
          <w:szCs w:val="24"/>
        </w:rPr>
        <w:t xml:space="preserve"> the </w:t>
      </w:r>
      <w:proofErr w:type="spellStart"/>
      <w:r w:rsidR="002E1D2F" w:rsidRPr="002E1D2F">
        <w:rPr>
          <w:rFonts w:ascii="Times New Roman" w:hAnsi="Times New Roman" w:cs="Times New Roman"/>
          <w:bCs/>
          <w:sz w:val="24"/>
          <w:szCs w:val="24"/>
        </w:rPr>
        <w:t>lithology</w:t>
      </w:r>
      <w:proofErr w:type="spellEnd"/>
      <w:r w:rsidR="002E1D2F" w:rsidRPr="002E1D2F">
        <w:rPr>
          <w:rFonts w:ascii="Times New Roman" w:hAnsi="Times New Roman" w:cs="Times New Roman"/>
          <w:bCs/>
          <w:sz w:val="24"/>
          <w:szCs w:val="24"/>
        </w:rPr>
        <w:t xml:space="preserve"> indicators</w:t>
      </w:r>
      <w:r w:rsidR="005542C9">
        <w:rPr>
          <w:rFonts w:ascii="Times New Roman" w:hAnsi="Times New Roman" w:cs="Times New Roman"/>
          <w:sz w:val="24"/>
          <w:szCs w:val="24"/>
        </w:rPr>
        <w:t>;</w:t>
      </w:r>
      <w:r w:rsidR="006530F4" w:rsidRPr="002E1D2F">
        <w:rPr>
          <w:rFonts w:ascii="Times New Roman" w:hAnsi="Times New Roman" w:cs="Times New Roman"/>
          <w:sz w:val="24"/>
          <w:szCs w:val="24"/>
        </w:rPr>
        <w:t xml:space="preserve"> </w:t>
      </w:r>
    </w:p>
    <w:p w:rsidR="00472A0B" w:rsidRPr="002E1D2F" w:rsidRDefault="005542C9" w:rsidP="006530F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6530F4" w:rsidRPr="002E1D2F">
        <w:rPr>
          <w:rFonts w:ascii="Times New Roman" w:hAnsi="Times New Roman" w:cs="Times New Roman"/>
          <w:sz w:val="24"/>
          <w:szCs w:val="24"/>
        </w:rPr>
        <w:t>lassification of the sand that contain aquifer o</w:t>
      </w:r>
      <w:r w:rsidR="00472A0B" w:rsidRPr="002E1D2F">
        <w:rPr>
          <w:rFonts w:ascii="Times New Roman" w:hAnsi="Times New Roman" w:cs="Times New Roman"/>
          <w:sz w:val="24"/>
          <w:szCs w:val="24"/>
        </w:rPr>
        <w:t>f relevant geological formation</w:t>
      </w:r>
      <w:r>
        <w:rPr>
          <w:rFonts w:ascii="Times New Roman" w:hAnsi="Times New Roman" w:cs="Times New Roman"/>
          <w:sz w:val="24"/>
          <w:szCs w:val="24"/>
        </w:rPr>
        <w:t>;</w:t>
      </w:r>
    </w:p>
    <w:p w:rsidR="006530F4" w:rsidRPr="002E1D2F" w:rsidRDefault="005542C9" w:rsidP="006530F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472A0B" w:rsidRPr="002E1D2F">
        <w:rPr>
          <w:rFonts w:ascii="Times New Roman" w:hAnsi="Times New Roman" w:cs="Times New Roman"/>
          <w:sz w:val="24"/>
          <w:szCs w:val="24"/>
        </w:rPr>
        <w:t xml:space="preserve">orrelation of all the log </w:t>
      </w:r>
      <w:proofErr w:type="spellStart"/>
      <w:r w:rsidR="00472A0B" w:rsidRPr="002E1D2F">
        <w:rPr>
          <w:rFonts w:ascii="Times New Roman" w:hAnsi="Times New Roman" w:cs="Times New Roman"/>
          <w:sz w:val="24"/>
          <w:szCs w:val="24"/>
        </w:rPr>
        <w:t>lithologies</w:t>
      </w:r>
      <w:proofErr w:type="spellEnd"/>
      <w:r>
        <w:rPr>
          <w:rFonts w:ascii="Times New Roman" w:hAnsi="Times New Roman" w:cs="Times New Roman"/>
          <w:sz w:val="24"/>
          <w:szCs w:val="24"/>
        </w:rPr>
        <w:t>;</w:t>
      </w:r>
      <w:r w:rsidR="006530F4" w:rsidRPr="002E1D2F">
        <w:rPr>
          <w:rFonts w:ascii="Times New Roman" w:hAnsi="Times New Roman" w:cs="Times New Roman"/>
          <w:sz w:val="24"/>
          <w:szCs w:val="24"/>
        </w:rPr>
        <w:t xml:space="preserve"> </w:t>
      </w:r>
    </w:p>
    <w:p w:rsidR="006530F4" w:rsidRPr="002E1D2F" w:rsidRDefault="00472A0B" w:rsidP="006530F4">
      <w:pPr>
        <w:pStyle w:val="ListParagraph"/>
        <w:numPr>
          <w:ilvl w:val="0"/>
          <w:numId w:val="1"/>
        </w:numPr>
        <w:spacing w:after="0" w:line="360" w:lineRule="auto"/>
        <w:jc w:val="both"/>
        <w:rPr>
          <w:rFonts w:ascii="Times New Roman" w:hAnsi="Times New Roman" w:cs="Times New Roman"/>
          <w:sz w:val="24"/>
          <w:szCs w:val="24"/>
        </w:rPr>
      </w:pPr>
      <w:proofErr w:type="gramStart"/>
      <w:r w:rsidRPr="002E1D2F">
        <w:rPr>
          <w:rFonts w:ascii="Times New Roman" w:hAnsi="Times New Roman" w:cs="Times New Roman"/>
          <w:sz w:val="24"/>
          <w:szCs w:val="24"/>
        </w:rPr>
        <w:t>determine</w:t>
      </w:r>
      <w:proofErr w:type="gramEnd"/>
      <w:r w:rsidR="005542C9">
        <w:rPr>
          <w:rFonts w:ascii="Times New Roman" w:hAnsi="Times New Roman" w:cs="Times New Roman"/>
          <w:sz w:val="24"/>
          <w:szCs w:val="24"/>
        </w:rPr>
        <w:t xml:space="preserve"> </w:t>
      </w:r>
      <w:r w:rsidRPr="002E1D2F">
        <w:rPr>
          <w:rFonts w:ascii="Times New Roman" w:hAnsi="Times New Roman" w:cs="Times New Roman"/>
          <w:sz w:val="24"/>
          <w:szCs w:val="24"/>
        </w:rPr>
        <w:t xml:space="preserve">the </w:t>
      </w:r>
      <w:r w:rsidR="005542C9">
        <w:rPr>
          <w:rFonts w:ascii="Times New Roman" w:hAnsi="Times New Roman" w:cs="Times New Roman"/>
          <w:sz w:val="24"/>
          <w:szCs w:val="24"/>
        </w:rPr>
        <w:t xml:space="preserve">range of </w:t>
      </w:r>
      <w:r w:rsidRPr="002E1D2F">
        <w:rPr>
          <w:rFonts w:ascii="Times New Roman" w:hAnsi="Times New Roman" w:cs="Times New Roman"/>
          <w:sz w:val="24"/>
          <w:szCs w:val="24"/>
        </w:rPr>
        <w:t xml:space="preserve">aquifer level </w:t>
      </w:r>
      <w:r w:rsidR="005542C9">
        <w:rPr>
          <w:rFonts w:ascii="Times New Roman" w:hAnsi="Times New Roman" w:cs="Times New Roman"/>
          <w:sz w:val="24"/>
          <w:szCs w:val="24"/>
        </w:rPr>
        <w:t>across</w:t>
      </w:r>
      <w:r w:rsidRPr="002E1D2F">
        <w:rPr>
          <w:rFonts w:ascii="Times New Roman" w:hAnsi="Times New Roman" w:cs="Times New Roman"/>
          <w:sz w:val="24"/>
          <w:szCs w:val="24"/>
        </w:rPr>
        <w:t xml:space="preserve"> the study area</w:t>
      </w:r>
      <w:r w:rsidR="006530F4" w:rsidRPr="002E1D2F">
        <w:rPr>
          <w:rFonts w:ascii="Times New Roman" w:hAnsi="Times New Roman" w:cs="Times New Roman"/>
          <w:sz w:val="24"/>
          <w:szCs w:val="24"/>
        </w:rPr>
        <w:t>.</w:t>
      </w:r>
    </w:p>
    <w:p w:rsidR="00D55952" w:rsidRPr="00657D6C" w:rsidRDefault="00D55952" w:rsidP="00657D6C">
      <w:pPr>
        <w:pStyle w:val="Heading2"/>
        <w:spacing w:line="360" w:lineRule="auto"/>
        <w:jc w:val="both"/>
        <w:rPr>
          <w:rFonts w:ascii="Times New Roman" w:hAnsi="Times New Roman" w:cs="Times New Roman"/>
          <w:b/>
          <w:sz w:val="24"/>
          <w:szCs w:val="24"/>
        </w:rPr>
      </w:pPr>
      <w:r>
        <w:rPr>
          <w:rFonts w:ascii="Times New Roman" w:hAnsi="Times New Roman" w:cs="Times New Roman"/>
          <w:b/>
          <w:sz w:val="24"/>
          <w:szCs w:val="24"/>
        </w:rPr>
        <w:t>Site Description a</w:t>
      </w:r>
      <w:r w:rsidRPr="00E80A61">
        <w:rPr>
          <w:rFonts w:ascii="Times New Roman" w:hAnsi="Times New Roman" w:cs="Times New Roman"/>
          <w:b/>
          <w:sz w:val="24"/>
          <w:szCs w:val="24"/>
        </w:rPr>
        <w:t>nd Geology</w:t>
      </w:r>
    </w:p>
    <w:p w:rsidR="00D55952" w:rsidRPr="005A7815" w:rsidRDefault="00D55952" w:rsidP="0016502A">
      <w:pPr>
        <w:autoSpaceDE w:val="0"/>
        <w:autoSpaceDN w:val="0"/>
        <w:adjustRightInd w:val="0"/>
        <w:spacing w:line="360" w:lineRule="auto"/>
        <w:jc w:val="both"/>
        <w:rPr>
          <w:rFonts w:ascii="Times New Roman" w:eastAsiaTheme="minorHAnsi" w:hAnsi="Times New Roman" w:cs="Times New Roman"/>
          <w:sz w:val="24"/>
          <w:szCs w:val="24"/>
        </w:rPr>
      </w:pPr>
      <w:r w:rsidRPr="005A7815">
        <w:rPr>
          <w:rFonts w:ascii="Times New Roman" w:hAnsi="Times New Roman" w:cs="Times New Roman"/>
          <w:sz w:val="24"/>
          <w:szCs w:val="24"/>
        </w:rPr>
        <w:t xml:space="preserve">The </w:t>
      </w:r>
      <w:r w:rsidR="00657D6C">
        <w:rPr>
          <w:rFonts w:ascii="Times New Roman" w:hAnsi="Times New Roman" w:cs="Times New Roman"/>
          <w:sz w:val="24"/>
          <w:szCs w:val="24"/>
        </w:rPr>
        <w:t xml:space="preserve">study </w:t>
      </w:r>
      <w:r w:rsidRPr="005A7815">
        <w:rPr>
          <w:rFonts w:ascii="Times New Roman" w:hAnsi="Times New Roman" w:cs="Times New Roman"/>
          <w:sz w:val="24"/>
          <w:szCs w:val="24"/>
        </w:rPr>
        <w:t xml:space="preserve">area falls </w:t>
      </w:r>
      <w:r w:rsidR="00657D6C">
        <w:rPr>
          <w:rFonts w:ascii="Times New Roman" w:hAnsi="Times New Roman" w:cs="Times New Roman"/>
          <w:sz w:val="24"/>
          <w:szCs w:val="24"/>
        </w:rPr>
        <w:t>within</w:t>
      </w:r>
      <w:r w:rsidRPr="005A7815">
        <w:rPr>
          <w:rFonts w:ascii="Times New Roman" w:hAnsi="Times New Roman" w:cs="Times New Roman"/>
          <w:sz w:val="24"/>
          <w:szCs w:val="24"/>
        </w:rPr>
        <w:t xml:space="preserve"> the </w:t>
      </w:r>
      <w:proofErr w:type="spellStart"/>
      <w:r w:rsidRPr="005A7815">
        <w:rPr>
          <w:rFonts w:ascii="Times New Roman" w:hAnsi="Times New Roman" w:cs="Times New Roman"/>
          <w:sz w:val="24"/>
          <w:szCs w:val="24"/>
        </w:rPr>
        <w:t>Dahomey</w:t>
      </w:r>
      <w:proofErr w:type="spellEnd"/>
      <w:r w:rsidRPr="005A7815">
        <w:rPr>
          <w:rFonts w:ascii="Times New Roman" w:hAnsi="Times New Roman" w:cs="Times New Roman"/>
          <w:sz w:val="24"/>
          <w:szCs w:val="24"/>
        </w:rPr>
        <w:t xml:space="preserve"> Basin,</w:t>
      </w:r>
      <w:r w:rsidR="0059670C">
        <w:rPr>
          <w:rFonts w:ascii="Times New Roman" w:hAnsi="Times New Roman" w:cs="Times New Roman"/>
          <w:sz w:val="24"/>
          <w:szCs w:val="24"/>
        </w:rPr>
        <w:t xml:space="preserve"> </w:t>
      </w:r>
      <w:proofErr w:type="spellStart"/>
      <w:r w:rsidRPr="005A7815">
        <w:rPr>
          <w:rFonts w:ascii="Times New Roman" w:hAnsi="Times New Roman" w:cs="Times New Roman"/>
          <w:sz w:val="24"/>
          <w:szCs w:val="24"/>
        </w:rPr>
        <w:t>Ikeja</w:t>
      </w:r>
      <w:proofErr w:type="spellEnd"/>
      <w:r w:rsidRPr="005A7815">
        <w:rPr>
          <w:rFonts w:ascii="Times New Roman" w:hAnsi="Times New Roman" w:cs="Times New Roman"/>
          <w:sz w:val="24"/>
          <w:szCs w:val="24"/>
        </w:rPr>
        <w:t>,</w:t>
      </w:r>
      <w:r w:rsidR="0059670C">
        <w:rPr>
          <w:rFonts w:ascii="Times New Roman" w:hAnsi="Times New Roman" w:cs="Times New Roman"/>
          <w:sz w:val="24"/>
          <w:szCs w:val="24"/>
        </w:rPr>
        <w:t xml:space="preserve"> </w:t>
      </w:r>
      <w:r w:rsidRPr="005A7815">
        <w:rPr>
          <w:rFonts w:ascii="Times New Roman" w:hAnsi="Times New Roman" w:cs="Times New Roman"/>
          <w:sz w:val="24"/>
          <w:szCs w:val="24"/>
        </w:rPr>
        <w:t>Lagos state,</w:t>
      </w:r>
      <w:r w:rsidR="0059670C">
        <w:rPr>
          <w:rFonts w:ascii="Times New Roman" w:hAnsi="Times New Roman" w:cs="Times New Roman"/>
          <w:sz w:val="24"/>
          <w:szCs w:val="24"/>
        </w:rPr>
        <w:t xml:space="preserve"> </w:t>
      </w:r>
      <w:r w:rsidRPr="005A7815">
        <w:rPr>
          <w:rFonts w:ascii="Times New Roman" w:hAnsi="Times New Roman" w:cs="Times New Roman"/>
          <w:sz w:val="24"/>
          <w:szCs w:val="24"/>
        </w:rPr>
        <w:t>Nigeria.</w:t>
      </w:r>
      <w:r w:rsidR="008132F0">
        <w:rPr>
          <w:rFonts w:ascii="Times New Roman" w:hAnsi="Times New Roman" w:cs="Times New Roman"/>
          <w:sz w:val="24"/>
          <w:szCs w:val="24"/>
        </w:rPr>
        <w:t xml:space="preserve"> </w:t>
      </w:r>
      <w:r w:rsidRPr="005A7815">
        <w:rPr>
          <w:rFonts w:ascii="Times New Roman" w:hAnsi="Times New Roman" w:cs="Times New Roman"/>
          <w:sz w:val="24"/>
          <w:szCs w:val="24"/>
        </w:rPr>
        <w:t>The geology of the area is underlain by sedimentary rocks with no basement outcrop</w:t>
      </w:r>
      <w:r w:rsidR="00F93317">
        <w:rPr>
          <w:rFonts w:ascii="Times New Roman" w:hAnsi="Times New Roman" w:cs="Times New Roman"/>
          <w:sz w:val="24"/>
          <w:szCs w:val="24"/>
        </w:rPr>
        <w:t xml:space="preserve"> (Figure 1)</w:t>
      </w:r>
      <w:r w:rsidRPr="005A7815">
        <w:rPr>
          <w:rFonts w:ascii="Times New Roman" w:hAnsi="Times New Roman" w:cs="Times New Roman"/>
          <w:sz w:val="24"/>
          <w:szCs w:val="24"/>
        </w:rPr>
        <w:t>.</w:t>
      </w:r>
      <w:r w:rsidR="0059670C">
        <w:rPr>
          <w:rFonts w:ascii="Times New Roman" w:hAnsi="Times New Roman" w:cs="Times New Roman"/>
          <w:sz w:val="24"/>
          <w:szCs w:val="24"/>
        </w:rPr>
        <w:t xml:space="preserve"> </w:t>
      </w:r>
      <w:r w:rsidRPr="005A7815">
        <w:rPr>
          <w:rFonts w:ascii="Times New Roman" w:hAnsi="Times New Roman" w:cs="Times New Roman"/>
          <w:sz w:val="24"/>
          <w:szCs w:val="24"/>
        </w:rPr>
        <w:t xml:space="preserve">The </w:t>
      </w:r>
      <w:proofErr w:type="spellStart"/>
      <w:r w:rsidRPr="005A7815">
        <w:rPr>
          <w:rFonts w:ascii="Times New Roman" w:hAnsi="Times New Roman" w:cs="Times New Roman"/>
          <w:sz w:val="24"/>
          <w:szCs w:val="24"/>
        </w:rPr>
        <w:t>Dahomey</w:t>
      </w:r>
      <w:proofErr w:type="spellEnd"/>
      <w:r w:rsidRPr="005A7815">
        <w:rPr>
          <w:rFonts w:ascii="Times New Roman" w:hAnsi="Times New Roman" w:cs="Times New Roman"/>
          <w:sz w:val="24"/>
          <w:szCs w:val="24"/>
        </w:rPr>
        <w:t xml:space="preserve"> Basin was formed following the break-up of the African and South American plates</w:t>
      </w:r>
      <w:r w:rsidR="0007757F" w:rsidRPr="005A7815">
        <w:rPr>
          <w:rFonts w:ascii="Times New Roman" w:hAnsi="Times New Roman" w:cs="Times New Roman"/>
          <w:sz w:val="24"/>
          <w:szCs w:val="24"/>
        </w:rPr>
        <w:t xml:space="preserve"> (</w:t>
      </w:r>
      <w:proofErr w:type="spellStart"/>
      <w:r w:rsidR="00BE28B9" w:rsidRPr="005A7815">
        <w:rPr>
          <w:rFonts w:ascii="Times New Roman" w:eastAsiaTheme="minorHAnsi" w:hAnsi="Times New Roman" w:cs="Times New Roman"/>
          <w:sz w:val="24"/>
          <w:szCs w:val="24"/>
        </w:rPr>
        <w:t>Kogbe</w:t>
      </w:r>
      <w:proofErr w:type="spellEnd"/>
      <w:r w:rsidR="00BE28B9" w:rsidRPr="005A7815">
        <w:rPr>
          <w:rFonts w:ascii="Times New Roman" w:eastAsiaTheme="minorHAnsi" w:hAnsi="Times New Roman" w:cs="Times New Roman"/>
          <w:sz w:val="24"/>
          <w:szCs w:val="24"/>
        </w:rPr>
        <w:t>, 1974</w:t>
      </w:r>
      <w:r w:rsidR="0007757F" w:rsidRPr="005A7815">
        <w:rPr>
          <w:rFonts w:ascii="Times New Roman" w:hAnsi="Times New Roman" w:cs="Times New Roman"/>
          <w:sz w:val="24"/>
          <w:szCs w:val="24"/>
        </w:rPr>
        <w:t>)</w:t>
      </w:r>
      <w:r w:rsidRPr="005A7815">
        <w:rPr>
          <w:rFonts w:ascii="Times New Roman" w:hAnsi="Times New Roman" w:cs="Times New Roman"/>
          <w:sz w:val="24"/>
          <w:szCs w:val="24"/>
        </w:rPr>
        <w:t xml:space="preserve"> and it </w:t>
      </w:r>
      <w:r w:rsidR="0007757F" w:rsidRPr="005A7815">
        <w:rPr>
          <w:rFonts w:ascii="Times New Roman" w:hAnsi="Times New Roman" w:cs="Times New Roman"/>
          <w:sz w:val="24"/>
          <w:szCs w:val="24"/>
        </w:rPr>
        <w:t>is</w:t>
      </w:r>
      <w:r w:rsidRPr="005A7815">
        <w:rPr>
          <w:rFonts w:ascii="Times New Roman" w:hAnsi="Times New Roman" w:cs="Times New Roman"/>
          <w:sz w:val="24"/>
          <w:szCs w:val="24"/>
        </w:rPr>
        <w:t xml:space="preserve"> partially separated from the Niger Delta and the Eastern Nigeria sedimentary basin by a bridge of crystalline rocks.</w:t>
      </w:r>
      <w:r w:rsidR="00ED54B1">
        <w:rPr>
          <w:rFonts w:ascii="Times New Roman" w:hAnsi="Times New Roman" w:cs="Times New Roman"/>
          <w:sz w:val="24"/>
          <w:szCs w:val="24"/>
        </w:rPr>
        <w:t xml:space="preserve"> </w:t>
      </w:r>
      <w:r w:rsidR="0016502A" w:rsidRPr="005A7815">
        <w:rPr>
          <w:rFonts w:ascii="Times New Roman" w:eastAsiaTheme="minorHAnsi" w:hAnsi="Times New Roman" w:cs="Times New Roman"/>
          <w:sz w:val="24"/>
          <w:szCs w:val="24"/>
        </w:rPr>
        <w:t>The earliest sediments in the area were deposited as a result of the first major</w:t>
      </w:r>
      <w:r w:rsidR="005116EF">
        <w:rPr>
          <w:rFonts w:ascii="Times New Roman" w:eastAsiaTheme="minorHAnsi" w:hAnsi="Times New Roman" w:cs="Times New Roman"/>
          <w:sz w:val="24"/>
          <w:szCs w:val="24"/>
        </w:rPr>
        <w:t xml:space="preserve"> </w:t>
      </w:r>
      <w:r w:rsidR="0016502A" w:rsidRPr="005A7815">
        <w:rPr>
          <w:rFonts w:ascii="Times New Roman" w:eastAsiaTheme="minorHAnsi" w:hAnsi="Times New Roman" w:cs="Times New Roman"/>
          <w:sz w:val="24"/>
          <w:szCs w:val="24"/>
        </w:rPr>
        <w:t xml:space="preserve">marine transgression in South Western Nigeria </w:t>
      </w:r>
      <w:r w:rsidR="00B52414" w:rsidRPr="005A7815">
        <w:rPr>
          <w:rFonts w:ascii="Times New Roman" w:eastAsiaTheme="minorHAnsi" w:hAnsi="Times New Roman" w:cs="Times New Roman"/>
          <w:sz w:val="24"/>
          <w:szCs w:val="24"/>
        </w:rPr>
        <w:t>(</w:t>
      </w:r>
      <w:proofErr w:type="spellStart"/>
      <w:r w:rsidR="00B52414" w:rsidRPr="005A7815">
        <w:rPr>
          <w:rFonts w:ascii="Times New Roman" w:eastAsiaTheme="minorHAnsi" w:hAnsi="Times New Roman" w:cs="Times New Roman"/>
          <w:sz w:val="24"/>
          <w:szCs w:val="24"/>
        </w:rPr>
        <w:t>Kampsax</w:t>
      </w:r>
      <w:proofErr w:type="spellEnd"/>
      <w:r w:rsidR="00B52414" w:rsidRPr="005A7815">
        <w:rPr>
          <w:rFonts w:ascii="Times New Roman" w:eastAsiaTheme="minorHAnsi" w:hAnsi="Times New Roman" w:cs="Times New Roman"/>
          <w:sz w:val="24"/>
          <w:szCs w:val="24"/>
        </w:rPr>
        <w:t xml:space="preserve"> </w:t>
      </w:r>
      <w:r w:rsidR="005A7815">
        <w:rPr>
          <w:rFonts w:ascii="Times New Roman" w:eastAsiaTheme="minorHAnsi" w:hAnsi="Times New Roman" w:cs="Times New Roman"/>
          <w:sz w:val="24"/>
          <w:szCs w:val="24"/>
        </w:rPr>
        <w:t>and</w:t>
      </w:r>
      <w:r w:rsidR="00B52414" w:rsidRPr="005A7815">
        <w:rPr>
          <w:rFonts w:ascii="Times New Roman" w:eastAsiaTheme="minorHAnsi" w:hAnsi="Times New Roman" w:cs="Times New Roman"/>
          <w:sz w:val="24"/>
          <w:szCs w:val="24"/>
        </w:rPr>
        <w:t xml:space="preserve"> </w:t>
      </w:r>
      <w:proofErr w:type="spellStart"/>
      <w:r w:rsidR="00B52414" w:rsidRPr="005A7815">
        <w:rPr>
          <w:rFonts w:ascii="Times New Roman" w:eastAsiaTheme="minorHAnsi" w:hAnsi="Times New Roman" w:cs="Times New Roman"/>
          <w:sz w:val="24"/>
          <w:szCs w:val="24"/>
        </w:rPr>
        <w:t>Sshwed</w:t>
      </w:r>
      <w:proofErr w:type="spellEnd"/>
      <w:r w:rsidR="00B52414" w:rsidRPr="005A7815">
        <w:rPr>
          <w:rFonts w:ascii="Times New Roman" w:eastAsiaTheme="minorHAnsi" w:hAnsi="Times New Roman" w:cs="Times New Roman"/>
          <w:sz w:val="24"/>
          <w:szCs w:val="24"/>
        </w:rPr>
        <w:t>, 1977)</w:t>
      </w:r>
      <w:r w:rsidR="0016502A" w:rsidRPr="005A7815">
        <w:rPr>
          <w:rFonts w:ascii="Times New Roman" w:eastAsiaTheme="minorHAnsi" w:hAnsi="Times New Roman" w:cs="Times New Roman"/>
          <w:sz w:val="24"/>
          <w:szCs w:val="24"/>
        </w:rPr>
        <w:t xml:space="preserve">. The upper sediments in the </w:t>
      </w:r>
      <w:proofErr w:type="spellStart"/>
      <w:r w:rsidR="0016502A" w:rsidRPr="005A7815">
        <w:rPr>
          <w:rFonts w:ascii="Times New Roman" w:eastAsiaTheme="minorHAnsi" w:hAnsi="Times New Roman" w:cs="Times New Roman"/>
          <w:sz w:val="24"/>
          <w:szCs w:val="24"/>
        </w:rPr>
        <w:t>Dahomey</w:t>
      </w:r>
      <w:proofErr w:type="spellEnd"/>
      <w:r w:rsidR="0016502A" w:rsidRPr="005A7815">
        <w:rPr>
          <w:rFonts w:ascii="Times New Roman" w:eastAsiaTheme="minorHAnsi" w:hAnsi="Times New Roman" w:cs="Times New Roman"/>
          <w:sz w:val="24"/>
          <w:szCs w:val="24"/>
        </w:rPr>
        <w:t xml:space="preserve"> Basin are recent. This is underlain by Coastal Plain Sands of the Quaternary Age. Basically the geologic sequence in the </w:t>
      </w:r>
      <w:proofErr w:type="spellStart"/>
      <w:r w:rsidR="0016502A" w:rsidRPr="005A7815">
        <w:rPr>
          <w:rFonts w:ascii="Times New Roman" w:eastAsiaTheme="minorHAnsi" w:hAnsi="Times New Roman" w:cs="Times New Roman"/>
          <w:sz w:val="24"/>
          <w:szCs w:val="24"/>
        </w:rPr>
        <w:t>Dahomey</w:t>
      </w:r>
      <w:proofErr w:type="spellEnd"/>
      <w:r w:rsidR="0016502A" w:rsidRPr="005A7815">
        <w:rPr>
          <w:rFonts w:ascii="Times New Roman" w:eastAsiaTheme="minorHAnsi" w:hAnsi="Times New Roman" w:cs="Times New Roman"/>
          <w:sz w:val="24"/>
          <w:szCs w:val="24"/>
        </w:rPr>
        <w:t xml:space="preserve"> Basin extends </w:t>
      </w:r>
      <w:r w:rsidR="0016502A" w:rsidRPr="005A7815">
        <w:rPr>
          <w:rFonts w:ascii="Times New Roman" w:eastAsiaTheme="minorHAnsi" w:hAnsi="Times New Roman" w:cs="Times New Roman"/>
          <w:sz w:val="24"/>
          <w:szCs w:val="24"/>
        </w:rPr>
        <w:lastRenderedPageBreak/>
        <w:t>from Precambrian to Recent. Three distinct sequences, which are closely related to the geology of the sediments, are identified from past studies of South-Western Nige</w:t>
      </w:r>
      <w:r w:rsidR="00CE1F5E" w:rsidRPr="005A7815">
        <w:rPr>
          <w:rFonts w:ascii="Times New Roman" w:eastAsiaTheme="minorHAnsi" w:hAnsi="Times New Roman" w:cs="Times New Roman"/>
          <w:sz w:val="24"/>
          <w:szCs w:val="24"/>
        </w:rPr>
        <w:t>ria (</w:t>
      </w:r>
      <w:proofErr w:type="spellStart"/>
      <w:r w:rsidR="00CE1F5E" w:rsidRPr="005A7815">
        <w:rPr>
          <w:rFonts w:ascii="Times New Roman" w:eastAsiaTheme="minorHAnsi" w:hAnsi="Times New Roman" w:cs="Times New Roman"/>
          <w:sz w:val="24"/>
          <w:szCs w:val="24"/>
        </w:rPr>
        <w:t>Oteri</w:t>
      </w:r>
      <w:proofErr w:type="spellEnd"/>
      <w:r w:rsidR="00CE1F5E" w:rsidRPr="005A7815">
        <w:rPr>
          <w:rFonts w:ascii="Times New Roman" w:eastAsiaTheme="minorHAnsi" w:hAnsi="Times New Roman" w:cs="Times New Roman"/>
          <w:sz w:val="24"/>
          <w:szCs w:val="24"/>
        </w:rPr>
        <w:t>, 1986).</w:t>
      </w:r>
    </w:p>
    <w:p w:rsidR="00CB3939" w:rsidRDefault="00CB3939" w:rsidP="00C339D5">
      <w:pPr>
        <w:pStyle w:val="Heading2"/>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9491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949103"/>
                    </a:xfrm>
                    <a:prstGeom prst="rect">
                      <a:avLst/>
                    </a:prstGeom>
                    <a:noFill/>
                    <a:ln w="9525">
                      <a:noFill/>
                      <a:miter lim="800000"/>
                      <a:headEnd/>
                      <a:tailEnd/>
                    </a:ln>
                  </pic:spPr>
                </pic:pic>
              </a:graphicData>
            </a:graphic>
          </wp:inline>
        </w:drawing>
      </w:r>
    </w:p>
    <w:p w:rsidR="00CB3939" w:rsidRPr="00CB3939" w:rsidRDefault="00CB3939" w:rsidP="00CB3939">
      <w:pPr>
        <w:pStyle w:val="Normal1"/>
        <w:spacing w:line="360" w:lineRule="auto"/>
        <w:jc w:val="both"/>
        <w:rPr>
          <w:rFonts w:ascii="Times New Roman" w:hAnsi="Times New Roman" w:cs="Times New Roman"/>
          <w:sz w:val="24"/>
          <w:szCs w:val="24"/>
        </w:rPr>
      </w:pPr>
      <w:proofErr w:type="gramStart"/>
      <w:r w:rsidRPr="00CB3939">
        <w:rPr>
          <w:rFonts w:ascii="Times New Roman" w:hAnsi="Times New Roman" w:cs="Times New Roman"/>
          <w:sz w:val="24"/>
          <w:szCs w:val="24"/>
        </w:rPr>
        <w:t>Figure 1.</w:t>
      </w:r>
      <w:proofErr w:type="gramEnd"/>
      <w:r w:rsidRPr="00CB3939">
        <w:rPr>
          <w:rFonts w:ascii="Times New Roman" w:hAnsi="Times New Roman" w:cs="Times New Roman"/>
          <w:sz w:val="24"/>
          <w:szCs w:val="24"/>
        </w:rPr>
        <w:t xml:space="preserve"> Map of Lagos State showing study area (</w:t>
      </w:r>
      <w:proofErr w:type="spellStart"/>
      <w:r w:rsidRPr="00CB3939">
        <w:rPr>
          <w:rFonts w:ascii="Times New Roman" w:hAnsi="Times New Roman" w:cs="Times New Roman"/>
          <w:sz w:val="24"/>
          <w:szCs w:val="24"/>
        </w:rPr>
        <w:t>Ikeja</w:t>
      </w:r>
      <w:proofErr w:type="spellEnd"/>
      <w:r w:rsidRPr="00CB3939">
        <w:rPr>
          <w:rFonts w:ascii="Times New Roman" w:hAnsi="Times New Roman" w:cs="Times New Roman"/>
          <w:sz w:val="24"/>
          <w:szCs w:val="24"/>
        </w:rPr>
        <w:t>)</w:t>
      </w:r>
    </w:p>
    <w:p w:rsidR="00C339D5" w:rsidRDefault="00C339D5" w:rsidP="00C339D5">
      <w:pPr>
        <w:pStyle w:val="Heading2"/>
        <w:spacing w:line="360" w:lineRule="auto"/>
        <w:jc w:val="both"/>
        <w:rPr>
          <w:rFonts w:ascii="Times New Roman" w:hAnsi="Times New Roman" w:cs="Times New Roman"/>
          <w:b/>
          <w:sz w:val="24"/>
          <w:szCs w:val="24"/>
        </w:rPr>
      </w:pPr>
      <w:r w:rsidRPr="00595EC7">
        <w:rPr>
          <w:rFonts w:ascii="Times New Roman" w:hAnsi="Times New Roman" w:cs="Times New Roman"/>
          <w:b/>
          <w:sz w:val="24"/>
          <w:szCs w:val="24"/>
        </w:rPr>
        <w:t>Literature Review</w:t>
      </w:r>
    </w:p>
    <w:p w:rsidR="00A114CE" w:rsidRPr="00AA3660" w:rsidRDefault="00A114CE" w:rsidP="00A114CE">
      <w:pPr>
        <w:spacing w:line="360" w:lineRule="auto"/>
        <w:jc w:val="both"/>
        <w:rPr>
          <w:rFonts w:ascii="Times New Roman" w:hAnsi="Times New Roman" w:cs="Times New Roman"/>
          <w:sz w:val="24"/>
          <w:szCs w:val="24"/>
        </w:rPr>
      </w:pPr>
      <w:proofErr w:type="spellStart"/>
      <w:r w:rsidRPr="00AA3660">
        <w:rPr>
          <w:rFonts w:ascii="Times New Roman" w:hAnsi="Times New Roman" w:cs="Times New Roman"/>
          <w:sz w:val="24"/>
          <w:szCs w:val="24"/>
        </w:rPr>
        <w:t>Adiat</w:t>
      </w:r>
      <w:proofErr w:type="spellEnd"/>
      <w:r>
        <w:rPr>
          <w:rFonts w:ascii="Times New Roman" w:hAnsi="Times New Roman" w:cs="Times New Roman"/>
          <w:sz w:val="24"/>
          <w:szCs w:val="24"/>
        </w:rPr>
        <w:t>,</w:t>
      </w:r>
      <w:r w:rsidRPr="00AA3660">
        <w:rPr>
          <w:rFonts w:ascii="Times New Roman" w:hAnsi="Times New Roman" w:cs="Times New Roman"/>
          <w:sz w:val="24"/>
          <w:szCs w:val="24"/>
        </w:rPr>
        <w:t xml:space="preserve"> 2018 carried out application of geophysical borehole logs </w:t>
      </w:r>
      <w:proofErr w:type="gramStart"/>
      <w:r w:rsidRPr="00AA3660">
        <w:rPr>
          <w:rFonts w:ascii="Times New Roman" w:hAnsi="Times New Roman" w:cs="Times New Roman"/>
          <w:sz w:val="24"/>
          <w:szCs w:val="24"/>
        </w:rPr>
        <w:t>For</w:t>
      </w:r>
      <w:proofErr w:type="gramEnd"/>
      <w:r w:rsidRPr="00AA3660">
        <w:rPr>
          <w:rFonts w:ascii="Times New Roman" w:hAnsi="Times New Roman" w:cs="Times New Roman"/>
          <w:sz w:val="24"/>
          <w:szCs w:val="24"/>
        </w:rPr>
        <w:t xml:space="preserve"> aquifer Characterization in coastal environment of Lagos, Southwestern Nigeria.  A total of nine composite logs comprising of Resistivity and Gamma Ray logs were used for the study. Three correlation panels trending in different directions were prepared. Each panel consists of series of well logs arranged horizontally in accordance with the spatial distribution of the wells on the field. This assisted in carrying out litho-stratification delineation that was used to identify fluid types obtainable in the area. Two parameters (aquifer potential and vulnerability) were used to characterize the delineated aquifer in the area. The aquifer thickness was used to produce the aquifer potential map for the area. The GALDIT-Index (GI) score was computed for each borehole and this was </w:t>
      </w:r>
      <w:r w:rsidRPr="00AA3660">
        <w:rPr>
          <w:rFonts w:ascii="Times New Roman" w:hAnsi="Times New Roman" w:cs="Times New Roman"/>
          <w:sz w:val="24"/>
          <w:szCs w:val="24"/>
        </w:rPr>
        <w:lastRenderedPageBreak/>
        <w:t>used to evaluate the aquifer vulnerability The formation stratification sequence comprises predominantly of sand and clay with intercalations of both occurring as clayey sand and sandy clay. Three distinct fluid types were delineated and these were: saline water, brackish water and fresh water. It was concluded that the groundwater system within the region is under pressure and boreholes in the area are vulnerable to saline water contamination if left without necessary monitoring.</w:t>
      </w:r>
    </w:p>
    <w:p w:rsidR="00BB19EF" w:rsidRPr="00AA3660" w:rsidRDefault="00BB19EF" w:rsidP="00BB19EF">
      <w:pPr>
        <w:autoSpaceDE w:val="0"/>
        <w:autoSpaceDN w:val="0"/>
        <w:adjustRightInd w:val="0"/>
        <w:spacing w:line="360" w:lineRule="auto"/>
        <w:jc w:val="both"/>
        <w:rPr>
          <w:rFonts w:ascii="Times New Roman" w:hAnsi="Times New Roman" w:cs="Times New Roman"/>
          <w:sz w:val="24"/>
          <w:szCs w:val="24"/>
        </w:rPr>
      </w:pPr>
      <w:proofErr w:type="spellStart"/>
      <w:r w:rsidRPr="00AA3660">
        <w:rPr>
          <w:rFonts w:ascii="Times New Roman" w:hAnsi="Times New Roman" w:cs="Times New Roman"/>
          <w:sz w:val="24"/>
          <w:szCs w:val="24"/>
        </w:rPr>
        <w:t>Ilugbo</w:t>
      </w:r>
      <w:proofErr w:type="spellEnd"/>
      <w:r w:rsidRPr="00AA3660">
        <w:rPr>
          <w:rFonts w:ascii="Times New Roman" w:hAnsi="Times New Roman" w:cs="Times New Roman"/>
          <w:sz w:val="24"/>
          <w:szCs w:val="24"/>
        </w:rPr>
        <w:t xml:space="preserve"> </w:t>
      </w:r>
      <w:r w:rsidRPr="00AA3660">
        <w:rPr>
          <w:rFonts w:ascii="Times New Roman" w:hAnsi="Times New Roman" w:cs="Times New Roman"/>
          <w:i/>
          <w:sz w:val="24"/>
          <w:szCs w:val="24"/>
        </w:rPr>
        <w:t>et al.,</w:t>
      </w:r>
      <w:r w:rsidRPr="00AA3660">
        <w:rPr>
          <w:rFonts w:ascii="Times New Roman" w:hAnsi="Times New Roman" w:cs="Times New Roman"/>
          <w:sz w:val="24"/>
          <w:szCs w:val="24"/>
        </w:rPr>
        <w:t xml:space="preserve"> 2018 carried out Evaluation of Groundwater Level Using Combined Electrical Resistivity Log with Gamma (</w:t>
      </w:r>
      <w:proofErr w:type="spellStart"/>
      <w:r w:rsidRPr="00AA3660">
        <w:rPr>
          <w:rFonts w:ascii="Times New Roman" w:hAnsi="Times New Roman" w:cs="Times New Roman"/>
          <w:sz w:val="24"/>
          <w:szCs w:val="24"/>
        </w:rPr>
        <w:t>Elgg</w:t>
      </w:r>
      <w:proofErr w:type="spellEnd"/>
      <w:r w:rsidRPr="00AA3660">
        <w:rPr>
          <w:rFonts w:ascii="Times New Roman" w:hAnsi="Times New Roman" w:cs="Times New Roman"/>
          <w:sz w:val="24"/>
          <w:szCs w:val="24"/>
        </w:rPr>
        <w:t xml:space="preserve">) around </w:t>
      </w:r>
      <w:proofErr w:type="spellStart"/>
      <w:r w:rsidRPr="00AA3660">
        <w:rPr>
          <w:rFonts w:ascii="Times New Roman" w:hAnsi="Times New Roman" w:cs="Times New Roman"/>
          <w:sz w:val="24"/>
          <w:szCs w:val="24"/>
        </w:rPr>
        <w:t>Ikeja</w:t>
      </w:r>
      <w:proofErr w:type="spellEnd"/>
      <w:r w:rsidRPr="00AA3660">
        <w:rPr>
          <w:rFonts w:ascii="Times New Roman" w:hAnsi="Times New Roman" w:cs="Times New Roman"/>
          <w:sz w:val="24"/>
          <w:szCs w:val="24"/>
        </w:rPr>
        <w:t xml:space="preserve">, Lagos State, </w:t>
      </w:r>
      <w:proofErr w:type="gramStart"/>
      <w:r w:rsidRPr="00AA3660">
        <w:rPr>
          <w:rFonts w:ascii="Times New Roman" w:hAnsi="Times New Roman" w:cs="Times New Roman"/>
          <w:sz w:val="24"/>
          <w:szCs w:val="24"/>
        </w:rPr>
        <w:t>Southwestern</w:t>
      </w:r>
      <w:proofErr w:type="gramEnd"/>
      <w:r w:rsidRPr="00AA3660">
        <w:rPr>
          <w:rFonts w:ascii="Times New Roman" w:hAnsi="Times New Roman" w:cs="Times New Roman"/>
          <w:sz w:val="24"/>
          <w:szCs w:val="24"/>
        </w:rPr>
        <w:t xml:space="preserve"> Nigeria. The subsurface geology of Lagos Main land is made up of complex </w:t>
      </w:r>
      <w:proofErr w:type="spellStart"/>
      <w:r w:rsidRPr="00AA3660">
        <w:rPr>
          <w:rFonts w:ascii="Times New Roman" w:hAnsi="Times New Roman" w:cs="Times New Roman"/>
          <w:sz w:val="24"/>
          <w:szCs w:val="24"/>
        </w:rPr>
        <w:t>lithologies</w:t>
      </w:r>
      <w:proofErr w:type="spellEnd"/>
      <w:r w:rsidRPr="00AA3660">
        <w:rPr>
          <w:rFonts w:ascii="Times New Roman" w:hAnsi="Times New Roman" w:cs="Times New Roman"/>
          <w:sz w:val="24"/>
          <w:szCs w:val="24"/>
        </w:rPr>
        <w:t xml:space="preserve"> of an alternating sequence of clay and sand deposits. The data available allows for delineation of subsurface into four aquifer horizons. Sand and gravel constitute the materials in the aquifer of recent sediments and Coastal Plain Sands. Four major fresh water bearing sand aquifers layers suggests that the deposits could be of fluvial usually estuarine deposits. The aquifers are very heterogeneous, as indicated by wide range of aquifer characteristics. In light of this information, it is recommended that due to the occurrence of the coastal plain sand in the study area the aquifer level is between the depths of 61m to 92m. Hence, if there is a need for industrial purpose, the aquifer should be tapped at the depth</w:t>
      </w:r>
      <w:r>
        <w:rPr>
          <w:rFonts w:ascii="Times New Roman" w:hAnsi="Times New Roman" w:cs="Times New Roman"/>
          <w:sz w:val="24"/>
          <w:szCs w:val="24"/>
        </w:rPr>
        <w:t xml:space="preserve"> </w:t>
      </w:r>
      <w:r w:rsidRPr="00AA3660">
        <w:rPr>
          <w:rFonts w:ascii="Times New Roman" w:hAnsi="Times New Roman" w:cs="Times New Roman"/>
          <w:sz w:val="24"/>
          <w:szCs w:val="24"/>
        </w:rPr>
        <w:t>between 61m to 89m, and also screened for</w:t>
      </w:r>
      <w:r>
        <w:rPr>
          <w:rFonts w:ascii="Times New Roman" w:hAnsi="Times New Roman" w:cs="Times New Roman"/>
          <w:sz w:val="24"/>
          <w:szCs w:val="24"/>
        </w:rPr>
        <w:t xml:space="preserve"> </w:t>
      </w:r>
      <w:r w:rsidRPr="00AA3660">
        <w:rPr>
          <w:rFonts w:ascii="Times New Roman" w:hAnsi="Times New Roman" w:cs="Times New Roman"/>
          <w:sz w:val="24"/>
          <w:szCs w:val="24"/>
        </w:rPr>
        <w:t>water supply. Relatively higher resistivity</w:t>
      </w:r>
      <w:r>
        <w:rPr>
          <w:rFonts w:ascii="Times New Roman" w:hAnsi="Times New Roman" w:cs="Times New Roman"/>
          <w:sz w:val="24"/>
          <w:szCs w:val="24"/>
        </w:rPr>
        <w:t xml:space="preserve"> </w:t>
      </w:r>
      <w:r w:rsidRPr="00AA3660">
        <w:rPr>
          <w:rFonts w:ascii="Times New Roman" w:hAnsi="Times New Roman" w:cs="Times New Roman"/>
          <w:sz w:val="24"/>
          <w:szCs w:val="24"/>
        </w:rPr>
        <w:t>indicates significant formation fluid.</w:t>
      </w:r>
    </w:p>
    <w:p w:rsidR="00BD12C0" w:rsidRPr="00F44E8B" w:rsidRDefault="00F44E8B" w:rsidP="00F44E8B">
      <w:pPr>
        <w:spacing w:line="360" w:lineRule="auto"/>
        <w:jc w:val="both"/>
        <w:rPr>
          <w:rFonts w:ascii="Times New Roman" w:hAnsi="Times New Roman" w:cs="Times New Roman"/>
          <w:sz w:val="24"/>
          <w:szCs w:val="24"/>
        </w:rPr>
      </w:pPr>
      <w:proofErr w:type="spellStart"/>
      <w:r w:rsidRPr="00C82393">
        <w:rPr>
          <w:rFonts w:ascii="Times New Roman" w:hAnsi="Times New Roman" w:cs="Times New Roman"/>
          <w:sz w:val="24"/>
          <w:szCs w:val="24"/>
        </w:rPr>
        <w:t>Aline</w:t>
      </w:r>
      <w:proofErr w:type="spellEnd"/>
      <w:r w:rsidRPr="00C82393">
        <w:rPr>
          <w:rFonts w:ascii="Times New Roman" w:hAnsi="Times New Roman" w:cs="Times New Roman"/>
          <w:sz w:val="24"/>
          <w:szCs w:val="24"/>
        </w:rPr>
        <w:t xml:space="preserve"> </w:t>
      </w:r>
      <w:r w:rsidRPr="00C82393">
        <w:rPr>
          <w:rFonts w:ascii="Times New Roman" w:hAnsi="Times New Roman" w:cs="Times New Roman"/>
          <w:i/>
          <w:sz w:val="24"/>
          <w:szCs w:val="24"/>
        </w:rPr>
        <w:t>et al.,</w:t>
      </w:r>
      <w:r w:rsidRPr="00C82393">
        <w:rPr>
          <w:rFonts w:ascii="Times New Roman" w:hAnsi="Times New Roman" w:cs="Times New Roman"/>
          <w:sz w:val="24"/>
          <w:szCs w:val="24"/>
        </w:rPr>
        <w:t xml:space="preserve"> 2017, carried out application of geophysical logging and straddle Packers for the investigation of a fractured aquifer in a contaminated area by chlorinated solvents in Sao Paulo State, Brazil. The investigation of contaminated areas in fractured aquifers represents a great technical challenge, due to the frequent conditions of heterogeneity and anisotropy of these environments, which often make it difficult to identify and predict pathways of subsurface contamination. This work aims to contribute to the development of this subject, through the presentation of the results of an investigation in which geophysical logging tools and straddle packers were used, which allowed the development of a more suitable </w:t>
      </w:r>
      <w:proofErr w:type="spellStart"/>
      <w:r w:rsidRPr="00C82393">
        <w:rPr>
          <w:rFonts w:ascii="Times New Roman" w:hAnsi="Times New Roman" w:cs="Times New Roman"/>
          <w:sz w:val="24"/>
          <w:szCs w:val="24"/>
        </w:rPr>
        <w:t>hydrogeological</w:t>
      </w:r>
      <w:proofErr w:type="spellEnd"/>
      <w:r w:rsidRPr="00C82393">
        <w:rPr>
          <w:rFonts w:ascii="Times New Roman" w:hAnsi="Times New Roman" w:cs="Times New Roman"/>
          <w:sz w:val="24"/>
          <w:szCs w:val="24"/>
        </w:rPr>
        <w:t xml:space="preserve"> conceptual model of the study area. Two boreholes were drilled and geophysical logging (gamma, caliper and high resolution acoustic </w:t>
      </w:r>
      <w:proofErr w:type="spellStart"/>
      <w:r w:rsidRPr="00C82393">
        <w:rPr>
          <w:rFonts w:ascii="Times New Roman" w:hAnsi="Times New Roman" w:cs="Times New Roman"/>
          <w:sz w:val="24"/>
          <w:szCs w:val="24"/>
        </w:rPr>
        <w:t>televiewer</w:t>
      </w:r>
      <w:proofErr w:type="spellEnd"/>
      <w:r w:rsidRPr="00C82393">
        <w:rPr>
          <w:rFonts w:ascii="Times New Roman" w:hAnsi="Times New Roman" w:cs="Times New Roman"/>
          <w:sz w:val="24"/>
          <w:szCs w:val="24"/>
        </w:rPr>
        <w:t xml:space="preserve">) were used for the geological-structural characterization of the aquifer. Heat pulse flow meter and straddle packers were then used to obtain data on hydraulic potentials and flows and for the collection of discrete water samples for chemical analysis. Two types of gneiss rocks were identified below the weathering zone </w:t>
      </w:r>
      <w:r w:rsidRPr="00C82393">
        <w:rPr>
          <w:rFonts w:ascii="Times New Roman" w:hAnsi="Times New Roman" w:cs="Times New Roman"/>
          <w:sz w:val="24"/>
          <w:szCs w:val="24"/>
        </w:rPr>
        <w:lastRenderedPageBreak/>
        <w:t xml:space="preserve">(thickness &gt;30 m), one with predominance of </w:t>
      </w:r>
      <w:proofErr w:type="spellStart"/>
      <w:r w:rsidRPr="00C82393">
        <w:rPr>
          <w:rFonts w:ascii="Times New Roman" w:hAnsi="Times New Roman" w:cs="Times New Roman"/>
          <w:sz w:val="24"/>
          <w:szCs w:val="24"/>
        </w:rPr>
        <w:t>mafic</w:t>
      </w:r>
      <w:proofErr w:type="spellEnd"/>
      <w:r w:rsidRPr="00C82393">
        <w:rPr>
          <w:rFonts w:ascii="Times New Roman" w:hAnsi="Times New Roman" w:cs="Times New Roman"/>
          <w:sz w:val="24"/>
          <w:szCs w:val="24"/>
        </w:rPr>
        <w:t xml:space="preserve"> bands, more weathered and with a higher fracture density, up to 65 m, and another deeper one, with the predominance of </w:t>
      </w:r>
      <w:proofErr w:type="spellStart"/>
      <w:r w:rsidRPr="00C82393">
        <w:rPr>
          <w:rFonts w:ascii="Times New Roman" w:hAnsi="Times New Roman" w:cs="Times New Roman"/>
          <w:sz w:val="24"/>
          <w:szCs w:val="24"/>
        </w:rPr>
        <w:t>felsic</w:t>
      </w:r>
      <w:proofErr w:type="spellEnd"/>
      <w:r w:rsidRPr="00C82393">
        <w:rPr>
          <w:rFonts w:ascii="Times New Roman" w:hAnsi="Times New Roman" w:cs="Times New Roman"/>
          <w:sz w:val="24"/>
          <w:szCs w:val="24"/>
        </w:rPr>
        <w:t xml:space="preserve"> bands. Seven groups of fractures were defined, being those of Group 1, with low dip angles, the most frequent and important for flow until 65 m, and Group 2 (N to NE-SW with high dips to W and NW) more frequent in deeper </w:t>
      </w:r>
      <w:proofErr w:type="spellStart"/>
      <w:r w:rsidRPr="00C82393">
        <w:rPr>
          <w:rFonts w:ascii="Times New Roman" w:hAnsi="Times New Roman" w:cs="Times New Roman"/>
          <w:sz w:val="24"/>
          <w:szCs w:val="24"/>
        </w:rPr>
        <w:t>felsic</w:t>
      </w:r>
      <w:proofErr w:type="spellEnd"/>
      <w:r w:rsidRPr="00C82393">
        <w:rPr>
          <w:rFonts w:ascii="Times New Roman" w:hAnsi="Times New Roman" w:cs="Times New Roman"/>
          <w:sz w:val="24"/>
          <w:szCs w:val="24"/>
        </w:rPr>
        <w:t xml:space="preserve"> gneisses. Downward hydraulic potentials were identified down to 65 m and upward potentials from the bottom up to 65 m. A hydraulic test allowed identifying the occurrence of hydraulic connection between the shallow weathering zone and the underlying fractured aquifer.</w:t>
      </w:r>
    </w:p>
    <w:p w:rsidR="00351EE1" w:rsidRPr="00FC6439" w:rsidRDefault="00351EE1" w:rsidP="00351EE1">
      <w:pPr>
        <w:pStyle w:val="Heading2"/>
        <w:spacing w:line="360" w:lineRule="auto"/>
        <w:jc w:val="both"/>
        <w:rPr>
          <w:rFonts w:ascii="Times New Roman" w:hAnsi="Times New Roman" w:cs="Times New Roman"/>
          <w:b/>
          <w:sz w:val="24"/>
          <w:szCs w:val="24"/>
        </w:rPr>
      </w:pPr>
      <w:r w:rsidRPr="00FC6439">
        <w:rPr>
          <w:rFonts w:ascii="Times New Roman" w:hAnsi="Times New Roman" w:cs="Times New Roman"/>
          <w:b/>
          <w:sz w:val="24"/>
          <w:szCs w:val="24"/>
        </w:rPr>
        <w:t>Research Methodology</w:t>
      </w:r>
    </w:p>
    <w:p w:rsidR="00351EE1" w:rsidRPr="0068689B" w:rsidRDefault="007767C9" w:rsidP="00657D6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Twenty (20)</w:t>
      </w:r>
      <w:r w:rsidR="007529D0" w:rsidRPr="00222E7D">
        <w:rPr>
          <w:rFonts w:ascii="Times New Roman" w:hAnsi="Times New Roman" w:cs="Times New Roman"/>
          <w:sz w:val="24"/>
          <w:szCs w:val="24"/>
        </w:rPr>
        <w:t xml:space="preserve"> comp</w:t>
      </w:r>
      <w:r>
        <w:rPr>
          <w:rFonts w:ascii="Times New Roman" w:hAnsi="Times New Roman" w:cs="Times New Roman"/>
          <w:sz w:val="24"/>
          <w:szCs w:val="24"/>
        </w:rPr>
        <w:t>osite geophysical well logs will be</w:t>
      </w:r>
      <w:r w:rsidR="007529D0" w:rsidRPr="00222E7D">
        <w:rPr>
          <w:rFonts w:ascii="Times New Roman" w:hAnsi="Times New Roman" w:cs="Times New Roman"/>
          <w:sz w:val="24"/>
          <w:szCs w:val="24"/>
        </w:rPr>
        <w:t xml:space="preserve"> obtained from </w:t>
      </w:r>
      <w:r>
        <w:rPr>
          <w:rFonts w:ascii="Times New Roman" w:hAnsi="Times New Roman" w:cs="Times New Roman"/>
          <w:sz w:val="24"/>
          <w:szCs w:val="24"/>
        </w:rPr>
        <w:t>twenty</w:t>
      </w:r>
      <w:r w:rsidR="007529D0" w:rsidRPr="00222E7D">
        <w:rPr>
          <w:rFonts w:ascii="Times New Roman" w:hAnsi="Times New Roman" w:cs="Times New Roman"/>
          <w:sz w:val="24"/>
          <w:szCs w:val="24"/>
        </w:rPr>
        <w:t xml:space="preserve"> borehole locations in </w:t>
      </w:r>
      <w:proofErr w:type="spellStart"/>
      <w:r w:rsidR="007529D0" w:rsidRPr="00222E7D">
        <w:rPr>
          <w:rFonts w:ascii="Times New Roman" w:hAnsi="Times New Roman" w:cs="Times New Roman"/>
          <w:sz w:val="24"/>
          <w:szCs w:val="24"/>
        </w:rPr>
        <w:t>Ikeja</w:t>
      </w:r>
      <w:proofErr w:type="spellEnd"/>
      <w:r w:rsidR="007529D0" w:rsidRPr="00222E7D">
        <w:rPr>
          <w:rFonts w:ascii="Times New Roman" w:hAnsi="Times New Roman" w:cs="Times New Roman"/>
          <w:sz w:val="24"/>
          <w:szCs w:val="24"/>
        </w:rPr>
        <w:t>,</w:t>
      </w:r>
      <w:r>
        <w:rPr>
          <w:rFonts w:ascii="Times New Roman" w:hAnsi="Times New Roman" w:cs="Times New Roman"/>
          <w:sz w:val="24"/>
          <w:szCs w:val="24"/>
        </w:rPr>
        <w:t xml:space="preserve"> Lagos state</w:t>
      </w:r>
      <w:r w:rsidR="007529D0" w:rsidRPr="00222E7D">
        <w:rPr>
          <w:rFonts w:ascii="Times New Roman" w:hAnsi="Times New Roman" w:cs="Times New Roman"/>
          <w:sz w:val="24"/>
          <w:szCs w:val="24"/>
        </w:rPr>
        <w:t xml:space="preserve">. The composite log </w:t>
      </w:r>
      <w:r>
        <w:rPr>
          <w:rFonts w:ascii="Times New Roman" w:hAnsi="Times New Roman" w:cs="Times New Roman"/>
          <w:sz w:val="24"/>
          <w:szCs w:val="24"/>
        </w:rPr>
        <w:t xml:space="preserve">will </w:t>
      </w:r>
      <w:r w:rsidR="006C02C4">
        <w:rPr>
          <w:rFonts w:ascii="Times New Roman" w:hAnsi="Times New Roman" w:cs="Times New Roman"/>
          <w:sz w:val="24"/>
          <w:szCs w:val="24"/>
        </w:rPr>
        <w:t>consist</w:t>
      </w:r>
      <w:r>
        <w:rPr>
          <w:rFonts w:ascii="Times New Roman" w:hAnsi="Times New Roman" w:cs="Times New Roman"/>
          <w:sz w:val="24"/>
          <w:szCs w:val="24"/>
        </w:rPr>
        <w:t xml:space="preserve"> </w:t>
      </w:r>
      <w:r w:rsidR="007529D0" w:rsidRPr="00222E7D">
        <w:rPr>
          <w:rFonts w:ascii="Times New Roman" w:hAnsi="Times New Roman" w:cs="Times New Roman"/>
          <w:sz w:val="24"/>
          <w:szCs w:val="24"/>
        </w:rPr>
        <w:t>of the resistivity and gamma ray measurements.</w:t>
      </w:r>
      <w:r>
        <w:rPr>
          <w:rFonts w:ascii="Times New Roman" w:hAnsi="Times New Roman" w:cs="Times New Roman"/>
          <w:sz w:val="24"/>
          <w:szCs w:val="24"/>
        </w:rPr>
        <w:t xml:space="preserve"> The GPS coordinates will be</w:t>
      </w:r>
      <w:r w:rsidR="007529D0" w:rsidRPr="00222E7D">
        <w:rPr>
          <w:rFonts w:ascii="Times New Roman" w:hAnsi="Times New Roman" w:cs="Times New Roman"/>
          <w:sz w:val="24"/>
          <w:szCs w:val="24"/>
        </w:rPr>
        <w:t xml:space="preserve"> gotten in UTM units</w:t>
      </w:r>
      <w:r>
        <w:rPr>
          <w:rFonts w:ascii="Times New Roman" w:hAnsi="Times New Roman" w:cs="Times New Roman"/>
          <w:sz w:val="24"/>
          <w:szCs w:val="24"/>
        </w:rPr>
        <w:t xml:space="preserve"> </w:t>
      </w:r>
      <w:r w:rsidR="007529D0" w:rsidRPr="00222E7D">
        <w:rPr>
          <w:rFonts w:ascii="Times New Roman" w:hAnsi="Times New Roman" w:cs="Times New Roman"/>
          <w:sz w:val="24"/>
          <w:szCs w:val="24"/>
        </w:rPr>
        <w:t>showing the northing, easting and elevation of</w:t>
      </w:r>
      <w:r w:rsidR="001006B9">
        <w:rPr>
          <w:rFonts w:ascii="Times New Roman" w:hAnsi="Times New Roman" w:cs="Times New Roman"/>
          <w:sz w:val="24"/>
          <w:szCs w:val="24"/>
        </w:rPr>
        <w:t xml:space="preserve"> each</w:t>
      </w:r>
      <w:r w:rsidR="007529D0" w:rsidRPr="00222E7D">
        <w:rPr>
          <w:rFonts w:ascii="Times New Roman" w:hAnsi="Times New Roman" w:cs="Times New Roman"/>
          <w:sz w:val="24"/>
          <w:szCs w:val="24"/>
        </w:rPr>
        <w:t xml:space="preserve"> location above sea level. In this study, one</w:t>
      </w:r>
      <w:r w:rsidR="009D7AB0">
        <w:rPr>
          <w:rFonts w:ascii="Times New Roman" w:hAnsi="Times New Roman" w:cs="Times New Roman"/>
          <w:sz w:val="24"/>
          <w:szCs w:val="24"/>
        </w:rPr>
        <w:t xml:space="preserve"> </w:t>
      </w:r>
      <w:proofErr w:type="spellStart"/>
      <w:r w:rsidR="007529D0" w:rsidRPr="00222E7D">
        <w:rPr>
          <w:rFonts w:ascii="Times New Roman" w:hAnsi="Times New Roman" w:cs="Times New Roman"/>
          <w:sz w:val="24"/>
          <w:szCs w:val="24"/>
        </w:rPr>
        <w:t>lithology</w:t>
      </w:r>
      <w:proofErr w:type="spellEnd"/>
      <w:r w:rsidR="007529D0" w:rsidRPr="00222E7D">
        <w:rPr>
          <w:rFonts w:ascii="Times New Roman" w:hAnsi="Times New Roman" w:cs="Times New Roman"/>
          <w:sz w:val="24"/>
          <w:szCs w:val="24"/>
        </w:rPr>
        <w:t xml:space="preserve"> detection log (gamma ray log) and one</w:t>
      </w:r>
      <w:r w:rsidR="009D7AB0">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fluid </w:t>
      </w:r>
      <w:r w:rsidR="009D7AB0">
        <w:rPr>
          <w:rFonts w:ascii="Times New Roman" w:hAnsi="Times New Roman" w:cs="Times New Roman"/>
          <w:sz w:val="24"/>
          <w:szCs w:val="24"/>
        </w:rPr>
        <w:t>detection log (resistivity) will be</w:t>
      </w:r>
      <w:r w:rsidR="007529D0" w:rsidRPr="00222E7D">
        <w:rPr>
          <w:rFonts w:ascii="Times New Roman" w:hAnsi="Times New Roman" w:cs="Times New Roman"/>
          <w:sz w:val="24"/>
          <w:szCs w:val="24"/>
        </w:rPr>
        <w:t xml:space="preserve"> employed in</w:t>
      </w:r>
      <w:r w:rsidR="009D7AB0">
        <w:rPr>
          <w:rFonts w:ascii="Times New Roman" w:hAnsi="Times New Roman" w:cs="Times New Roman"/>
          <w:sz w:val="24"/>
          <w:szCs w:val="24"/>
        </w:rPr>
        <w:t xml:space="preserve"> </w:t>
      </w:r>
      <w:r w:rsidR="007529D0" w:rsidRPr="00222E7D">
        <w:rPr>
          <w:rFonts w:ascii="Times New Roman" w:hAnsi="Times New Roman" w:cs="Times New Roman"/>
          <w:sz w:val="24"/>
          <w:szCs w:val="24"/>
        </w:rPr>
        <w:t>interpreting the subsurface deposition of the</w:t>
      </w:r>
      <w:r w:rsidR="009D7AB0">
        <w:rPr>
          <w:rFonts w:ascii="Times New Roman" w:hAnsi="Times New Roman" w:cs="Times New Roman"/>
          <w:sz w:val="24"/>
          <w:szCs w:val="24"/>
        </w:rPr>
        <w:t xml:space="preserve"> </w:t>
      </w:r>
      <w:r w:rsidR="007529D0" w:rsidRPr="00222E7D">
        <w:rPr>
          <w:rFonts w:ascii="Times New Roman" w:hAnsi="Times New Roman" w:cs="Times New Roman"/>
          <w:sz w:val="24"/>
          <w:szCs w:val="24"/>
        </w:rPr>
        <w:t>wells. The subsurface layers (sand and clay)</w:t>
      </w:r>
      <w:r w:rsidR="00173ADB">
        <w:rPr>
          <w:rFonts w:ascii="Times New Roman" w:hAnsi="Times New Roman" w:cs="Times New Roman"/>
          <w:sz w:val="24"/>
          <w:szCs w:val="24"/>
        </w:rPr>
        <w:t xml:space="preserve"> will be</w:t>
      </w:r>
      <w:r w:rsidR="007529D0" w:rsidRPr="00222E7D">
        <w:rPr>
          <w:rFonts w:ascii="Times New Roman" w:hAnsi="Times New Roman" w:cs="Times New Roman"/>
          <w:sz w:val="24"/>
          <w:szCs w:val="24"/>
        </w:rPr>
        <w:t xml:space="preserve"> delineated and correlated </w:t>
      </w:r>
      <w:proofErr w:type="spellStart"/>
      <w:r w:rsidR="007529D0" w:rsidRPr="00222E7D">
        <w:rPr>
          <w:rFonts w:ascii="Times New Roman" w:hAnsi="Times New Roman" w:cs="Times New Roman"/>
          <w:sz w:val="24"/>
          <w:szCs w:val="24"/>
        </w:rPr>
        <w:t>stratigraphically</w:t>
      </w:r>
      <w:proofErr w:type="spellEnd"/>
      <w:r w:rsidR="007529D0" w:rsidRPr="00222E7D">
        <w:rPr>
          <w:rFonts w:ascii="Times New Roman" w:hAnsi="Times New Roman" w:cs="Times New Roman"/>
          <w:sz w:val="24"/>
          <w:szCs w:val="24"/>
        </w:rPr>
        <w:t>.</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Delin</w:t>
      </w:r>
      <w:r w:rsidR="00173ADB">
        <w:rPr>
          <w:rFonts w:ascii="Times New Roman" w:hAnsi="Times New Roman" w:cs="Times New Roman"/>
          <w:sz w:val="24"/>
          <w:szCs w:val="24"/>
        </w:rPr>
        <w:t>eation into aquifer horizons will be</w:t>
      </w:r>
      <w:r w:rsidR="007529D0" w:rsidRPr="00222E7D">
        <w:rPr>
          <w:rFonts w:ascii="Times New Roman" w:hAnsi="Times New Roman" w:cs="Times New Roman"/>
          <w:sz w:val="24"/>
          <w:szCs w:val="24"/>
        </w:rPr>
        <w:t xml:space="preserve"> done from</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well to well by the use of </w:t>
      </w:r>
      <w:proofErr w:type="spellStart"/>
      <w:r w:rsidR="007529D0" w:rsidRPr="00222E7D">
        <w:rPr>
          <w:rFonts w:ascii="Times New Roman" w:hAnsi="Times New Roman" w:cs="Times New Roman"/>
          <w:sz w:val="24"/>
          <w:szCs w:val="24"/>
        </w:rPr>
        <w:t>lithologic</w:t>
      </w:r>
      <w:proofErr w:type="spellEnd"/>
      <w:r w:rsidR="007529D0" w:rsidRPr="00222E7D">
        <w:rPr>
          <w:rFonts w:ascii="Times New Roman" w:hAnsi="Times New Roman" w:cs="Times New Roman"/>
          <w:sz w:val="24"/>
          <w:szCs w:val="24"/>
        </w:rPr>
        <w:t xml:space="preserve"> logs and</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supplemented by geophysical logs. The</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interpretation of well logs </w:t>
      </w:r>
      <w:r w:rsidR="00173ADB">
        <w:rPr>
          <w:rFonts w:ascii="Times New Roman" w:hAnsi="Times New Roman" w:cs="Times New Roman"/>
          <w:sz w:val="24"/>
          <w:szCs w:val="24"/>
        </w:rPr>
        <w:t xml:space="preserve">will </w:t>
      </w:r>
      <w:r w:rsidR="007529D0" w:rsidRPr="00222E7D">
        <w:rPr>
          <w:rFonts w:ascii="Times New Roman" w:hAnsi="Times New Roman" w:cs="Times New Roman"/>
          <w:sz w:val="24"/>
          <w:szCs w:val="24"/>
        </w:rPr>
        <w:t xml:space="preserve">involves choosing </w:t>
      </w:r>
      <w:r w:rsidR="00173ADB">
        <w:rPr>
          <w:rFonts w:ascii="Times New Roman" w:hAnsi="Times New Roman" w:cs="Times New Roman"/>
          <w:sz w:val="24"/>
          <w:szCs w:val="24"/>
        </w:rPr>
        <w:t xml:space="preserve">the </w:t>
      </w:r>
      <w:r w:rsidR="007529D0" w:rsidRPr="00222E7D">
        <w:rPr>
          <w:rFonts w:ascii="Times New Roman" w:hAnsi="Times New Roman" w:cs="Times New Roman"/>
          <w:sz w:val="24"/>
          <w:szCs w:val="24"/>
        </w:rPr>
        <w:t>best</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models from the given data so as to obtain</w:t>
      </w:r>
      <w:r w:rsidR="00173ADB">
        <w:rPr>
          <w:rFonts w:ascii="Times New Roman" w:hAnsi="Times New Roman" w:cs="Times New Roman"/>
          <w:sz w:val="24"/>
          <w:szCs w:val="24"/>
        </w:rPr>
        <w:t xml:space="preserve"> </w:t>
      </w:r>
      <w:r w:rsidR="007529D0" w:rsidRPr="00222E7D">
        <w:rPr>
          <w:rFonts w:ascii="Times New Roman" w:hAnsi="Times New Roman" w:cs="Times New Roman"/>
          <w:sz w:val="24"/>
          <w:szCs w:val="24"/>
        </w:rPr>
        <w:t>results which are geologically plausible. Well log interpretations are often quantitative and</w:t>
      </w:r>
      <w:r w:rsidR="00153325">
        <w:rPr>
          <w:rFonts w:ascii="Times New Roman" w:hAnsi="Times New Roman" w:cs="Times New Roman"/>
          <w:sz w:val="24"/>
          <w:szCs w:val="24"/>
        </w:rPr>
        <w:t xml:space="preserve"> </w:t>
      </w:r>
      <w:r w:rsidR="007529D0" w:rsidRPr="00222E7D">
        <w:rPr>
          <w:rFonts w:ascii="Times New Roman" w:hAnsi="Times New Roman" w:cs="Times New Roman"/>
          <w:sz w:val="24"/>
          <w:szCs w:val="24"/>
        </w:rPr>
        <w:t>qualitative, but on</w:t>
      </w:r>
      <w:r w:rsidR="00153325">
        <w:rPr>
          <w:rFonts w:ascii="Times New Roman" w:hAnsi="Times New Roman" w:cs="Times New Roman"/>
          <w:sz w:val="24"/>
          <w:szCs w:val="24"/>
        </w:rPr>
        <w:t xml:space="preserve">ly the qualitative technique will be </w:t>
      </w:r>
      <w:r w:rsidR="007529D0" w:rsidRPr="00222E7D">
        <w:rPr>
          <w:rFonts w:ascii="Times New Roman" w:hAnsi="Times New Roman" w:cs="Times New Roman"/>
          <w:sz w:val="24"/>
          <w:szCs w:val="24"/>
        </w:rPr>
        <w:t xml:space="preserve">employed for </w:t>
      </w:r>
      <w:proofErr w:type="spellStart"/>
      <w:r w:rsidR="007529D0" w:rsidRPr="00222E7D">
        <w:rPr>
          <w:rFonts w:ascii="Times New Roman" w:hAnsi="Times New Roman" w:cs="Times New Roman"/>
          <w:sz w:val="24"/>
          <w:szCs w:val="24"/>
        </w:rPr>
        <w:t>facies</w:t>
      </w:r>
      <w:proofErr w:type="spellEnd"/>
      <w:r w:rsidR="007529D0" w:rsidRPr="00222E7D">
        <w:rPr>
          <w:rFonts w:ascii="Times New Roman" w:hAnsi="Times New Roman" w:cs="Times New Roman"/>
          <w:sz w:val="24"/>
          <w:szCs w:val="24"/>
        </w:rPr>
        <w:t xml:space="preserve"> analysis. The </w:t>
      </w:r>
      <w:r w:rsidR="00153325">
        <w:rPr>
          <w:rFonts w:ascii="Times New Roman" w:hAnsi="Times New Roman" w:cs="Times New Roman"/>
          <w:sz w:val="24"/>
          <w:szCs w:val="24"/>
        </w:rPr>
        <w:t>qualitative i</w:t>
      </w:r>
      <w:r w:rsidR="007529D0" w:rsidRPr="00222E7D">
        <w:rPr>
          <w:rFonts w:ascii="Times New Roman" w:hAnsi="Times New Roman" w:cs="Times New Roman"/>
          <w:sz w:val="24"/>
          <w:szCs w:val="24"/>
        </w:rPr>
        <w:t xml:space="preserve">nterpretation </w:t>
      </w:r>
      <w:r w:rsidR="00153325">
        <w:rPr>
          <w:rFonts w:ascii="Times New Roman" w:hAnsi="Times New Roman" w:cs="Times New Roman"/>
          <w:sz w:val="24"/>
          <w:szCs w:val="24"/>
        </w:rPr>
        <w:t xml:space="preserve">will </w:t>
      </w:r>
      <w:r w:rsidR="0063232D">
        <w:rPr>
          <w:rFonts w:ascii="Times New Roman" w:hAnsi="Times New Roman" w:cs="Times New Roman"/>
          <w:sz w:val="24"/>
          <w:szCs w:val="24"/>
        </w:rPr>
        <w:t>involved</w:t>
      </w:r>
      <w:r w:rsidR="007529D0" w:rsidRPr="00222E7D">
        <w:rPr>
          <w:rFonts w:ascii="Times New Roman" w:hAnsi="Times New Roman" w:cs="Times New Roman"/>
          <w:sz w:val="24"/>
          <w:szCs w:val="24"/>
        </w:rPr>
        <w:t xml:space="preserve"> the use of models which</w:t>
      </w:r>
      <w:r w:rsidR="00153325">
        <w:rPr>
          <w:rFonts w:ascii="Times New Roman" w:hAnsi="Times New Roman" w:cs="Times New Roman"/>
          <w:sz w:val="24"/>
          <w:szCs w:val="24"/>
        </w:rPr>
        <w:t xml:space="preserve"> </w:t>
      </w:r>
      <w:r w:rsidR="007529D0" w:rsidRPr="00222E7D">
        <w:rPr>
          <w:rFonts w:ascii="Times New Roman" w:hAnsi="Times New Roman" w:cs="Times New Roman"/>
          <w:sz w:val="24"/>
          <w:szCs w:val="24"/>
        </w:rPr>
        <w:t>represent the characteristic log response to</w:t>
      </w:r>
      <w:r w:rsidR="00153325">
        <w:rPr>
          <w:rFonts w:ascii="Times New Roman" w:hAnsi="Times New Roman" w:cs="Times New Roman"/>
          <w:sz w:val="24"/>
          <w:szCs w:val="24"/>
        </w:rPr>
        <w:t xml:space="preserve"> </w:t>
      </w:r>
      <w:r w:rsidR="007529D0" w:rsidRPr="00222E7D">
        <w:rPr>
          <w:rFonts w:ascii="Times New Roman" w:hAnsi="Times New Roman" w:cs="Times New Roman"/>
          <w:sz w:val="24"/>
          <w:szCs w:val="24"/>
        </w:rPr>
        <w:t>the formation parameters. The qualitative</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interpretations </w:t>
      </w:r>
      <w:r w:rsidR="0063232D">
        <w:rPr>
          <w:rFonts w:ascii="Times New Roman" w:hAnsi="Times New Roman" w:cs="Times New Roman"/>
          <w:sz w:val="24"/>
          <w:szCs w:val="24"/>
        </w:rPr>
        <w:t xml:space="preserve">will </w:t>
      </w:r>
      <w:r w:rsidR="007529D0" w:rsidRPr="00222E7D">
        <w:rPr>
          <w:rFonts w:ascii="Times New Roman" w:hAnsi="Times New Roman" w:cs="Times New Roman"/>
          <w:sz w:val="24"/>
          <w:szCs w:val="24"/>
        </w:rPr>
        <w:t>involve</w:t>
      </w:r>
      <w:r w:rsidR="0063232D">
        <w:rPr>
          <w:rFonts w:ascii="Times New Roman" w:hAnsi="Times New Roman" w:cs="Times New Roman"/>
          <w:sz w:val="24"/>
          <w:szCs w:val="24"/>
        </w:rPr>
        <w:t>d</w:t>
      </w:r>
      <w:r w:rsidR="007529D0" w:rsidRPr="00222E7D">
        <w:rPr>
          <w:rFonts w:ascii="Times New Roman" w:hAnsi="Times New Roman" w:cs="Times New Roman"/>
          <w:sz w:val="24"/>
          <w:szCs w:val="24"/>
        </w:rPr>
        <w:t xml:space="preserve"> identification of sand units from chosen top sand to the last water bearing</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sand using gamma ray log, classification of the</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sand that contain aquifer of relevant geological</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formation that juxtaposed it,</w:t>
      </w:r>
      <w:r w:rsidR="0063232D">
        <w:rPr>
          <w:rFonts w:ascii="Times New Roman" w:hAnsi="Times New Roman" w:cs="Times New Roman"/>
          <w:sz w:val="24"/>
          <w:szCs w:val="24"/>
        </w:rPr>
        <w:t xml:space="preserve"> and</w:t>
      </w:r>
      <w:r w:rsidR="007529D0" w:rsidRPr="00222E7D">
        <w:rPr>
          <w:rFonts w:ascii="Times New Roman" w:hAnsi="Times New Roman" w:cs="Times New Roman"/>
          <w:sz w:val="24"/>
          <w:szCs w:val="24"/>
        </w:rPr>
        <w:t xml:space="preserve"> identification of</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water-bearing sand from resistivity log and</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identification of</w:t>
      </w:r>
      <w:r w:rsidR="0063232D">
        <w:rPr>
          <w:rFonts w:ascii="Times New Roman" w:hAnsi="Times New Roman" w:cs="Times New Roman"/>
          <w:sz w:val="24"/>
          <w:szCs w:val="24"/>
        </w:rPr>
        <w:t xml:space="preserve"> fresh water sand. A baseline will be </w:t>
      </w:r>
      <w:r w:rsidR="007529D0" w:rsidRPr="00222E7D">
        <w:rPr>
          <w:rFonts w:ascii="Times New Roman" w:hAnsi="Times New Roman" w:cs="Times New Roman"/>
          <w:sz w:val="24"/>
          <w:szCs w:val="24"/>
        </w:rPr>
        <w:t>drawn on the gamma log, which is midway</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between the maximum and minimum gamma</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signals. All signals </w:t>
      </w:r>
      <w:r w:rsidR="0063232D">
        <w:rPr>
          <w:rFonts w:ascii="Times New Roman" w:hAnsi="Times New Roman" w:cs="Times New Roman"/>
          <w:sz w:val="24"/>
          <w:szCs w:val="24"/>
        </w:rPr>
        <w:t xml:space="preserve">to the left of the baseline will be </w:t>
      </w:r>
      <w:r w:rsidR="007529D0" w:rsidRPr="00222E7D">
        <w:rPr>
          <w:rFonts w:ascii="Times New Roman" w:hAnsi="Times New Roman" w:cs="Times New Roman"/>
          <w:sz w:val="24"/>
          <w:szCs w:val="24"/>
        </w:rPr>
        <w:t>regarded as sand while all signals to the right of</w:t>
      </w:r>
      <w:r w:rsidR="0063232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the baseline are taken as clay. The </w:t>
      </w:r>
      <w:r w:rsidR="00B32BED">
        <w:rPr>
          <w:rFonts w:ascii="Times New Roman" w:hAnsi="Times New Roman" w:cs="Times New Roman"/>
          <w:sz w:val="24"/>
          <w:szCs w:val="24"/>
        </w:rPr>
        <w:t xml:space="preserve">resistivity log will be </w:t>
      </w:r>
      <w:r w:rsidR="007529D0" w:rsidRPr="00222E7D">
        <w:rPr>
          <w:rFonts w:ascii="Times New Roman" w:hAnsi="Times New Roman" w:cs="Times New Roman"/>
          <w:sz w:val="24"/>
          <w:szCs w:val="24"/>
        </w:rPr>
        <w:t>used to determine the sandy formation.</w:t>
      </w:r>
      <w:r w:rsidR="00B32BED">
        <w:rPr>
          <w:rFonts w:ascii="Times New Roman" w:hAnsi="Times New Roman" w:cs="Times New Roman"/>
          <w:sz w:val="24"/>
          <w:szCs w:val="24"/>
        </w:rPr>
        <w:t xml:space="preserve"> </w:t>
      </w:r>
      <w:r w:rsidR="007529D0" w:rsidRPr="00222E7D">
        <w:rPr>
          <w:rFonts w:ascii="Times New Roman" w:hAnsi="Times New Roman" w:cs="Times New Roman"/>
          <w:sz w:val="24"/>
          <w:szCs w:val="24"/>
        </w:rPr>
        <w:t>Intervals of logs from</w:t>
      </w:r>
      <w:r w:rsidR="00B32BED">
        <w:rPr>
          <w:rFonts w:ascii="Times New Roman" w:hAnsi="Times New Roman" w:cs="Times New Roman"/>
          <w:sz w:val="24"/>
          <w:szCs w:val="24"/>
        </w:rPr>
        <w:t xml:space="preserve"> different wells will be</w:t>
      </w:r>
      <w:r w:rsidR="007529D0" w:rsidRPr="00222E7D">
        <w:rPr>
          <w:rFonts w:ascii="Times New Roman" w:hAnsi="Times New Roman" w:cs="Times New Roman"/>
          <w:sz w:val="24"/>
          <w:szCs w:val="24"/>
        </w:rPr>
        <w:t xml:space="preserve"> matched for similarity or</w:t>
      </w:r>
      <w:r w:rsidR="00B32BE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for characteristic log responses to </w:t>
      </w:r>
      <w:proofErr w:type="spellStart"/>
      <w:r w:rsidR="007529D0" w:rsidRPr="00222E7D">
        <w:rPr>
          <w:rFonts w:ascii="Times New Roman" w:hAnsi="Times New Roman" w:cs="Times New Roman"/>
          <w:sz w:val="24"/>
          <w:szCs w:val="24"/>
        </w:rPr>
        <w:t>lithological</w:t>
      </w:r>
      <w:proofErr w:type="spellEnd"/>
      <w:r w:rsidR="00B32BE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markers. The borehole </w:t>
      </w:r>
      <w:proofErr w:type="spellStart"/>
      <w:r w:rsidR="007529D0" w:rsidRPr="00222E7D">
        <w:rPr>
          <w:rFonts w:ascii="Times New Roman" w:hAnsi="Times New Roman" w:cs="Times New Roman"/>
          <w:sz w:val="24"/>
          <w:szCs w:val="24"/>
        </w:rPr>
        <w:t>lithologic</w:t>
      </w:r>
      <w:proofErr w:type="spellEnd"/>
      <w:r w:rsidR="007529D0" w:rsidRPr="00222E7D">
        <w:rPr>
          <w:rFonts w:ascii="Times New Roman" w:hAnsi="Times New Roman" w:cs="Times New Roman"/>
          <w:sz w:val="24"/>
          <w:szCs w:val="24"/>
        </w:rPr>
        <w:t xml:space="preserve"> logs of the</w:t>
      </w:r>
      <w:r w:rsidR="00B32BED">
        <w:rPr>
          <w:rFonts w:ascii="Times New Roman" w:hAnsi="Times New Roman" w:cs="Times New Roman"/>
          <w:sz w:val="24"/>
          <w:szCs w:val="24"/>
        </w:rPr>
        <w:t xml:space="preserve"> study area will be</w:t>
      </w:r>
      <w:r w:rsidR="007529D0" w:rsidRPr="00222E7D">
        <w:rPr>
          <w:rFonts w:ascii="Times New Roman" w:hAnsi="Times New Roman" w:cs="Times New Roman"/>
          <w:sz w:val="24"/>
          <w:szCs w:val="24"/>
        </w:rPr>
        <w:t xml:space="preserve"> </w:t>
      </w:r>
      <w:r w:rsidR="007529D0" w:rsidRPr="00222E7D">
        <w:rPr>
          <w:rFonts w:ascii="Times New Roman" w:hAnsi="Times New Roman" w:cs="Times New Roman"/>
          <w:sz w:val="24"/>
          <w:szCs w:val="24"/>
        </w:rPr>
        <w:lastRenderedPageBreak/>
        <w:t>correlated along one direction.</w:t>
      </w:r>
      <w:r w:rsidR="00B32BED">
        <w:rPr>
          <w:rFonts w:ascii="Times New Roman" w:hAnsi="Times New Roman" w:cs="Times New Roman"/>
          <w:sz w:val="24"/>
          <w:szCs w:val="24"/>
        </w:rPr>
        <w:t xml:space="preserve"> The subsurface layers will be</w:t>
      </w:r>
      <w:r w:rsidR="007529D0" w:rsidRPr="00222E7D">
        <w:rPr>
          <w:rFonts w:ascii="Times New Roman" w:hAnsi="Times New Roman" w:cs="Times New Roman"/>
          <w:sz w:val="24"/>
          <w:szCs w:val="24"/>
        </w:rPr>
        <w:t xml:space="preserve"> correlated and</w:t>
      </w:r>
      <w:r w:rsidR="00B32BED">
        <w:rPr>
          <w:rFonts w:ascii="Times New Roman" w:hAnsi="Times New Roman" w:cs="Times New Roman"/>
          <w:sz w:val="24"/>
          <w:szCs w:val="24"/>
        </w:rPr>
        <w:t xml:space="preserve"> </w:t>
      </w:r>
      <w:r w:rsidR="007529D0" w:rsidRPr="00222E7D">
        <w:rPr>
          <w:rFonts w:ascii="Times New Roman" w:hAnsi="Times New Roman" w:cs="Times New Roman"/>
          <w:sz w:val="24"/>
          <w:szCs w:val="24"/>
        </w:rPr>
        <w:t xml:space="preserve">delineated </w:t>
      </w:r>
      <w:proofErr w:type="spellStart"/>
      <w:r w:rsidR="007529D0" w:rsidRPr="00222E7D">
        <w:rPr>
          <w:rFonts w:ascii="Times New Roman" w:hAnsi="Times New Roman" w:cs="Times New Roman"/>
          <w:sz w:val="24"/>
          <w:szCs w:val="24"/>
        </w:rPr>
        <w:t>stratigraphically</w:t>
      </w:r>
      <w:proofErr w:type="spellEnd"/>
      <w:r w:rsidR="007529D0" w:rsidRPr="00222E7D">
        <w:rPr>
          <w:rFonts w:ascii="Times New Roman" w:hAnsi="Times New Roman" w:cs="Times New Roman"/>
          <w:sz w:val="24"/>
          <w:szCs w:val="24"/>
        </w:rPr>
        <w:t xml:space="preserve"> along the</w:t>
      </w:r>
      <w:r w:rsidR="00B32BED">
        <w:rPr>
          <w:rFonts w:ascii="Times New Roman" w:hAnsi="Times New Roman" w:cs="Times New Roman"/>
          <w:sz w:val="24"/>
          <w:szCs w:val="24"/>
        </w:rPr>
        <w:t xml:space="preserve"> </w:t>
      </w:r>
      <w:r w:rsidR="007529D0" w:rsidRPr="00222E7D">
        <w:rPr>
          <w:rFonts w:ascii="Times New Roman" w:hAnsi="Times New Roman" w:cs="Times New Roman"/>
          <w:sz w:val="24"/>
          <w:szCs w:val="24"/>
        </w:rPr>
        <w:t>aforementioned directions and aquifer levels</w:t>
      </w:r>
      <w:r w:rsidR="00B32BED">
        <w:rPr>
          <w:rFonts w:ascii="Times New Roman" w:hAnsi="Times New Roman" w:cs="Times New Roman"/>
          <w:sz w:val="24"/>
          <w:szCs w:val="24"/>
        </w:rPr>
        <w:t xml:space="preserve"> will be</w:t>
      </w:r>
      <w:r w:rsidR="007529D0" w:rsidRPr="00222E7D">
        <w:rPr>
          <w:rFonts w:ascii="Times New Roman" w:hAnsi="Times New Roman" w:cs="Times New Roman"/>
          <w:sz w:val="24"/>
          <w:szCs w:val="24"/>
        </w:rPr>
        <w:t xml:space="preserve"> delineated</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Time Frame and Cost Analysis</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Time Frame</w:t>
      </w:r>
    </w:p>
    <w:p w:rsidR="00351EE1" w:rsidRPr="003871C7" w:rsidRDefault="00351EE1" w:rsidP="00351EE1">
      <w:p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The research work is planned to follow the stages and schedules below;</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Phase</w:t>
      </w:r>
      <w:r>
        <w:rPr>
          <w:rFonts w:ascii="Times New Roman" w:hAnsi="Times New Roman" w:cs="Times New Roman"/>
          <w:b/>
          <w:sz w:val="24"/>
          <w:szCs w:val="24"/>
        </w:rPr>
        <w:t xml:space="preserve"> 1</w:t>
      </w:r>
      <w:proofErr w:type="gramStart"/>
      <w:r>
        <w:rPr>
          <w:rFonts w:ascii="Times New Roman" w:hAnsi="Times New Roman" w:cs="Times New Roman"/>
          <w:b/>
          <w:sz w:val="24"/>
          <w:szCs w:val="24"/>
        </w:rPr>
        <w:t>( 2</w:t>
      </w:r>
      <w:proofErr w:type="gramEnd"/>
      <w:r>
        <w:rPr>
          <w:rFonts w:ascii="Times New Roman" w:hAnsi="Times New Roman" w:cs="Times New Roman"/>
          <w:b/>
          <w:sz w:val="24"/>
          <w:szCs w:val="24"/>
        </w:rPr>
        <w:t xml:space="preserve"> weeks</w:t>
      </w:r>
      <w:r w:rsidRPr="003871C7">
        <w:rPr>
          <w:rFonts w:ascii="Times New Roman" w:hAnsi="Times New Roman" w:cs="Times New Roman"/>
          <w:b/>
          <w:sz w:val="24"/>
          <w:szCs w:val="24"/>
        </w:rPr>
        <w:t>)</w:t>
      </w:r>
    </w:p>
    <w:p w:rsidR="00351EE1" w:rsidRPr="003871C7" w:rsidRDefault="00351EE1" w:rsidP="00351EE1">
      <w:p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This stage includes Literature review, Reconnaissance survey and collection of available journals, papers and reports on previous works within the area and other similar environments.</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Phase II (</w:t>
      </w:r>
      <w:r>
        <w:rPr>
          <w:rFonts w:ascii="Times New Roman" w:hAnsi="Times New Roman" w:cs="Times New Roman"/>
          <w:b/>
          <w:sz w:val="24"/>
          <w:szCs w:val="24"/>
        </w:rPr>
        <w:t>2 weeks</w:t>
      </w:r>
      <w:r w:rsidRPr="003871C7">
        <w:rPr>
          <w:rFonts w:ascii="Times New Roman" w:hAnsi="Times New Roman" w:cs="Times New Roman"/>
          <w:b/>
          <w:sz w:val="24"/>
          <w:szCs w:val="24"/>
        </w:rPr>
        <w:t>)</w:t>
      </w:r>
    </w:p>
    <w:p w:rsidR="00351EE1" w:rsidRPr="003871C7" w:rsidRDefault="00351EE1" w:rsidP="00351EE1">
      <w:p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 xml:space="preserve">Procurement of </w:t>
      </w:r>
      <w:r w:rsidR="00216E77">
        <w:rPr>
          <w:rFonts w:ascii="Times New Roman" w:hAnsi="Times New Roman" w:cs="Times New Roman"/>
          <w:sz w:val="24"/>
          <w:szCs w:val="24"/>
        </w:rPr>
        <w:t>resistivity and gamma logs</w:t>
      </w:r>
      <w:r w:rsidRPr="003871C7">
        <w:rPr>
          <w:rFonts w:ascii="Times New Roman" w:hAnsi="Times New Roman" w:cs="Times New Roman"/>
          <w:sz w:val="24"/>
          <w:szCs w:val="24"/>
        </w:rPr>
        <w:t xml:space="preserve">, </w:t>
      </w:r>
      <w:r w:rsidR="00216E77" w:rsidRPr="003871C7">
        <w:rPr>
          <w:rFonts w:ascii="Times New Roman" w:hAnsi="Times New Roman" w:cs="Times New Roman"/>
          <w:sz w:val="24"/>
          <w:szCs w:val="24"/>
        </w:rPr>
        <w:t>Software</w:t>
      </w:r>
      <w:r w:rsidRPr="003871C7">
        <w:rPr>
          <w:rFonts w:ascii="Times New Roman" w:hAnsi="Times New Roman" w:cs="Times New Roman"/>
          <w:sz w:val="24"/>
          <w:szCs w:val="24"/>
        </w:rPr>
        <w:t xml:space="preserve"> procurement</w:t>
      </w:r>
      <w:r w:rsidR="00216E77">
        <w:rPr>
          <w:rFonts w:ascii="Times New Roman" w:hAnsi="Times New Roman" w:cs="Times New Roman"/>
          <w:sz w:val="24"/>
          <w:szCs w:val="24"/>
        </w:rPr>
        <w:t>,</w:t>
      </w:r>
      <w:r w:rsidRPr="003871C7">
        <w:rPr>
          <w:rFonts w:ascii="Times New Roman" w:hAnsi="Times New Roman" w:cs="Times New Roman"/>
          <w:sz w:val="24"/>
          <w:szCs w:val="24"/>
        </w:rPr>
        <w:t xml:space="preserve"> and training.</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Phase III (2weeks</w:t>
      </w:r>
      <w:r w:rsidRPr="003871C7">
        <w:rPr>
          <w:rFonts w:ascii="Times New Roman" w:hAnsi="Times New Roman" w:cs="Times New Roman"/>
          <w:b/>
          <w:sz w:val="24"/>
          <w:szCs w:val="24"/>
        </w:rPr>
        <w:t>)</w:t>
      </w:r>
    </w:p>
    <w:p w:rsidR="00351EE1" w:rsidRPr="003871C7" w:rsidRDefault="00351EE1" w:rsidP="00351EE1">
      <w:p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Data processing and Interpretation</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Phase IV (2weeks</w:t>
      </w:r>
      <w:r w:rsidRPr="003871C7">
        <w:rPr>
          <w:rFonts w:ascii="Times New Roman" w:hAnsi="Times New Roman" w:cs="Times New Roman"/>
          <w:b/>
          <w:sz w:val="24"/>
          <w:szCs w:val="24"/>
        </w:rPr>
        <w:t>)</w:t>
      </w:r>
    </w:p>
    <w:p w:rsidR="00351EE1" w:rsidRPr="003871C7" w:rsidRDefault="00351EE1" w:rsidP="00351EE1">
      <w:p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Report Writing and Submission of the Final Findings</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Duration of the Research Work:</w:t>
      </w:r>
      <w:r>
        <w:rPr>
          <w:rFonts w:ascii="Times New Roman" w:hAnsi="Times New Roman" w:cs="Times New Roman"/>
          <w:b/>
          <w:sz w:val="24"/>
          <w:szCs w:val="24"/>
        </w:rPr>
        <w:t xml:space="preserve"> (2</w:t>
      </w:r>
      <w:r w:rsidRPr="003871C7">
        <w:rPr>
          <w:rFonts w:ascii="Times New Roman" w:hAnsi="Times New Roman" w:cs="Times New Roman"/>
          <w:b/>
          <w:sz w:val="24"/>
          <w:szCs w:val="24"/>
        </w:rPr>
        <w:t>) months.</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Cost Analysis</w:t>
      </w:r>
    </w:p>
    <w:p w:rsidR="00351EE1" w:rsidRPr="003871C7"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Table 1: Laboratory Expenses</w:t>
      </w:r>
    </w:p>
    <w:tbl>
      <w:tblPr>
        <w:tblStyle w:val="TableGrid"/>
        <w:tblW w:w="0" w:type="auto"/>
        <w:tblLayout w:type="fixed"/>
        <w:tblLook w:val="04A0"/>
      </w:tblPr>
      <w:tblGrid>
        <w:gridCol w:w="1278"/>
        <w:gridCol w:w="5106"/>
        <w:gridCol w:w="1554"/>
      </w:tblGrid>
      <w:tr w:rsidR="00351EE1" w:rsidRPr="003871C7" w:rsidTr="00346815">
        <w:tc>
          <w:tcPr>
            <w:tcW w:w="1278"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sz w:val="24"/>
                <w:szCs w:val="24"/>
              </w:rPr>
              <w:t>S/N</w:t>
            </w:r>
          </w:p>
        </w:tc>
        <w:tc>
          <w:tcPr>
            <w:tcW w:w="5106"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sz w:val="24"/>
                <w:szCs w:val="24"/>
              </w:rPr>
              <w:t>Research Expendables</w:t>
            </w:r>
          </w:p>
        </w:tc>
        <w:tc>
          <w:tcPr>
            <w:tcW w:w="1554"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sz w:val="24"/>
                <w:szCs w:val="24"/>
              </w:rPr>
              <w:t>Cost (Naira)</w:t>
            </w:r>
          </w:p>
        </w:tc>
      </w:tr>
      <w:tr w:rsidR="00351EE1" w:rsidRPr="003871C7" w:rsidTr="00346815">
        <w:tc>
          <w:tcPr>
            <w:tcW w:w="1278"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106" w:type="dxa"/>
          </w:tcPr>
          <w:p w:rsidR="00351EE1" w:rsidRPr="003871C7" w:rsidRDefault="00351EE1" w:rsidP="00715988">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sz w:val="24"/>
                <w:szCs w:val="24"/>
              </w:rPr>
              <w:t xml:space="preserve">Procurement of </w:t>
            </w:r>
            <w:r w:rsidR="00715988">
              <w:rPr>
                <w:rFonts w:ascii="Times New Roman" w:hAnsi="Times New Roman" w:cs="Times New Roman"/>
                <w:sz w:val="24"/>
                <w:szCs w:val="24"/>
              </w:rPr>
              <w:t>borehole data</w:t>
            </w:r>
          </w:p>
        </w:tc>
        <w:tc>
          <w:tcPr>
            <w:tcW w:w="1554"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60,000</w:t>
            </w:r>
          </w:p>
        </w:tc>
      </w:tr>
      <w:tr w:rsidR="00351EE1" w:rsidRPr="003871C7" w:rsidTr="00346815">
        <w:tc>
          <w:tcPr>
            <w:tcW w:w="1278"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106"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Software Training/printing</w:t>
            </w:r>
          </w:p>
        </w:tc>
        <w:tc>
          <w:tcPr>
            <w:tcW w:w="1554"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Pr="003871C7">
              <w:rPr>
                <w:rFonts w:ascii="Times New Roman" w:hAnsi="Times New Roman" w:cs="Times New Roman"/>
                <w:sz w:val="24"/>
                <w:szCs w:val="24"/>
              </w:rPr>
              <w:t>0,000</w:t>
            </w:r>
          </w:p>
        </w:tc>
      </w:tr>
      <w:tr w:rsidR="00351EE1" w:rsidRPr="003871C7" w:rsidTr="00346815">
        <w:tc>
          <w:tcPr>
            <w:tcW w:w="1278"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106"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sz w:val="24"/>
                <w:szCs w:val="24"/>
              </w:rPr>
              <w:t>Binding of Thesis</w:t>
            </w:r>
          </w:p>
        </w:tc>
        <w:tc>
          <w:tcPr>
            <w:tcW w:w="1554"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Pr="003871C7">
              <w:rPr>
                <w:rFonts w:ascii="Times New Roman" w:hAnsi="Times New Roman" w:cs="Times New Roman"/>
                <w:sz w:val="24"/>
                <w:szCs w:val="24"/>
              </w:rPr>
              <w:t>0,000</w:t>
            </w:r>
          </w:p>
        </w:tc>
      </w:tr>
      <w:tr w:rsidR="00351EE1" w:rsidRPr="003871C7" w:rsidTr="00346815">
        <w:trPr>
          <w:trHeight w:val="836"/>
        </w:trPr>
        <w:tc>
          <w:tcPr>
            <w:tcW w:w="1278" w:type="dxa"/>
          </w:tcPr>
          <w:p w:rsidR="00351EE1" w:rsidRPr="003871C7" w:rsidRDefault="00351EE1" w:rsidP="00346815">
            <w:pPr>
              <w:autoSpaceDE w:val="0"/>
              <w:autoSpaceDN w:val="0"/>
              <w:adjustRightInd w:val="0"/>
              <w:spacing w:line="360" w:lineRule="auto"/>
              <w:jc w:val="center"/>
              <w:rPr>
                <w:rFonts w:ascii="Times New Roman" w:hAnsi="Times New Roman" w:cs="Times New Roman"/>
                <w:b/>
                <w:sz w:val="24"/>
                <w:szCs w:val="24"/>
              </w:rPr>
            </w:pPr>
            <w:r w:rsidRPr="003871C7">
              <w:rPr>
                <w:rFonts w:ascii="Times New Roman" w:hAnsi="Times New Roman" w:cs="Times New Roman"/>
                <w:b/>
                <w:sz w:val="24"/>
                <w:szCs w:val="24"/>
              </w:rPr>
              <w:t>SUB TOTAL</w:t>
            </w:r>
          </w:p>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r w:rsidRPr="003871C7">
              <w:rPr>
                <w:rFonts w:ascii="Times New Roman" w:hAnsi="Times New Roman" w:cs="Times New Roman"/>
                <w:b/>
                <w:sz w:val="24"/>
                <w:szCs w:val="24"/>
              </w:rPr>
              <w:t>(a)</w:t>
            </w:r>
          </w:p>
        </w:tc>
        <w:tc>
          <w:tcPr>
            <w:tcW w:w="5106" w:type="dxa"/>
          </w:tcPr>
          <w:p w:rsidR="00351EE1" w:rsidRPr="003871C7" w:rsidRDefault="00351EE1" w:rsidP="00346815">
            <w:pPr>
              <w:autoSpaceDE w:val="0"/>
              <w:autoSpaceDN w:val="0"/>
              <w:adjustRightInd w:val="0"/>
              <w:spacing w:line="360" w:lineRule="auto"/>
              <w:jc w:val="center"/>
              <w:rPr>
                <w:rFonts w:ascii="Times New Roman" w:hAnsi="Times New Roman" w:cs="Times New Roman"/>
                <w:sz w:val="24"/>
                <w:szCs w:val="24"/>
              </w:rPr>
            </w:pPr>
          </w:p>
        </w:tc>
        <w:tc>
          <w:tcPr>
            <w:tcW w:w="1554" w:type="dxa"/>
          </w:tcPr>
          <w:p w:rsidR="00351EE1" w:rsidRPr="003871C7" w:rsidRDefault="00351EE1" w:rsidP="00346815">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80</w:t>
            </w:r>
            <w:r w:rsidRPr="003871C7">
              <w:rPr>
                <w:rFonts w:ascii="Times New Roman" w:hAnsi="Times New Roman" w:cs="Times New Roman"/>
                <w:b/>
                <w:sz w:val="24"/>
                <w:szCs w:val="24"/>
              </w:rPr>
              <w:t>,000</w:t>
            </w:r>
          </w:p>
        </w:tc>
      </w:tr>
    </w:tbl>
    <w:p w:rsidR="00351EE1" w:rsidRDefault="00351EE1" w:rsidP="00351EE1">
      <w:pPr>
        <w:autoSpaceDE w:val="0"/>
        <w:autoSpaceDN w:val="0"/>
        <w:adjustRightInd w:val="0"/>
        <w:spacing w:line="360" w:lineRule="auto"/>
        <w:jc w:val="both"/>
        <w:rPr>
          <w:rFonts w:ascii="Times New Roman" w:hAnsi="Times New Roman" w:cs="Times New Roman"/>
          <w:b/>
          <w:sz w:val="24"/>
          <w:szCs w:val="24"/>
        </w:rPr>
      </w:pPr>
    </w:p>
    <w:p w:rsidR="00351EE1" w:rsidRDefault="00351EE1" w:rsidP="00351EE1">
      <w:pPr>
        <w:autoSpaceDE w:val="0"/>
        <w:autoSpaceDN w:val="0"/>
        <w:adjustRightInd w:val="0"/>
        <w:spacing w:line="360" w:lineRule="auto"/>
        <w:jc w:val="both"/>
        <w:rPr>
          <w:rFonts w:ascii="Times New Roman" w:hAnsi="Times New Roman" w:cs="Times New Roman"/>
          <w:b/>
          <w:sz w:val="24"/>
          <w:szCs w:val="24"/>
        </w:rPr>
      </w:pPr>
      <w:r w:rsidRPr="003871C7">
        <w:rPr>
          <w:rFonts w:ascii="Times New Roman" w:hAnsi="Times New Roman" w:cs="Times New Roman"/>
          <w:b/>
          <w:sz w:val="24"/>
          <w:szCs w:val="24"/>
        </w:rPr>
        <w:t>Expected Contributions to Knowledge</w:t>
      </w:r>
    </w:p>
    <w:p w:rsidR="00351EE1" w:rsidRPr="00737D49" w:rsidRDefault="00351EE1" w:rsidP="00351EE1">
      <w:pPr>
        <w:autoSpaceDE w:val="0"/>
        <w:autoSpaceDN w:val="0"/>
        <w:adjustRightInd w:val="0"/>
        <w:spacing w:line="360" w:lineRule="auto"/>
        <w:jc w:val="both"/>
        <w:rPr>
          <w:rFonts w:ascii="Times New Roman" w:hAnsi="Times New Roman" w:cs="Times New Roman"/>
          <w:sz w:val="24"/>
          <w:szCs w:val="24"/>
        </w:rPr>
      </w:pPr>
      <w:r w:rsidRPr="00737D49">
        <w:rPr>
          <w:rFonts w:ascii="Times New Roman" w:hAnsi="Times New Roman" w:cs="Times New Roman"/>
          <w:sz w:val="24"/>
          <w:szCs w:val="24"/>
        </w:rPr>
        <w:t>The study is expected to make the following contribution to knowledge</w:t>
      </w:r>
    </w:p>
    <w:p w:rsidR="00351EE1" w:rsidRPr="003871C7" w:rsidRDefault="00351EE1" w:rsidP="00351EE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3871C7">
        <w:rPr>
          <w:rFonts w:ascii="Times New Roman" w:hAnsi="Times New Roman" w:cs="Times New Roman"/>
          <w:sz w:val="24"/>
          <w:szCs w:val="24"/>
        </w:rPr>
        <w:t xml:space="preserve">The findings will enhance our knowledge of the subsurface </w:t>
      </w:r>
      <w:proofErr w:type="spellStart"/>
      <w:r w:rsidR="000C4A91">
        <w:rPr>
          <w:rFonts w:ascii="Times New Roman" w:hAnsi="Times New Roman" w:cs="Times New Roman"/>
          <w:sz w:val="24"/>
          <w:szCs w:val="24"/>
        </w:rPr>
        <w:t>lithologies</w:t>
      </w:r>
      <w:proofErr w:type="spellEnd"/>
      <w:r>
        <w:rPr>
          <w:rFonts w:ascii="Times New Roman" w:hAnsi="Times New Roman" w:cs="Times New Roman"/>
          <w:sz w:val="24"/>
          <w:szCs w:val="24"/>
        </w:rPr>
        <w:t xml:space="preserve"> </w:t>
      </w:r>
      <w:r w:rsidRPr="003871C7">
        <w:rPr>
          <w:rFonts w:ascii="Times New Roman" w:hAnsi="Times New Roman" w:cs="Times New Roman"/>
          <w:sz w:val="24"/>
          <w:szCs w:val="24"/>
        </w:rPr>
        <w:t xml:space="preserve">and the </w:t>
      </w:r>
      <w:proofErr w:type="spellStart"/>
      <w:r w:rsidRPr="003871C7">
        <w:rPr>
          <w:rFonts w:ascii="Times New Roman" w:hAnsi="Times New Roman" w:cs="Times New Roman"/>
          <w:sz w:val="24"/>
          <w:szCs w:val="24"/>
        </w:rPr>
        <w:t>hydrogeological</w:t>
      </w:r>
      <w:proofErr w:type="spellEnd"/>
      <w:r w:rsidRPr="003871C7">
        <w:rPr>
          <w:rFonts w:ascii="Times New Roman" w:hAnsi="Times New Roman" w:cs="Times New Roman"/>
          <w:sz w:val="24"/>
          <w:szCs w:val="24"/>
        </w:rPr>
        <w:t xml:space="preserve"> characteristic of the study area</w:t>
      </w:r>
    </w:p>
    <w:p w:rsidR="00351EE1" w:rsidRPr="003871C7" w:rsidRDefault="00351EE1" w:rsidP="00351EE1">
      <w:pPr>
        <w:numPr>
          <w:ilvl w:val="0"/>
          <w:numId w:val="2"/>
        </w:num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t xml:space="preserve"> It will serve as a reliable guide to future groundwater development in the study area.</w:t>
      </w:r>
    </w:p>
    <w:p w:rsidR="00351EE1" w:rsidRPr="003871C7" w:rsidRDefault="00351EE1" w:rsidP="00351EE1">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3871C7">
        <w:rPr>
          <w:rFonts w:ascii="Times New Roman" w:hAnsi="Times New Roman" w:cs="Times New Roman"/>
          <w:sz w:val="24"/>
          <w:szCs w:val="24"/>
        </w:rPr>
        <w:t xml:space="preserve"> It will also provide </w:t>
      </w:r>
      <w:r>
        <w:rPr>
          <w:rFonts w:ascii="Times New Roman" w:hAnsi="Times New Roman" w:cs="Times New Roman"/>
          <w:sz w:val="24"/>
          <w:szCs w:val="24"/>
        </w:rPr>
        <w:t xml:space="preserve">a </w:t>
      </w:r>
      <w:r w:rsidRPr="003871C7">
        <w:rPr>
          <w:rFonts w:ascii="Times New Roman" w:hAnsi="Times New Roman" w:cs="Times New Roman"/>
          <w:sz w:val="24"/>
          <w:szCs w:val="24"/>
        </w:rPr>
        <w:t xml:space="preserve">basis for </w:t>
      </w:r>
      <w:r>
        <w:rPr>
          <w:rFonts w:ascii="Times New Roman" w:hAnsi="Times New Roman" w:cs="Times New Roman"/>
          <w:sz w:val="24"/>
          <w:szCs w:val="24"/>
        </w:rPr>
        <w:t xml:space="preserve">the </w:t>
      </w:r>
      <w:r w:rsidRPr="003871C7">
        <w:rPr>
          <w:rFonts w:ascii="Times New Roman" w:hAnsi="Times New Roman" w:cs="Times New Roman"/>
          <w:sz w:val="24"/>
          <w:szCs w:val="24"/>
        </w:rPr>
        <w:t xml:space="preserve">prediction </w:t>
      </w:r>
      <w:r w:rsidR="00BD12C0">
        <w:rPr>
          <w:rFonts w:ascii="Times New Roman" w:hAnsi="Times New Roman" w:cs="Times New Roman"/>
          <w:sz w:val="24"/>
          <w:szCs w:val="24"/>
        </w:rPr>
        <w:t xml:space="preserve">of </w:t>
      </w:r>
      <w:r w:rsidR="000C4A91">
        <w:rPr>
          <w:rFonts w:ascii="Times New Roman" w:hAnsi="Times New Roman" w:cs="Times New Roman"/>
          <w:sz w:val="24"/>
          <w:szCs w:val="24"/>
        </w:rPr>
        <w:t xml:space="preserve">aquifer level </w:t>
      </w:r>
      <w:r w:rsidRPr="003871C7">
        <w:rPr>
          <w:rFonts w:ascii="Times New Roman" w:hAnsi="Times New Roman" w:cs="Times New Roman"/>
          <w:sz w:val="24"/>
          <w:szCs w:val="24"/>
        </w:rPr>
        <w:t xml:space="preserve">in the </w:t>
      </w:r>
      <w:r w:rsidR="00BD12C0">
        <w:rPr>
          <w:rFonts w:ascii="Times New Roman" w:hAnsi="Times New Roman" w:cs="Times New Roman"/>
          <w:sz w:val="24"/>
          <w:szCs w:val="24"/>
        </w:rPr>
        <w:t xml:space="preserve">study </w:t>
      </w:r>
      <w:r w:rsidRPr="003871C7">
        <w:rPr>
          <w:rFonts w:ascii="Times New Roman" w:hAnsi="Times New Roman" w:cs="Times New Roman"/>
          <w:sz w:val="24"/>
          <w:szCs w:val="24"/>
        </w:rPr>
        <w:t>area.</w:t>
      </w:r>
    </w:p>
    <w:p w:rsidR="00351EE1" w:rsidRPr="000D3A78" w:rsidRDefault="00351EE1" w:rsidP="00351EE1">
      <w:pPr>
        <w:numPr>
          <w:ilvl w:val="0"/>
          <w:numId w:val="2"/>
        </w:numPr>
        <w:autoSpaceDE w:val="0"/>
        <w:autoSpaceDN w:val="0"/>
        <w:adjustRightInd w:val="0"/>
        <w:spacing w:line="360" w:lineRule="auto"/>
        <w:jc w:val="both"/>
        <w:rPr>
          <w:rFonts w:ascii="Times New Roman" w:hAnsi="Times New Roman" w:cs="Times New Roman"/>
          <w:sz w:val="24"/>
          <w:szCs w:val="24"/>
        </w:rPr>
      </w:pPr>
      <w:r w:rsidRPr="003871C7">
        <w:rPr>
          <w:rFonts w:ascii="Times New Roman" w:hAnsi="Times New Roman" w:cs="Times New Roman"/>
          <w:sz w:val="24"/>
          <w:szCs w:val="24"/>
        </w:rPr>
        <w:lastRenderedPageBreak/>
        <w:t>The information gathered will serve as reference material for future researchers.</w:t>
      </w:r>
    </w:p>
    <w:p w:rsidR="00351EE1" w:rsidRDefault="00351EE1" w:rsidP="00351EE1">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351EE1" w:rsidRDefault="00351EE1" w:rsidP="00351EE1">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This research is expected to follow the workflow and give expected results to justify the aim of the study and necessary contributions to knowledge</w:t>
      </w:r>
      <w:r>
        <w:rPr>
          <w:rFonts w:ascii="Times New Roman" w:hAnsi="Times New Roman" w:cs="Times New Roman"/>
          <w:b/>
          <w:sz w:val="24"/>
          <w:szCs w:val="24"/>
        </w:rPr>
        <w:tab/>
      </w:r>
    </w:p>
    <w:p w:rsidR="00351EE1" w:rsidRPr="00351EE1" w:rsidRDefault="00351EE1" w:rsidP="00351EE1">
      <w:pPr>
        <w:pStyle w:val="Normal1"/>
      </w:pPr>
    </w:p>
    <w:p w:rsidR="00516A1D" w:rsidRDefault="001403CE" w:rsidP="001403CE">
      <w:pPr>
        <w:spacing w:line="360" w:lineRule="auto"/>
        <w:jc w:val="both"/>
        <w:rPr>
          <w:rFonts w:ascii="Times New Roman" w:hAnsi="Times New Roman" w:cs="Times New Roman"/>
          <w:b/>
          <w:sz w:val="24"/>
          <w:szCs w:val="24"/>
        </w:rPr>
      </w:pPr>
      <w:r w:rsidRPr="001403CE">
        <w:rPr>
          <w:rFonts w:ascii="Times New Roman" w:hAnsi="Times New Roman" w:cs="Times New Roman"/>
          <w:b/>
          <w:sz w:val="24"/>
          <w:szCs w:val="24"/>
        </w:rPr>
        <w:t>References</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proofErr w:type="gramStart"/>
      <w:r w:rsidRPr="00131CBA">
        <w:rPr>
          <w:rFonts w:ascii="Times New Roman" w:hAnsi="Times New Roman" w:cs="Times New Roman"/>
          <w:sz w:val="24"/>
          <w:szCs w:val="24"/>
        </w:rPr>
        <w:t>Ilugbo</w:t>
      </w:r>
      <w:proofErr w:type="spellEnd"/>
      <w:r w:rsidRPr="00131CBA">
        <w:rPr>
          <w:rFonts w:ascii="Times New Roman" w:hAnsi="Times New Roman" w:cs="Times New Roman"/>
          <w:sz w:val="24"/>
          <w:szCs w:val="24"/>
        </w:rPr>
        <w:t xml:space="preserve"> SO, </w:t>
      </w:r>
      <w:proofErr w:type="spellStart"/>
      <w:r w:rsidRPr="00131CBA">
        <w:rPr>
          <w:rFonts w:ascii="Times New Roman" w:hAnsi="Times New Roman" w:cs="Times New Roman"/>
          <w:sz w:val="24"/>
          <w:szCs w:val="24"/>
        </w:rPr>
        <w:t>Adebo</w:t>
      </w:r>
      <w:proofErr w:type="spellEnd"/>
      <w:r w:rsidRPr="00131CBA">
        <w:rPr>
          <w:rFonts w:ascii="Times New Roman" w:hAnsi="Times New Roman" w:cs="Times New Roman"/>
          <w:sz w:val="24"/>
          <w:szCs w:val="24"/>
        </w:rPr>
        <w:t xml:space="preserve"> BA, </w:t>
      </w:r>
      <w:proofErr w:type="spellStart"/>
      <w:r w:rsidRPr="00131CBA">
        <w:rPr>
          <w:rFonts w:ascii="Times New Roman" w:hAnsi="Times New Roman" w:cs="Times New Roman"/>
          <w:sz w:val="24"/>
          <w:szCs w:val="24"/>
        </w:rPr>
        <w:t>Olomo</w:t>
      </w:r>
      <w:proofErr w:type="spellEnd"/>
      <w:r w:rsidRPr="00131CBA">
        <w:rPr>
          <w:rFonts w:ascii="Times New Roman" w:hAnsi="Times New Roman" w:cs="Times New Roman"/>
          <w:sz w:val="24"/>
          <w:szCs w:val="24"/>
        </w:rPr>
        <w:t xml:space="preserve"> KO, </w:t>
      </w:r>
      <w:proofErr w:type="spellStart"/>
      <w:r w:rsidRPr="00131CBA">
        <w:rPr>
          <w:rFonts w:ascii="Times New Roman" w:hAnsi="Times New Roman" w:cs="Times New Roman"/>
          <w:sz w:val="24"/>
          <w:szCs w:val="24"/>
        </w:rPr>
        <w:t>AdebiyiAD</w:t>
      </w:r>
      <w:proofErr w:type="spellEnd"/>
      <w:r w:rsidRPr="00131CBA">
        <w:rPr>
          <w:rFonts w:ascii="Times New Roman" w:hAnsi="Times New Roman" w:cs="Times New Roman"/>
          <w:sz w:val="24"/>
          <w:szCs w:val="24"/>
        </w:rPr>
        <w:t>.</w:t>
      </w:r>
      <w:proofErr w:type="gramEnd"/>
      <w:r w:rsidRPr="00131CBA">
        <w:rPr>
          <w:rFonts w:ascii="Times New Roman" w:hAnsi="Times New Roman" w:cs="Times New Roman"/>
          <w:sz w:val="24"/>
          <w:szCs w:val="24"/>
        </w:rPr>
        <w:t xml:space="preserve"> </w:t>
      </w:r>
      <w:proofErr w:type="gramStart"/>
      <w:r w:rsidRPr="00131CBA">
        <w:rPr>
          <w:rFonts w:ascii="Times New Roman" w:hAnsi="Times New Roman" w:cs="Times New Roman"/>
          <w:sz w:val="24"/>
          <w:szCs w:val="24"/>
        </w:rPr>
        <w:t xml:space="preserve">Application of </w:t>
      </w:r>
      <w:proofErr w:type="spellStart"/>
      <w:r w:rsidRPr="00131CBA">
        <w:rPr>
          <w:rFonts w:ascii="Times New Roman" w:hAnsi="Times New Roman" w:cs="Times New Roman"/>
          <w:sz w:val="24"/>
          <w:szCs w:val="24"/>
        </w:rPr>
        <w:t>Gis</w:t>
      </w:r>
      <w:proofErr w:type="spellEnd"/>
      <w:r w:rsidRPr="00131CBA">
        <w:rPr>
          <w:rFonts w:ascii="Times New Roman" w:hAnsi="Times New Roman" w:cs="Times New Roman"/>
          <w:sz w:val="24"/>
          <w:szCs w:val="24"/>
        </w:rPr>
        <w:t xml:space="preserve"> and </w:t>
      </w:r>
      <w:proofErr w:type="spellStart"/>
      <w:r w:rsidRPr="00131CBA">
        <w:rPr>
          <w:rFonts w:ascii="Times New Roman" w:hAnsi="Times New Roman" w:cs="Times New Roman"/>
          <w:sz w:val="24"/>
          <w:szCs w:val="24"/>
        </w:rPr>
        <w:t>multi</w:t>
      </w:r>
      <w:r w:rsidR="00E24B49">
        <w:rPr>
          <w:rFonts w:ascii="Times New Roman" w:hAnsi="Times New Roman" w:cs="Times New Roman"/>
          <w:sz w:val="24"/>
          <w:szCs w:val="24"/>
        </w:rPr>
        <w:t>criteriadecision</w:t>
      </w:r>
      <w:proofErr w:type="spellEnd"/>
      <w:r w:rsidR="00E24B49">
        <w:rPr>
          <w:rFonts w:ascii="Times New Roman" w:hAnsi="Times New Roman" w:cs="Times New Roman"/>
          <w:sz w:val="24"/>
          <w:szCs w:val="24"/>
        </w:rPr>
        <w:tab/>
      </w:r>
      <w:r w:rsidRPr="00131CBA">
        <w:rPr>
          <w:rFonts w:ascii="Times New Roman" w:hAnsi="Times New Roman" w:cs="Times New Roman"/>
          <w:sz w:val="24"/>
          <w:szCs w:val="24"/>
        </w:rPr>
        <w:t xml:space="preserve">analysis to </w:t>
      </w:r>
      <w:proofErr w:type="spellStart"/>
      <w:r w:rsidRPr="00131CBA">
        <w:rPr>
          <w:rFonts w:ascii="Times New Roman" w:hAnsi="Times New Roman" w:cs="Times New Roman"/>
          <w:sz w:val="24"/>
          <w:szCs w:val="24"/>
        </w:rPr>
        <w:t>geoelectricparameters</w:t>
      </w:r>
      <w:proofErr w:type="spellEnd"/>
      <w:r w:rsidRPr="00131CBA">
        <w:rPr>
          <w:rFonts w:ascii="Times New Roman" w:hAnsi="Times New Roman" w:cs="Times New Roman"/>
          <w:sz w:val="24"/>
          <w:szCs w:val="24"/>
        </w:rPr>
        <w:t xml:space="preserve"> for modeling of </w:t>
      </w:r>
      <w:proofErr w:type="spellStart"/>
      <w:r w:rsidRPr="00131CBA">
        <w:rPr>
          <w:rFonts w:ascii="Times New Roman" w:hAnsi="Times New Roman" w:cs="Times New Roman"/>
          <w:sz w:val="24"/>
          <w:szCs w:val="24"/>
        </w:rPr>
        <w:t>groundwater</w:t>
      </w:r>
      <w:r w:rsidR="00E24B49">
        <w:rPr>
          <w:rFonts w:ascii="Times New Roman" w:hAnsi="Times New Roman" w:cs="Times New Roman"/>
          <w:sz w:val="24"/>
          <w:szCs w:val="24"/>
        </w:rPr>
        <w:t>potential</w:t>
      </w:r>
      <w:proofErr w:type="spellEnd"/>
      <w:r w:rsidR="00E24B49">
        <w:rPr>
          <w:rFonts w:ascii="Times New Roman" w:hAnsi="Times New Roman" w:cs="Times New Roman"/>
          <w:sz w:val="24"/>
          <w:szCs w:val="24"/>
        </w:rPr>
        <w:t xml:space="preserve"> around Ilesha,</w:t>
      </w:r>
      <w:r w:rsidR="00E24B49">
        <w:rPr>
          <w:rFonts w:ascii="Times New Roman" w:hAnsi="Times New Roman" w:cs="Times New Roman"/>
          <w:sz w:val="24"/>
          <w:szCs w:val="24"/>
        </w:rPr>
        <w:tab/>
      </w:r>
      <w:proofErr w:type="spellStart"/>
      <w:r w:rsidRPr="00131CBA">
        <w:rPr>
          <w:rFonts w:ascii="Times New Roman" w:hAnsi="Times New Roman" w:cs="Times New Roman"/>
          <w:sz w:val="24"/>
          <w:szCs w:val="24"/>
        </w:rPr>
        <w:t>SouthwesternNigeria</w:t>
      </w:r>
      <w:proofErr w:type="spellEnd"/>
      <w:r w:rsidRPr="00131CBA">
        <w:rPr>
          <w:rFonts w:ascii="Times New Roman" w:hAnsi="Times New Roman" w:cs="Times New Roman"/>
          <w:sz w:val="24"/>
          <w:szCs w:val="24"/>
        </w:rPr>
        <w:t>.</w:t>
      </w:r>
      <w:proofErr w:type="gramEnd"/>
      <w:r w:rsidRPr="00131CBA">
        <w:rPr>
          <w:rFonts w:ascii="Times New Roman" w:hAnsi="Times New Roman" w:cs="Times New Roman"/>
          <w:sz w:val="24"/>
          <w:szCs w:val="24"/>
        </w:rPr>
        <w:t xml:space="preserve"> </w:t>
      </w:r>
      <w:proofErr w:type="gramStart"/>
      <w:r w:rsidRPr="00131CBA">
        <w:rPr>
          <w:rFonts w:ascii="Times New Roman" w:hAnsi="Times New Roman" w:cs="Times New Roman"/>
          <w:sz w:val="24"/>
          <w:szCs w:val="24"/>
        </w:rPr>
        <w:t xml:space="preserve">European Journal of </w:t>
      </w:r>
      <w:proofErr w:type="spellStart"/>
      <w:r w:rsidRPr="00131CBA">
        <w:rPr>
          <w:rFonts w:ascii="Times New Roman" w:hAnsi="Times New Roman" w:cs="Times New Roman"/>
          <w:sz w:val="24"/>
          <w:szCs w:val="24"/>
        </w:rPr>
        <w:t>AcademicEssays</w:t>
      </w:r>
      <w:proofErr w:type="spellEnd"/>
      <w:r w:rsidRPr="00131CBA">
        <w:rPr>
          <w:rFonts w:ascii="Times New Roman" w:hAnsi="Times New Roman" w:cs="Times New Roman"/>
          <w:sz w:val="24"/>
          <w:szCs w:val="24"/>
        </w:rPr>
        <w:t>.</w:t>
      </w:r>
      <w:proofErr w:type="gramEnd"/>
      <w:r w:rsidRPr="00131CBA">
        <w:rPr>
          <w:rFonts w:ascii="Times New Roman" w:hAnsi="Times New Roman" w:cs="Times New Roman"/>
          <w:sz w:val="24"/>
          <w:szCs w:val="24"/>
        </w:rPr>
        <w:t xml:space="preserve"> 2018</w:t>
      </w:r>
      <w:proofErr w:type="gramStart"/>
      <w:r w:rsidRPr="00131CBA">
        <w:rPr>
          <w:rFonts w:ascii="Times New Roman" w:hAnsi="Times New Roman" w:cs="Times New Roman"/>
          <w:sz w:val="24"/>
          <w:szCs w:val="24"/>
        </w:rPr>
        <w:t>;5</w:t>
      </w:r>
      <w:proofErr w:type="gramEnd"/>
      <w:r w:rsidRPr="00131CBA">
        <w:rPr>
          <w:rFonts w:ascii="Times New Roman" w:hAnsi="Times New Roman" w:cs="Times New Roman"/>
          <w:sz w:val="24"/>
          <w:szCs w:val="24"/>
        </w:rPr>
        <w:t>(5):105-123.</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Gass</w:t>
      </w:r>
      <w:proofErr w:type="spellEnd"/>
      <w:r w:rsidRPr="00131CBA">
        <w:rPr>
          <w:rFonts w:ascii="Times New Roman" w:hAnsi="Times New Roman" w:cs="Times New Roman"/>
          <w:sz w:val="24"/>
          <w:szCs w:val="24"/>
        </w:rPr>
        <w:t xml:space="preserve"> TE. </w:t>
      </w:r>
      <w:proofErr w:type="gramStart"/>
      <w:r w:rsidRPr="00131CBA">
        <w:rPr>
          <w:rFonts w:ascii="Times New Roman" w:hAnsi="Times New Roman" w:cs="Times New Roman"/>
          <w:sz w:val="24"/>
          <w:szCs w:val="24"/>
        </w:rPr>
        <w:t xml:space="preserve">A comparison of Earth </w:t>
      </w:r>
      <w:proofErr w:type="spellStart"/>
      <w:r w:rsidRPr="00131CBA">
        <w:rPr>
          <w:rFonts w:ascii="Times New Roman" w:hAnsi="Times New Roman" w:cs="Times New Roman"/>
          <w:sz w:val="24"/>
          <w:szCs w:val="24"/>
        </w:rPr>
        <w:t>resistivityand</w:t>
      </w:r>
      <w:proofErr w:type="spellEnd"/>
      <w:r w:rsidRPr="00131CBA">
        <w:rPr>
          <w:rFonts w:ascii="Times New Roman" w:hAnsi="Times New Roman" w:cs="Times New Roman"/>
          <w:sz w:val="24"/>
          <w:szCs w:val="24"/>
        </w:rPr>
        <w:t xml:space="preserve"> electromagnetic survey </w:t>
      </w:r>
      <w:proofErr w:type="spellStart"/>
      <w:r w:rsidRPr="00131CBA">
        <w:rPr>
          <w:rFonts w:ascii="Times New Roman" w:hAnsi="Times New Roman" w:cs="Times New Roman"/>
          <w:sz w:val="24"/>
          <w:szCs w:val="24"/>
        </w:rPr>
        <w:t>methods.</w:t>
      </w:r>
      <w:r w:rsidR="00E24B49">
        <w:rPr>
          <w:rFonts w:ascii="Times New Roman" w:hAnsi="Times New Roman" w:cs="Times New Roman"/>
          <w:sz w:val="24"/>
          <w:szCs w:val="24"/>
        </w:rPr>
        <w:t>Water</w:t>
      </w:r>
      <w:proofErr w:type="spellEnd"/>
      <w:r w:rsidR="00E24B49">
        <w:rPr>
          <w:rFonts w:ascii="Times New Roman" w:hAnsi="Times New Roman" w:cs="Times New Roman"/>
          <w:sz w:val="24"/>
          <w:szCs w:val="24"/>
        </w:rPr>
        <w:t xml:space="preserve"> Well</w:t>
      </w:r>
      <w:r w:rsidR="00E24B49">
        <w:rPr>
          <w:rFonts w:ascii="Times New Roman" w:hAnsi="Times New Roman" w:cs="Times New Roman"/>
          <w:sz w:val="24"/>
          <w:szCs w:val="24"/>
        </w:rPr>
        <w:tab/>
      </w:r>
      <w:proofErr w:type="spellStart"/>
      <w:r w:rsidRPr="00131CBA">
        <w:rPr>
          <w:rFonts w:ascii="Times New Roman" w:hAnsi="Times New Roman" w:cs="Times New Roman"/>
          <w:sz w:val="24"/>
          <w:szCs w:val="24"/>
        </w:rPr>
        <w:t>Journa</w:t>
      </w:r>
      <w:proofErr w:type="spellEnd"/>
      <w:r w:rsidRPr="00131CBA">
        <w:rPr>
          <w:rFonts w:ascii="Times New Roman" w:hAnsi="Times New Roman" w:cs="Times New Roman"/>
          <w:i/>
          <w:iCs/>
          <w:sz w:val="24"/>
          <w:szCs w:val="24"/>
        </w:rPr>
        <w:t>.</w:t>
      </w:r>
      <w:proofErr w:type="gramEnd"/>
      <w:r w:rsidRPr="00131CBA">
        <w:rPr>
          <w:rFonts w:ascii="Times New Roman" w:hAnsi="Times New Roman" w:cs="Times New Roman"/>
          <w:i/>
          <w:iCs/>
          <w:sz w:val="24"/>
          <w:szCs w:val="24"/>
        </w:rPr>
        <w:t xml:space="preserve"> </w:t>
      </w:r>
      <w:r w:rsidRPr="00131CBA">
        <w:rPr>
          <w:rFonts w:ascii="Times New Roman" w:hAnsi="Times New Roman" w:cs="Times New Roman"/>
          <w:sz w:val="24"/>
          <w:szCs w:val="24"/>
        </w:rPr>
        <w:t>1987</w:t>
      </w:r>
      <w:proofErr w:type="gramStart"/>
      <w:r w:rsidRPr="00131CBA">
        <w:rPr>
          <w:rFonts w:ascii="Times New Roman" w:hAnsi="Times New Roman" w:cs="Times New Roman"/>
          <w:sz w:val="24"/>
          <w:szCs w:val="24"/>
        </w:rPr>
        <w:t>;43</w:t>
      </w:r>
      <w:proofErr w:type="gramEnd"/>
      <w:r w:rsidRPr="00131CBA">
        <w:rPr>
          <w:rFonts w:ascii="Times New Roman" w:hAnsi="Times New Roman" w:cs="Times New Roman"/>
          <w:sz w:val="24"/>
          <w:szCs w:val="24"/>
        </w:rPr>
        <w:t>-47.</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Guyod</w:t>
      </w:r>
      <w:proofErr w:type="spellEnd"/>
      <w:r w:rsidRPr="00131CBA">
        <w:rPr>
          <w:rFonts w:ascii="Times New Roman" w:hAnsi="Times New Roman" w:cs="Times New Roman"/>
          <w:sz w:val="24"/>
          <w:szCs w:val="24"/>
        </w:rPr>
        <w:t xml:space="preserve"> H. Electrical detective; </w:t>
      </w:r>
      <w:proofErr w:type="spellStart"/>
      <w:r w:rsidRPr="00131CBA">
        <w:rPr>
          <w:rFonts w:ascii="Times New Roman" w:hAnsi="Times New Roman" w:cs="Times New Roman"/>
          <w:sz w:val="24"/>
          <w:szCs w:val="24"/>
        </w:rPr>
        <w:t>investigationof</w:t>
      </w:r>
      <w:proofErr w:type="spellEnd"/>
      <w:r w:rsidRPr="00131CBA">
        <w:rPr>
          <w:rFonts w:ascii="Times New Roman" w:hAnsi="Times New Roman" w:cs="Times New Roman"/>
          <w:sz w:val="24"/>
          <w:szCs w:val="24"/>
        </w:rPr>
        <w:t xml:space="preserve"> groundwater supplies with electric </w:t>
      </w:r>
      <w:proofErr w:type="spellStart"/>
      <w:r w:rsidRPr="00131CBA">
        <w:rPr>
          <w:rFonts w:ascii="Times New Roman" w:hAnsi="Times New Roman" w:cs="Times New Roman"/>
          <w:sz w:val="24"/>
          <w:szCs w:val="24"/>
        </w:rPr>
        <w:t>logs</w:t>
      </w:r>
      <w:proofErr w:type="gramStart"/>
      <w:r w:rsidRPr="00131CBA">
        <w:rPr>
          <w:rFonts w:ascii="Times New Roman" w:hAnsi="Times New Roman" w:cs="Times New Roman"/>
          <w:sz w:val="24"/>
          <w:szCs w:val="24"/>
        </w:rPr>
        <w:t>,</w:t>
      </w:r>
      <w:r w:rsidR="00A5276D">
        <w:rPr>
          <w:rFonts w:ascii="Times New Roman" w:hAnsi="Times New Roman" w:cs="Times New Roman"/>
          <w:sz w:val="24"/>
          <w:szCs w:val="24"/>
        </w:rPr>
        <w:t>Water</w:t>
      </w:r>
      <w:proofErr w:type="spellEnd"/>
      <w:proofErr w:type="gramEnd"/>
      <w:r w:rsidR="00A5276D">
        <w:rPr>
          <w:rFonts w:ascii="Times New Roman" w:hAnsi="Times New Roman" w:cs="Times New Roman"/>
          <w:sz w:val="24"/>
          <w:szCs w:val="24"/>
        </w:rPr>
        <w:tab/>
      </w:r>
      <w:r w:rsidRPr="00131CBA">
        <w:rPr>
          <w:rFonts w:ascii="Times New Roman" w:hAnsi="Times New Roman" w:cs="Times New Roman"/>
          <w:sz w:val="24"/>
          <w:szCs w:val="24"/>
        </w:rPr>
        <w:t>Well Journal. 1957</w:t>
      </w:r>
      <w:proofErr w:type="gramStart"/>
      <w:r w:rsidRPr="00131CBA">
        <w:rPr>
          <w:rFonts w:ascii="Times New Roman" w:hAnsi="Times New Roman" w:cs="Times New Roman"/>
          <w:sz w:val="24"/>
          <w:szCs w:val="24"/>
        </w:rPr>
        <w:t>;8</w:t>
      </w:r>
      <w:proofErr w:type="gramEnd"/>
      <w:r w:rsidRPr="00131CBA">
        <w:rPr>
          <w:rFonts w:ascii="Times New Roman" w:hAnsi="Times New Roman" w:cs="Times New Roman"/>
          <w:sz w:val="24"/>
          <w:szCs w:val="24"/>
        </w:rPr>
        <w:t>.</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r w:rsidRPr="00131CBA">
        <w:rPr>
          <w:rFonts w:ascii="Times New Roman" w:hAnsi="Times New Roman" w:cs="Times New Roman"/>
          <w:sz w:val="24"/>
          <w:szCs w:val="24"/>
        </w:rPr>
        <w:t xml:space="preserve">Keller GV, </w:t>
      </w:r>
      <w:proofErr w:type="spellStart"/>
      <w:r w:rsidRPr="00131CBA">
        <w:rPr>
          <w:rFonts w:ascii="Times New Roman" w:hAnsi="Times New Roman" w:cs="Times New Roman"/>
          <w:sz w:val="24"/>
          <w:szCs w:val="24"/>
        </w:rPr>
        <w:t>Frischknecht</w:t>
      </w:r>
      <w:proofErr w:type="spellEnd"/>
      <w:r w:rsidRPr="00131CBA">
        <w:rPr>
          <w:rFonts w:ascii="Times New Roman" w:hAnsi="Times New Roman" w:cs="Times New Roman"/>
          <w:sz w:val="24"/>
          <w:szCs w:val="24"/>
        </w:rPr>
        <w:t xml:space="preserve"> FC. </w:t>
      </w:r>
      <w:proofErr w:type="spellStart"/>
      <w:proofErr w:type="gramStart"/>
      <w:r w:rsidRPr="00131CBA">
        <w:rPr>
          <w:rFonts w:ascii="Times New Roman" w:hAnsi="Times New Roman" w:cs="Times New Roman"/>
          <w:sz w:val="24"/>
          <w:szCs w:val="24"/>
        </w:rPr>
        <w:t>Electricalmethods</w:t>
      </w:r>
      <w:proofErr w:type="spellEnd"/>
      <w:r w:rsidRPr="00131CBA">
        <w:rPr>
          <w:rFonts w:ascii="Times New Roman" w:hAnsi="Times New Roman" w:cs="Times New Roman"/>
          <w:sz w:val="24"/>
          <w:szCs w:val="24"/>
        </w:rPr>
        <w:t xml:space="preserve"> in geophysical prospecting.</w:t>
      </w:r>
      <w:proofErr w:type="gramEnd"/>
      <w:r w:rsidRPr="00131CBA">
        <w:rPr>
          <w:rFonts w:ascii="Times New Roman" w:hAnsi="Times New Roman" w:cs="Times New Roman"/>
          <w:sz w:val="24"/>
          <w:szCs w:val="24"/>
        </w:rPr>
        <w:t xml:space="preserve"> </w:t>
      </w:r>
      <w:proofErr w:type="gramStart"/>
      <w:r w:rsidRPr="00131CBA">
        <w:rPr>
          <w:rFonts w:ascii="Times New Roman" w:hAnsi="Times New Roman" w:cs="Times New Roman"/>
          <w:sz w:val="24"/>
          <w:szCs w:val="24"/>
        </w:rPr>
        <w:t>New</w:t>
      </w:r>
      <w:r w:rsidR="00A5276D">
        <w:rPr>
          <w:rFonts w:ascii="Times New Roman" w:hAnsi="Times New Roman" w:cs="Times New Roman"/>
          <w:sz w:val="24"/>
          <w:szCs w:val="24"/>
        </w:rPr>
        <w:t xml:space="preserve"> York</w:t>
      </w:r>
      <w:r w:rsidR="00A5276D">
        <w:rPr>
          <w:rFonts w:ascii="Times New Roman" w:hAnsi="Times New Roman" w:cs="Times New Roman"/>
          <w:sz w:val="24"/>
          <w:szCs w:val="24"/>
        </w:rPr>
        <w:tab/>
      </w:r>
      <w:proofErr w:type="spellStart"/>
      <w:r w:rsidRPr="00131CBA">
        <w:rPr>
          <w:rFonts w:ascii="Times New Roman" w:hAnsi="Times New Roman" w:cs="Times New Roman"/>
          <w:sz w:val="24"/>
          <w:szCs w:val="24"/>
        </w:rPr>
        <w:t>Pergamon</w:t>
      </w:r>
      <w:proofErr w:type="spellEnd"/>
      <w:r w:rsidRPr="00131CBA">
        <w:rPr>
          <w:rFonts w:ascii="Times New Roman" w:hAnsi="Times New Roman" w:cs="Times New Roman"/>
          <w:sz w:val="24"/>
          <w:szCs w:val="24"/>
        </w:rPr>
        <w:t xml:space="preserve"> Press.</w:t>
      </w:r>
      <w:proofErr w:type="gramEnd"/>
      <w:r w:rsidRPr="00131CBA">
        <w:rPr>
          <w:rFonts w:ascii="Times New Roman" w:hAnsi="Times New Roman" w:cs="Times New Roman"/>
          <w:sz w:val="24"/>
          <w:szCs w:val="24"/>
        </w:rPr>
        <w:t xml:space="preserve"> 1966</w:t>
      </w:r>
      <w:proofErr w:type="gramStart"/>
      <w:r w:rsidRPr="00131CBA">
        <w:rPr>
          <w:rFonts w:ascii="Times New Roman" w:hAnsi="Times New Roman" w:cs="Times New Roman"/>
          <w:sz w:val="24"/>
          <w:szCs w:val="24"/>
        </w:rPr>
        <w:t>;519</w:t>
      </w:r>
      <w:proofErr w:type="gramEnd"/>
      <w:r w:rsidRPr="00131CBA">
        <w:rPr>
          <w:rFonts w:ascii="Times New Roman" w:hAnsi="Times New Roman" w:cs="Times New Roman"/>
          <w:sz w:val="24"/>
          <w:szCs w:val="24"/>
        </w:rPr>
        <w:t>.</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r w:rsidRPr="00131CBA">
        <w:rPr>
          <w:rFonts w:ascii="Times New Roman" w:hAnsi="Times New Roman" w:cs="Times New Roman"/>
          <w:sz w:val="24"/>
          <w:szCs w:val="24"/>
        </w:rPr>
        <w:t xml:space="preserve">Keith B. </w:t>
      </w:r>
      <w:proofErr w:type="gramStart"/>
      <w:r w:rsidRPr="00131CBA">
        <w:rPr>
          <w:rFonts w:ascii="Times New Roman" w:hAnsi="Times New Roman" w:cs="Times New Roman"/>
          <w:sz w:val="24"/>
          <w:szCs w:val="24"/>
        </w:rPr>
        <w:t xml:space="preserve">The use of geophysical </w:t>
      </w:r>
      <w:proofErr w:type="spellStart"/>
      <w:r w:rsidRPr="00131CBA">
        <w:rPr>
          <w:rFonts w:ascii="Times New Roman" w:hAnsi="Times New Roman" w:cs="Times New Roman"/>
          <w:sz w:val="24"/>
          <w:szCs w:val="24"/>
        </w:rPr>
        <w:t>welllogging</w:t>
      </w:r>
      <w:proofErr w:type="spellEnd"/>
      <w:r w:rsidRPr="00131CBA">
        <w:rPr>
          <w:rFonts w:ascii="Times New Roman" w:hAnsi="Times New Roman" w:cs="Times New Roman"/>
          <w:sz w:val="24"/>
          <w:szCs w:val="24"/>
        </w:rPr>
        <w:t xml:space="preserve"> as an aid to well construction</w:t>
      </w:r>
      <w:r w:rsidR="00A5276D">
        <w:rPr>
          <w:rFonts w:ascii="Times New Roman" w:hAnsi="Times New Roman" w:cs="Times New Roman"/>
          <w:sz w:val="24"/>
          <w:szCs w:val="24"/>
        </w:rPr>
        <w:t xml:space="preserve"> and rehabilitation.</w:t>
      </w:r>
      <w:proofErr w:type="gramEnd"/>
      <w:r w:rsidR="00A5276D">
        <w:rPr>
          <w:rFonts w:ascii="Times New Roman" w:hAnsi="Times New Roman" w:cs="Times New Roman"/>
          <w:sz w:val="24"/>
          <w:szCs w:val="24"/>
        </w:rPr>
        <w:tab/>
      </w:r>
      <w:proofErr w:type="gramStart"/>
      <w:r w:rsidRPr="00131CBA">
        <w:rPr>
          <w:rFonts w:ascii="Times New Roman" w:hAnsi="Times New Roman" w:cs="Times New Roman"/>
          <w:sz w:val="24"/>
          <w:szCs w:val="24"/>
        </w:rPr>
        <w:t xml:space="preserve">Robertson </w:t>
      </w:r>
      <w:proofErr w:type="spellStart"/>
      <w:r w:rsidRPr="00131CBA">
        <w:rPr>
          <w:rFonts w:ascii="Times New Roman" w:hAnsi="Times New Roman" w:cs="Times New Roman"/>
          <w:sz w:val="24"/>
          <w:szCs w:val="24"/>
        </w:rPr>
        <w:t>GeologgingLimited</w:t>
      </w:r>
      <w:proofErr w:type="spellEnd"/>
      <w:r w:rsidRPr="00131CBA">
        <w:rPr>
          <w:rFonts w:ascii="Times New Roman" w:hAnsi="Times New Roman" w:cs="Times New Roman"/>
          <w:sz w:val="24"/>
          <w:szCs w:val="24"/>
        </w:rPr>
        <w:t>, UK; 1998.</w:t>
      </w:r>
      <w:proofErr w:type="gramEnd"/>
    </w:p>
    <w:p w:rsidR="001403CE" w:rsidRPr="00131CBA" w:rsidRDefault="001403CE" w:rsidP="009922FD">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Peart</w:t>
      </w:r>
      <w:proofErr w:type="spellEnd"/>
      <w:r w:rsidRPr="00131CBA">
        <w:rPr>
          <w:rFonts w:ascii="Times New Roman" w:hAnsi="Times New Roman" w:cs="Times New Roman"/>
          <w:sz w:val="24"/>
          <w:szCs w:val="24"/>
        </w:rPr>
        <w:t xml:space="preserve"> RJ. </w:t>
      </w:r>
      <w:proofErr w:type="gramStart"/>
      <w:r w:rsidRPr="00131CBA">
        <w:rPr>
          <w:rFonts w:ascii="Times New Roman" w:hAnsi="Times New Roman" w:cs="Times New Roman"/>
          <w:sz w:val="24"/>
          <w:szCs w:val="24"/>
        </w:rPr>
        <w:t xml:space="preserve">Surface geophysical </w:t>
      </w:r>
      <w:proofErr w:type="spellStart"/>
      <w:r w:rsidRPr="00131CBA">
        <w:rPr>
          <w:rFonts w:ascii="Times New Roman" w:hAnsi="Times New Roman" w:cs="Times New Roman"/>
          <w:sz w:val="24"/>
          <w:szCs w:val="24"/>
        </w:rPr>
        <w:t>techniquesapplied</w:t>
      </w:r>
      <w:proofErr w:type="spellEnd"/>
      <w:r w:rsidRPr="00131CBA">
        <w:rPr>
          <w:rFonts w:ascii="Times New Roman" w:hAnsi="Times New Roman" w:cs="Times New Roman"/>
          <w:sz w:val="24"/>
          <w:szCs w:val="24"/>
        </w:rPr>
        <w:t xml:space="preserve"> to groundwater exploration in</w:t>
      </w:r>
      <w:r w:rsidR="009922FD">
        <w:rPr>
          <w:rFonts w:ascii="Times New Roman" w:hAnsi="Times New Roman" w:cs="Times New Roman"/>
          <w:sz w:val="24"/>
          <w:szCs w:val="24"/>
        </w:rPr>
        <w:t xml:space="preserve"> Hydrogeology.</w:t>
      </w:r>
      <w:proofErr w:type="gramEnd"/>
      <w:r w:rsidR="009922FD">
        <w:rPr>
          <w:rFonts w:ascii="Times New Roman" w:hAnsi="Times New Roman" w:cs="Times New Roman"/>
          <w:sz w:val="24"/>
          <w:szCs w:val="24"/>
        </w:rPr>
        <w:tab/>
      </w:r>
      <w:r w:rsidRPr="00131CBA">
        <w:rPr>
          <w:rFonts w:ascii="Times New Roman" w:hAnsi="Times New Roman" w:cs="Times New Roman"/>
          <w:sz w:val="24"/>
          <w:szCs w:val="24"/>
        </w:rPr>
        <w:t>Commonwealth Africa.1975</w:t>
      </w:r>
      <w:proofErr w:type="gramStart"/>
      <w:r w:rsidRPr="00131CBA">
        <w:rPr>
          <w:rFonts w:ascii="Times New Roman" w:hAnsi="Times New Roman" w:cs="Times New Roman"/>
          <w:sz w:val="24"/>
          <w:szCs w:val="24"/>
        </w:rPr>
        <w:t>;11:45</w:t>
      </w:r>
      <w:proofErr w:type="gramEnd"/>
      <w:r w:rsidRPr="00131CBA">
        <w:rPr>
          <w:rFonts w:ascii="Times New Roman" w:hAnsi="Times New Roman" w:cs="Times New Roman"/>
          <w:sz w:val="24"/>
          <w:szCs w:val="24"/>
        </w:rPr>
        <w:t>-102.</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gramStart"/>
      <w:r w:rsidRPr="00131CBA">
        <w:rPr>
          <w:rFonts w:ascii="Times New Roman" w:hAnsi="Times New Roman" w:cs="Times New Roman"/>
          <w:sz w:val="24"/>
          <w:szCs w:val="24"/>
        </w:rPr>
        <w:t xml:space="preserve">Keys WS, </w:t>
      </w:r>
      <w:proofErr w:type="spellStart"/>
      <w:r w:rsidRPr="00131CBA">
        <w:rPr>
          <w:rFonts w:ascii="Times New Roman" w:hAnsi="Times New Roman" w:cs="Times New Roman"/>
          <w:sz w:val="24"/>
          <w:szCs w:val="24"/>
        </w:rPr>
        <w:t>MacCary</w:t>
      </w:r>
      <w:proofErr w:type="spellEnd"/>
      <w:r w:rsidRPr="00131CBA">
        <w:rPr>
          <w:rFonts w:ascii="Times New Roman" w:hAnsi="Times New Roman" w:cs="Times New Roman"/>
          <w:sz w:val="24"/>
          <w:szCs w:val="24"/>
        </w:rPr>
        <w:t xml:space="preserve"> LM.</w:t>
      </w:r>
      <w:proofErr w:type="gramEnd"/>
      <w:r w:rsidRPr="00131CBA">
        <w:rPr>
          <w:rFonts w:ascii="Times New Roman" w:hAnsi="Times New Roman" w:cs="Times New Roman"/>
          <w:sz w:val="24"/>
          <w:szCs w:val="24"/>
        </w:rPr>
        <w:t xml:space="preserve"> </w:t>
      </w:r>
      <w:proofErr w:type="gramStart"/>
      <w:r w:rsidRPr="00131CBA">
        <w:rPr>
          <w:rFonts w:ascii="Times New Roman" w:hAnsi="Times New Roman" w:cs="Times New Roman"/>
          <w:sz w:val="24"/>
          <w:szCs w:val="24"/>
        </w:rPr>
        <w:t xml:space="preserve">Application </w:t>
      </w:r>
      <w:proofErr w:type="spellStart"/>
      <w:r w:rsidRPr="00131CBA">
        <w:rPr>
          <w:rFonts w:ascii="Times New Roman" w:hAnsi="Times New Roman" w:cs="Times New Roman"/>
          <w:sz w:val="24"/>
          <w:szCs w:val="24"/>
        </w:rPr>
        <w:t>ofborehole</w:t>
      </w:r>
      <w:proofErr w:type="spellEnd"/>
      <w:r w:rsidRPr="00131CBA">
        <w:rPr>
          <w:rFonts w:ascii="Times New Roman" w:hAnsi="Times New Roman" w:cs="Times New Roman"/>
          <w:sz w:val="24"/>
          <w:szCs w:val="24"/>
        </w:rPr>
        <w:t xml:space="preserve"> geophysics to water resources</w:t>
      </w:r>
      <w:r w:rsidR="009922FD">
        <w:rPr>
          <w:rFonts w:ascii="Times New Roman" w:hAnsi="Times New Roman" w:cs="Times New Roman"/>
          <w:sz w:val="24"/>
          <w:szCs w:val="24"/>
        </w:rPr>
        <w:t xml:space="preserve"> investigation of</w:t>
      </w:r>
      <w:r w:rsidR="009922FD">
        <w:rPr>
          <w:rFonts w:ascii="Times New Roman" w:hAnsi="Times New Roman" w:cs="Times New Roman"/>
          <w:sz w:val="24"/>
          <w:szCs w:val="24"/>
        </w:rPr>
        <w:tab/>
      </w:r>
      <w:r w:rsidRPr="00131CBA">
        <w:rPr>
          <w:rFonts w:ascii="Times New Roman" w:hAnsi="Times New Roman" w:cs="Times New Roman"/>
          <w:sz w:val="24"/>
          <w:szCs w:val="24"/>
        </w:rPr>
        <w:t>the USGS.</w:t>
      </w:r>
      <w:proofErr w:type="gramEnd"/>
      <w:r w:rsidRPr="00131CBA">
        <w:rPr>
          <w:rFonts w:ascii="Times New Roman" w:hAnsi="Times New Roman" w:cs="Times New Roman"/>
          <w:sz w:val="24"/>
          <w:szCs w:val="24"/>
        </w:rPr>
        <w:t xml:space="preserve"> 1971</w:t>
      </w:r>
      <w:proofErr w:type="gramStart"/>
      <w:r w:rsidRPr="00131CBA">
        <w:rPr>
          <w:rFonts w:ascii="Times New Roman" w:hAnsi="Times New Roman" w:cs="Times New Roman"/>
          <w:sz w:val="24"/>
          <w:szCs w:val="24"/>
        </w:rPr>
        <w:t>;Chapter2</w:t>
      </w:r>
      <w:proofErr w:type="gramEnd"/>
      <w:r w:rsidRPr="00131CBA">
        <w:rPr>
          <w:rFonts w:ascii="Times New Roman" w:hAnsi="Times New Roman" w:cs="Times New Roman"/>
          <w:sz w:val="24"/>
          <w:szCs w:val="24"/>
        </w:rPr>
        <w:t>, Book 5:126.</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Oteri</w:t>
      </w:r>
      <w:proofErr w:type="spellEnd"/>
      <w:r w:rsidRPr="00131CBA">
        <w:rPr>
          <w:rFonts w:ascii="Times New Roman" w:hAnsi="Times New Roman" w:cs="Times New Roman"/>
          <w:sz w:val="24"/>
          <w:szCs w:val="24"/>
        </w:rPr>
        <w:t xml:space="preserve"> AU. </w:t>
      </w:r>
      <w:proofErr w:type="gramStart"/>
      <w:r w:rsidRPr="00131CBA">
        <w:rPr>
          <w:rFonts w:ascii="Times New Roman" w:hAnsi="Times New Roman" w:cs="Times New Roman"/>
          <w:sz w:val="24"/>
          <w:szCs w:val="24"/>
        </w:rPr>
        <w:t>Interpretation of electric logs in</w:t>
      </w:r>
      <w:r w:rsidR="009922FD">
        <w:rPr>
          <w:rFonts w:ascii="Times New Roman" w:hAnsi="Times New Roman" w:cs="Times New Roman"/>
          <w:sz w:val="24"/>
          <w:szCs w:val="24"/>
        </w:rPr>
        <w:tab/>
      </w:r>
      <w:r w:rsidRPr="00131CBA">
        <w:rPr>
          <w:rFonts w:ascii="Times New Roman" w:hAnsi="Times New Roman" w:cs="Times New Roman"/>
          <w:sz w:val="24"/>
          <w:szCs w:val="24"/>
        </w:rPr>
        <w:t xml:space="preserve">aquifer of </w:t>
      </w:r>
      <w:proofErr w:type="spellStart"/>
      <w:r w:rsidRPr="00131CBA">
        <w:rPr>
          <w:rFonts w:ascii="Times New Roman" w:hAnsi="Times New Roman" w:cs="Times New Roman"/>
          <w:sz w:val="24"/>
          <w:szCs w:val="24"/>
        </w:rPr>
        <w:t>Dahomey</w:t>
      </w:r>
      <w:proofErr w:type="spellEnd"/>
      <w:r w:rsidRPr="00131CBA">
        <w:rPr>
          <w:rFonts w:ascii="Times New Roman" w:hAnsi="Times New Roman" w:cs="Times New Roman"/>
          <w:sz w:val="24"/>
          <w:szCs w:val="24"/>
        </w:rPr>
        <w:t xml:space="preserve"> Basin Nigeria, African.</w:t>
      </w:r>
      <w:proofErr w:type="gramEnd"/>
      <w:r w:rsidR="009922FD">
        <w:rPr>
          <w:rFonts w:ascii="Times New Roman" w:hAnsi="Times New Roman" w:cs="Times New Roman"/>
          <w:sz w:val="24"/>
          <w:szCs w:val="24"/>
        </w:rPr>
        <w:t xml:space="preserve"> </w:t>
      </w:r>
      <w:proofErr w:type="gramStart"/>
      <w:r w:rsidR="009922FD">
        <w:rPr>
          <w:rFonts w:ascii="Times New Roman" w:hAnsi="Times New Roman" w:cs="Times New Roman"/>
          <w:sz w:val="24"/>
          <w:szCs w:val="24"/>
        </w:rPr>
        <w:t>Journal</w:t>
      </w:r>
      <w:r w:rsidR="009922FD">
        <w:rPr>
          <w:rFonts w:ascii="Times New Roman" w:hAnsi="Times New Roman" w:cs="Times New Roman"/>
          <w:sz w:val="24"/>
          <w:szCs w:val="24"/>
        </w:rPr>
        <w:tab/>
      </w:r>
      <w:r w:rsidRPr="00131CBA">
        <w:rPr>
          <w:rFonts w:ascii="Times New Roman" w:hAnsi="Times New Roman" w:cs="Times New Roman"/>
          <w:sz w:val="24"/>
          <w:szCs w:val="24"/>
        </w:rPr>
        <w:t>of Science and Technology.</w:t>
      </w:r>
      <w:proofErr w:type="gramEnd"/>
      <w:r w:rsidRPr="00131CBA">
        <w:rPr>
          <w:rFonts w:ascii="Times New Roman" w:hAnsi="Times New Roman" w:cs="Times New Roman"/>
          <w:sz w:val="24"/>
          <w:szCs w:val="24"/>
        </w:rPr>
        <w:t xml:space="preserve"> 1986</w:t>
      </w:r>
      <w:proofErr w:type="gramStart"/>
      <w:r w:rsidRPr="00131CBA">
        <w:rPr>
          <w:rFonts w:ascii="Times New Roman" w:hAnsi="Times New Roman" w:cs="Times New Roman"/>
          <w:sz w:val="24"/>
          <w:szCs w:val="24"/>
        </w:rPr>
        <w:t>;2</w:t>
      </w:r>
      <w:proofErr w:type="gramEnd"/>
      <w:r w:rsidRPr="00131CBA">
        <w:rPr>
          <w:rFonts w:ascii="Times New Roman" w:hAnsi="Times New Roman" w:cs="Times New Roman"/>
          <w:sz w:val="24"/>
          <w:szCs w:val="24"/>
        </w:rPr>
        <w:t>(Series B):54-61.</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Oteri</w:t>
      </w:r>
      <w:proofErr w:type="spellEnd"/>
      <w:r w:rsidRPr="00131CBA">
        <w:rPr>
          <w:rFonts w:ascii="Times New Roman" w:hAnsi="Times New Roman" w:cs="Times New Roman"/>
          <w:sz w:val="24"/>
          <w:szCs w:val="24"/>
        </w:rPr>
        <w:t xml:space="preserve"> AU. </w:t>
      </w:r>
      <w:proofErr w:type="gramStart"/>
      <w:r w:rsidRPr="00131CBA">
        <w:rPr>
          <w:rFonts w:ascii="Times New Roman" w:hAnsi="Times New Roman" w:cs="Times New Roman"/>
          <w:sz w:val="24"/>
          <w:szCs w:val="24"/>
        </w:rPr>
        <w:t xml:space="preserve">Electric log interpretation for </w:t>
      </w:r>
      <w:proofErr w:type="spellStart"/>
      <w:r w:rsidRPr="00131CBA">
        <w:rPr>
          <w:rFonts w:ascii="Times New Roman" w:hAnsi="Times New Roman" w:cs="Times New Roman"/>
          <w:sz w:val="24"/>
          <w:szCs w:val="24"/>
        </w:rPr>
        <w:t>theevaluation</w:t>
      </w:r>
      <w:proofErr w:type="spellEnd"/>
      <w:r w:rsidRPr="00131CBA">
        <w:rPr>
          <w:rFonts w:ascii="Times New Roman" w:hAnsi="Times New Roman" w:cs="Times New Roman"/>
          <w:sz w:val="24"/>
          <w:szCs w:val="24"/>
        </w:rPr>
        <w:t xml:space="preserve"> of salt water in the eastern</w:t>
      </w:r>
      <w:r w:rsidR="009D1AAC">
        <w:rPr>
          <w:rFonts w:ascii="Times New Roman" w:hAnsi="Times New Roman" w:cs="Times New Roman"/>
          <w:sz w:val="24"/>
          <w:szCs w:val="24"/>
        </w:rPr>
        <w:t xml:space="preserve"> Niger Delta.</w:t>
      </w:r>
      <w:proofErr w:type="gramEnd"/>
      <w:r w:rsidR="009D1AAC">
        <w:rPr>
          <w:rFonts w:ascii="Times New Roman" w:hAnsi="Times New Roman" w:cs="Times New Roman"/>
          <w:sz w:val="24"/>
          <w:szCs w:val="24"/>
        </w:rPr>
        <w:tab/>
      </w:r>
      <w:proofErr w:type="gramStart"/>
      <w:r w:rsidRPr="00131CBA">
        <w:rPr>
          <w:rFonts w:ascii="Times New Roman" w:hAnsi="Times New Roman" w:cs="Times New Roman"/>
          <w:sz w:val="24"/>
          <w:szCs w:val="24"/>
        </w:rPr>
        <w:t xml:space="preserve">Hydrological </w:t>
      </w:r>
      <w:proofErr w:type="spellStart"/>
      <w:r w:rsidRPr="00131CBA">
        <w:rPr>
          <w:rFonts w:ascii="Times New Roman" w:hAnsi="Times New Roman" w:cs="Times New Roman"/>
          <w:sz w:val="24"/>
          <w:szCs w:val="24"/>
        </w:rPr>
        <w:t>SciencesJournal</w:t>
      </w:r>
      <w:proofErr w:type="spellEnd"/>
      <w:r w:rsidRPr="00131CBA">
        <w:rPr>
          <w:rFonts w:ascii="Times New Roman" w:hAnsi="Times New Roman" w:cs="Times New Roman"/>
          <w:sz w:val="24"/>
          <w:szCs w:val="24"/>
        </w:rPr>
        <w:t>.</w:t>
      </w:r>
      <w:proofErr w:type="gramEnd"/>
      <w:r w:rsidRPr="00131CBA">
        <w:rPr>
          <w:rFonts w:ascii="Times New Roman" w:hAnsi="Times New Roman" w:cs="Times New Roman"/>
          <w:sz w:val="24"/>
          <w:szCs w:val="24"/>
        </w:rPr>
        <w:t xml:space="preserve"> 1988</w:t>
      </w:r>
      <w:proofErr w:type="gramStart"/>
      <w:r w:rsidRPr="00131CBA">
        <w:rPr>
          <w:rFonts w:ascii="Times New Roman" w:hAnsi="Times New Roman" w:cs="Times New Roman"/>
          <w:sz w:val="24"/>
          <w:szCs w:val="24"/>
        </w:rPr>
        <w:t>;33</w:t>
      </w:r>
      <w:proofErr w:type="gramEnd"/>
      <w:r w:rsidRPr="00131CBA">
        <w:rPr>
          <w:rFonts w:ascii="Times New Roman" w:hAnsi="Times New Roman" w:cs="Times New Roman"/>
          <w:sz w:val="24"/>
          <w:szCs w:val="24"/>
        </w:rPr>
        <w:t>(1-2):19-30.</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r w:rsidRPr="00131CBA">
        <w:rPr>
          <w:rFonts w:ascii="Times New Roman" w:hAnsi="Times New Roman" w:cs="Times New Roman"/>
          <w:sz w:val="24"/>
          <w:szCs w:val="24"/>
        </w:rPr>
        <w:t xml:space="preserve"> </w:t>
      </w:r>
      <w:proofErr w:type="spellStart"/>
      <w:r w:rsidRPr="00131CBA">
        <w:rPr>
          <w:rFonts w:ascii="Times New Roman" w:hAnsi="Times New Roman" w:cs="Times New Roman"/>
          <w:sz w:val="24"/>
          <w:szCs w:val="24"/>
        </w:rPr>
        <w:t>Zohdy</w:t>
      </w:r>
      <w:proofErr w:type="spellEnd"/>
      <w:r w:rsidRPr="00131CBA">
        <w:rPr>
          <w:rFonts w:ascii="Times New Roman" w:hAnsi="Times New Roman" w:cs="Times New Roman"/>
          <w:sz w:val="24"/>
          <w:szCs w:val="24"/>
        </w:rPr>
        <w:t xml:space="preserve"> AAR, Eaton GP, </w:t>
      </w:r>
      <w:proofErr w:type="spellStart"/>
      <w:r w:rsidRPr="00131CBA">
        <w:rPr>
          <w:rFonts w:ascii="Times New Roman" w:hAnsi="Times New Roman" w:cs="Times New Roman"/>
          <w:sz w:val="24"/>
          <w:szCs w:val="24"/>
        </w:rPr>
        <w:t>Mabey</w:t>
      </w:r>
      <w:proofErr w:type="spellEnd"/>
      <w:r w:rsidRPr="00131CBA">
        <w:rPr>
          <w:rFonts w:ascii="Times New Roman" w:hAnsi="Times New Roman" w:cs="Times New Roman"/>
          <w:sz w:val="24"/>
          <w:szCs w:val="24"/>
        </w:rPr>
        <w:t xml:space="preserve"> </w:t>
      </w:r>
      <w:proofErr w:type="spellStart"/>
      <w:r w:rsidRPr="00131CBA">
        <w:rPr>
          <w:rFonts w:ascii="Times New Roman" w:hAnsi="Times New Roman" w:cs="Times New Roman"/>
          <w:sz w:val="24"/>
          <w:szCs w:val="24"/>
        </w:rPr>
        <w:t>DR.Application</w:t>
      </w:r>
      <w:proofErr w:type="spellEnd"/>
      <w:r w:rsidRPr="00131CBA">
        <w:rPr>
          <w:rFonts w:ascii="Times New Roman" w:hAnsi="Times New Roman" w:cs="Times New Roman"/>
          <w:sz w:val="24"/>
          <w:szCs w:val="24"/>
        </w:rPr>
        <w:t xml:space="preserve"> of surface geophysics to</w:t>
      </w:r>
      <w:r w:rsidR="009D1AAC">
        <w:rPr>
          <w:rFonts w:ascii="Times New Roman" w:hAnsi="Times New Roman" w:cs="Times New Roman"/>
          <w:sz w:val="24"/>
          <w:szCs w:val="24"/>
        </w:rPr>
        <w:t xml:space="preserve"> geophysics to</w:t>
      </w:r>
      <w:r w:rsidR="009D1AAC">
        <w:rPr>
          <w:rFonts w:ascii="Times New Roman" w:hAnsi="Times New Roman" w:cs="Times New Roman"/>
          <w:sz w:val="24"/>
          <w:szCs w:val="24"/>
        </w:rPr>
        <w:tab/>
      </w:r>
      <w:r w:rsidRPr="00131CBA">
        <w:rPr>
          <w:rFonts w:ascii="Times New Roman" w:hAnsi="Times New Roman" w:cs="Times New Roman"/>
          <w:sz w:val="24"/>
          <w:szCs w:val="24"/>
        </w:rPr>
        <w:t xml:space="preserve">groundwater </w:t>
      </w:r>
      <w:proofErr w:type="spellStart"/>
      <w:r w:rsidRPr="00131CBA">
        <w:rPr>
          <w:rFonts w:ascii="Times New Roman" w:hAnsi="Times New Roman" w:cs="Times New Roman"/>
          <w:sz w:val="24"/>
          <w:szCs w:val="24"/>
        </w:rPr>
        <w:t>investigation.Techniques</w:t>
      </w:r>
      <w:proofErr w:type="spellEnd"/>
      <w:r w:rsidRPr="00131CBA">
        <w:rPr>
          <w:rFonts w:ascii="Times New Roman" w:hAnsi="Times New Roman" w:cs="Times New Roman"/>
          <w:sz w:val="24"/>
          <w:szCs w:val="24"/>
        </w:rPr>
        <w:t xml:space="preserve"> of water resources</w:t>
      </w:r>
      <w:r w:rsidR="009D1AAC">
        <w:rPr>
          <w:rFonts w:ascii="Times New Roman" w:hAnsi="Times New Roman" w:cs="Times New Roman"/>
          <w:sz w:val="24"/>
          <w:szCs w:val="24"/>
        </w:rPr>
        <w:t xml:space="preserve"> investigation of the USGS.</w:t>
      </w:r>
      <w:r w:rsidR="009D1AAC">
        <w:rPr>
          <w:rFonts w:ascii="Times New Roman" w:hAnsi="Times New Roman" w:cs="Times New Roman"/>
          <w:sz w:val="24"/>
          <w:szCs w:val="24"/>
        </w:rPr>
        <w:tab/>
      </w:r>
      <w:r w:rsidRPr="00131CBA">
        <w:rPr>
          <w:rFonts w:ascii="Times New Roman" w:hAnsi="Times New Roman" w:cs="Times New Roman"/>
          <w:sz w:val="24"/>
          <w:szCs w:val="24"/>
        </w:rPr>
        <w:t>1974</w:t>
      </w:r>
      <w:proofErr w:type="gramStart"/>
      <w:r w:rsidRPr="00131CBA">
        <w:rPr>
          <w:rFonts w:ascii="Times New Roman" w:hAnsi="Times New Roman" w:cs="Times New Roman"/>
          <w:sz w:val="24"/>
          <w:szCs w:val="24"/>
        </w:rPr>
        <w:t>;ChapterD1:5</w:t>
      </w:r>
      <w:proofErr w:type="gramEnd"/>
      <w:r w:rsidRPr="00131CBA">
        <w:rPr>
          <w:rFonts w:ascii="Times New Roman" w:hAnsi="Times New Roman" w:cs="Times New Roman"/>
          <w:sz w:val="24"/>
          <w:szCs w:val="24"/>
        </w:rPr>
        <w:t>-62.</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r w:rsidRPr="00131CBA">
        <w:rPr>
          <w:rFonts w:ascii="Times New Roman" w:hAnsi="Times New Roman" w:cs="Times New Roman"/>
          <w:sz w:val="24"/>
          <w:szCs w:val="24"/>
        </w:rPr>
        <w:t xml:space="preserve">Burke K, </w:t>
      </w:r>
      <w:proofErr w:type="spellStart"/>
      <w:r w:rsidRPr="00131CBA">
        <w:rPr>
          <w:rFonts w:ascii="Times New Roman" w:hAnsi="Times New Roman" w:cs="Times New Roman"/>
          <w:sz w:val="24"/>
          <w:szCs w:val="24"/>
        </w:rPr>
        <w:t>Dessauvagie</w:t>
      </w:r>
      <w:proofErr w:type="spellEnd"/>
      <w:r w:rsidRPr="00131CBA">
        <w:rPr>
          <w:rFonts w:ascii="Times New Roman" w:hAnsi="Times New Roman" w:cs="Times New Roman"/>
          <w:sz w:val="24"/>
          <w:szCs w:val="24"/>
        </w:rPr>
        <w:t xml:space="preserve"> TFJ, </w:t>
      </w:r>
      <w:proofErr w:type="gramStart"/>
      <w:r w:rsidRPr="00131CBA">
        <w:rPr>
          <w:rFonts w:ascii="Times New Roman" w:hAnsi="Times New Roman" w:cs="Times New Roman"/>
          <w:sz w:val="24"/>
          <w:szCs w:val="24"/>
        </w:rPr>
        <w:t>Whiteman</w:t>
      </w:r>
      <w:proofErr w:type="gramEnd"/>
      <w:r w:rsidRPr="00131CBA">
        <w:rPr>
          <w:rFonts w:ascii="Times New Roman" w:hAnsi="Times New Roman" w:cs="Times New Roman"/>
          <w:sz w:val="24"/>
          <w:szCs w:val="24"/>
        </w:rPr>
        <w:t xml:space="preserve"> </w:t>
      </w:r>
      <w:proofErr w:type="spellStart"/>
      <w:r w:rsidRPr="00131CBA">
        <w:rPr>
          <w:rFonts w:ascii="Times New Roman" w:hAnsi="Times New Roman" w:cs="Times New Roman"/>
          <w:sz w:val="24"/>
          <w:szCs w:val="24"/>
        </w:rPr>
        <w:t>AJ.Opening</w:t>
      </w:r>
      <w:proofErr w:type="spellEnd"/>
      <w:r w:rsidRPr="00131CBA">
        <w:rPr>
          <w:rFonts w:ascii="Times New Roman" w:hAnsi="Times New Roman" w:cs="Times New Roman"/>
          <w:sz w:val="24"/>
          <w:szCs w:val="24"/>
        </w:rPr>
        <w:t xml:space="preserve"> of the Gulf of Guinea and</w:t>
      </w:r>
      <w:r w:rsidR="004A1B37">
        <w:rPr>
          <w:rFonts w:ascii="Times New Roman" w:hAnsi="Times New Roman" w:cs="Times New Roman"/>
          <w:sz w:val="24"/>
          <w:szCs w:val="24"/>
        </w:rPr>
        <w:t xml:space="preserve"> geological history</w:t>
      </w:r>
      <w:r w:rsidR="004A1B37">
        <w:rPr>
          <w:rFonts w:ascii="Times New Roman" w:hAnsi="Times New Roman" w:cs="Times New Roman"/>
          <w:sz w:val="24"/>
          <w:szCs w:val="24"/>
        </w:rPr>
        <w:tab/>
      </w:r>
      <w:r w:rsidRPr="00131CBA">
        <w:rPr>
          <w:rFonts w:ascii="Times New Roman" w:hAnsi="Times New Roman" w:cs="Times New Roman"/>
          <w:sz w:val="24"/>
          <w:szCs w:val="24"/>
        </w:rPr>
        <w:t xml:space="preserve">of the Benue </w:t>
      </w:r>
      <w:proofErr w:type="spellStart"/>
      <w:r w:rsidRPr="00131CBA">
        <w:rPr>
          <w:rFonts w:ascii="Times New Roman" w:hAnsi="Times New Roman" w:cs="Times New Roman"/>
          <w:sz w:val="24"/>
          <w:szCs w:val="24"/>
        </w:rPr>
        <w:t>depressionand</w:t>
      </w:r>
      <w:proofErr w:type="spellEnd"/>
      <w:r w:rsidRPr="00131CBA">
        <w:rPr>
          <w:rFonts w:ascii="Times New Roman" w:hAnsi="Times New Roman" w:cs="Times New Roman"/>
          <w:sz w:val="24"/>
          <w:szCs w:val="24"/>
        </w:rPr>
        <w:t xml:space="preserve"> Niger delta. Nature Phys. Sci</w:t>
      </w:r>
      <w:r w:rsidRPr="00131CBA">
        <w:rPr>
          <w:rFonts w:ascii="Times New Roman" w:hAnsi="Times New Roman" w:cs="Times New Roman"/>
          <w:i/>
          <w:iCs/>
          <w:sz w:val="24"/>
          <w:szCs w:val="24"/>
        </w:rPr>
        <w:t xml:space="preserve">. </w:t>
      </w:r>
      <w:r w:rsidRPr="00131CBA">
        <w:rPr>
          <w:rFonts w:ascii="Times New Roman" w:hAnsi="Times New Roman" w:cs="Times New Roman"/>
          <w:sz w:val="24"/>
          <w:szCs w:val="24"/>
        </w:rPr>
        <w:t>1971</w:t>
      </w:r>
      <w:proofErr w:type="gramStart"/>
      <w:r w:rsidRPr="00131CBA">
        <w:rPr>
          <w:rFonts w:ascii="Times New Roman" w:hAnsi="Times New Roman" w:cs="Times New Roman"/>
          <w:sz w:val="24"/>
          <w:szCs w:val="24"/>
        </w:rPr>
        <w:t>;233:51</w:t>
      </w:r>
      <w:proofErr w:type="gramEnd"/>
      <w:r w:rsidRPr="00131CBA">
        <w:rPr>
          <w:rFonts w:ascii="Times New Roman" w:hAnsi="Times New Roman" w:cs="Times New Roman"/>
          <w:sz w:val="24"/>
          <w:szCs w:val="24"/>
        </w:rPr>
        <w:t>-55.</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lastRenderedPageBreak/>
        <w:t>Kogbe</w:t>
      </w:r>
      <w:proofErr w:type="spellEnd"/>
      <w:r w:rsidRPr="00131CBA">
        <w:rPr>
          <w:rFonts w:ascii="Times New Roman" w:hAnsi="Times New Roman" w:cs="Times New Roman"/>
          <w:sz w:val="24"/>
          <w:szCs w:val="24"/>
        </w:rPr>
        <w:t xml:space="preserve"> CA. </w:t>
      </w:r>
      <w:proofErr w:type="gramStart"/>
      <w:r w:rsidRPr="00131CBA">
        <w:rPr>
          <w:rFonts w:ascii="Times New Roman" w:hAnsi="Times New Roman" w:cs="Times New Roman"/>
          <w:sz w:val="24"/>
          <w:szCs w:val="24"/>
        </w:rPr>
        <w:t xml:space="preserve">The upper </w:t>
      </w:r>
      <w:proofErr w:type="spellStart"/>
      <w:r w:rsidRPr="00131CBA">
        <w:rPr>
          <w:rFonts w:ascii="Times New Roman" w:hAnsi="Times New Roman" w:cs="Times New Roman"/>
          <w:sz w:val="24"/>
          <w:szCs w:val="24"/>
        </w:rPr>
        <w:t>cretaceousabeokuta</w:t>
      </w:r>
      <w:proofErr w:type="spellEnd"/>
      <w:r w:rsidRPr="00131CBA">
        <w:rPr>
          <w:rFonts w:ascii="Times New Roman" w:hAnsi="Times New Roman" w:cs="Times New Roman"/>
          <w:sz w:val="24"/>
          <w:szCs w:val="24"/>
        </w:rPr>
        <w:t xml:space="preserve"> formation of south-western</w:t>
      </w:r>
      <w:r w:rsidR="004A1B37">
        <w:rPr>
          <w:rFonts w:ascii="Times New Roman" w:hAnsi="Times New Roman" w:cs="Times New Roman"/>
          <w:sz w:val="24"/>
          <w:szCs w:val="24"/>
        </w:rPr>
        <w:t xml:space="preserve"> Nigeria.</w:t>
      </w:r>
      <w:proofErr w:type="gramEnd"/>
      <w:r w:rsidR="004A1B37">
        <w:rPr>
          <w:rFonts w:ascii="Times New Roman" w:hAnsi="Times New Roman" w:cs="Times New Roman"/>
          <w:sz w:val="24"/>
          <w:szCs w:val="24"/>
        </w:rPr>
        <w:t xml:space="preserve"> </w:t>
      </w:r>
      <w:proofErr w:type="gramStart"/>
      <w:r w:rsidR="004A1B37">
        <w:rPr>
          <w:rFonts w:ascii="Times New Roman" w:hAnsi="Times New Roman" w:cs="Times New Roman"/>
          <w:sz w:val="24"/>
          <w:szCs w:val="24"/>
        </w:rPr>
        <w:t>Nigerian Field.</w:t>
      </w:r>
      <w:proofErr w:type="gramEnd"/>
      <w:r w:rsidR="004A1B37">
        <w:rPr>
          <w:rFonts w:ascii="Times New Roman" w:hAnsi="Times New Roman" w:cs="Times New Roman"/>
          <w:sz w:val="24"/>
          <w:szCs w:val="24"/>
        </w:rPr>
        <w:tab/>
      </w:r>
      <w:r w:rsidRPr="00131CBA">
        <w:rPr>
          <w:rFonts w:ascii="Times New Roman" w:hAnsi="Times New Roman" w:cs="Times New Roman"/>
          <w:sz w:val="24"/>
          <w:szCs w:val="24"/>
        </w:rPr>
        <w:t>1974</w:t>
      </w:r>
      <w:proofErr w:type="gramStart"/>
      <w:r w:rsidRPr="00131CBA">
        <w:rPr>
          <w:rFonts w:ascii="Times New Roman" w:hAnsi="Times New Roman" w:cs="Times New Roman"/>
          <w:sz w:val="24"/>
          <w:szCs w:val="24"/>
        </w:rPr>
        <w:t>;4:4</w:t>
      </w:r>
      <w:proofErr w:type="gramEnd"/>
      <w:r w:rsidRPr="00131CBA">
        <w:rPr>
          <w:rFonts w:ascii="Times New Roman" w:hAnsi="Times New Roman" w:cs="Times New Roman"/>
          <w:sz w:val="24"/>
          <w:szCs w:val="24"/>
        </w:rPr>
        <w:t>.</w:t>
      </w:r>
    </w:p>
    <w:p w:rsidR="001403CE" w:rsidRPr="00131CBA" w:rsidRDefault="001403CE" w:rsidP="001403CE">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Kampsax</w:t>
      </w:r>
      <w:proofErr w:type="spellEnd"/>
      <w:r w:rsidRPr="00131CBA">
        <w:rPr>
          <w:rFonts w:ascii="Times New Roman" w:hAnsi="Times New Roman" w:cs="Times New Roman"/>
          <w:sz w:val="24"/>
          <w:szCs w:val="24"/>
        </w:rPr>
        <w:t xml:space="preserve"> K, </w:t>
      </w:r>
      <w:proofErr w:type="spellStart"/>
      <w:r w:rsidRPr="00131CBA">
        <w:rPr>
          <w:rFonts w:ascii="Times New Roman" w:hAnsi="Times New Roman" w:cs="Times New Roman"/>
          <w:sz w:val="24"/>
          <w:szCs w:val="24"/>
        </w:rPr>
        <w:t>Sshwed</w:t>
      </w:r>
      <w:proofErr w:type="spellEnd"/>
      <w:r w:rsidRPr="00131CBA">
        <w:rPr>
          <w:rFonts w:ascii="Times New Roman" w:hAnsi="Times New Roman" w:cs="Times New Roman"/>
          <w:sz w:val="24"/>
          <w:szCs w:val="24"/>
        </w:rPr>
        <w:t xml:space="preserve"> A. Hydrogeology </w:t>
      </w:r>
      <w:proofErr w:type="spellStart"/>
      <w:r w:rsidRPr="00131CBA">
        <w:rPr>
          <w:rFonts w:ascii="Times New Roman" w:hAnsi="Times New Roman" w:cs="Times New Roman"/>
          <w:sz w:val="24"/>
          <w:szCs w:val="24"/>
        </w:rPr>
        <w:t>oflagos</w:t>
      </w:r>
      <w:proofErr w:type="spellEnd"/>
      <w:r w:rsidRPr="00131CBA">
        <w:rPr>
          <w:rFonts w:ascii="Times New Roman" w:hAnsi="Times New Roman" w:cs="Times New Roman"/>
          <w:sz w:val="24"/>
          <w:szCs w:val="24"/>
        </w:rPr>
        <w:t xml:space="preserve"> metropolis. A report submitted to the</w:t>
      </w:r>
      <w:r w:rsidR="004A1B37">
        <w:rPr>
          <w:rFonts w:ascii="Times New Roman" w:hAnsi="Times New Roman" w:cs="Times New Roman"/>
          <w:sz w:val="24"/>
          <w:szCs w:val="24"/>
        </w:rPr>
        <w:t xml:space="preserve"> Lagos</w:t>
      </w:r>
      <w:r w:rsidR="004A1B37">
        <w:rPr>
          <w:rFonts w:ascii="Times New Roman" w:hAnsi="Times New Roman" w:cs="Times New Roman"/>
          <w:sz w:val="24"/>
          <w:szCs w:val="24"/>
        </w:rPr>
        <w:tab/>
      </w:r>
      <w:r w:rsidRPr="00131CBA">
        <w:rPr>
          <w:rFonts w:ascii="Times New Roman" w:hAnsi="Times New Roman" w:cs="Times New Roman"/>
          <w:sz w:val="24"/>
          <w:szCs w:val="24"/>
        </w:rPr>
        <w:t xml:space="preserve">State Ministry of Works </w:t>
      </w:r>
      <w:proofErr w:type="spellStart"/>
      <w:r w:rsidRPr="00131CBA">
        <w:rPr>
          <w:rFonts w:ascii="Times New Roman" w:hAnsi="Times New Roman" w:cs="Times New Roman"/>
          <w:sz w:val="24"/>
          <w:szCs w:val="24"/>
        </w:rPr>
        <w:t>andPlanning</w:t>
      </w:r>
      <w:proofErr w:type="spellEnd"/>
      <w:r w:rsidRPr="00131CBA">
        <w:rPr>
          <w:rFonts w:ascii="Times New Roman" w:hAnsi="Times New Roman" w:cs="Times New Roman"/>
          <w:sz w:val="24"/>
          <w:szCs w:val="24"/>
        </w:rPr>
        <w:t>; 1977.</w:t>
      </w:r>
    </w:p>
    <w:p w:rsidR="001403CE" w:rsidRPr="00131CBA" w:rsidRDefault="001403CE" w:rsidP="004A1B37">
      <w:pPr>
        <w:autoSpaceDE w:val="0"/>
        <w:autoSpaceDN w:val="0"/>
        <w:adjustRightInd w:val="0"/>
        <w:spacing w:line="360" w:lineRule="auto"/>
        <w:jc w:val="both"/>
        <w:rPr>
          <w:rFonts w:ascii="Times New Roman" w:hAnsi="Times New Roman" w:cs="Times New Roman"/>
          <w:sz w:val="24"/>
          <w:szCs w:val="24"/>
        </w:rPr>
      </w:pPr>
      <w:proofErr w:type="spellStart"/>
      <w:r w:rsidRPr="00131CBA">
        <w:rPr>
          <w:rFonts w:ascii="Times New Roman" w:hAnsi="Times New Roman" w:cs="Times New Roman"/>
          <w:sz w:val="24"/>
          <w:szCs w:val="24"/>
        </w:rPr>
        <w:t>Oteri</w:t>
      </w:r>
      <w:proofErr w:type="spellEnd"/>
      <w:r w:rsidRPr="00131CBA">
        <w:rPr>
          <w:rFonts w:ascii="Times New Roman" w:hAnsi="Times New Roman" w:cs="Times New Roman"/>
          <w:sz w:val="24"/>
          <w:szCs w:val="24"/>
        </w:rPr>
        <w:t xml:space="preserve"> AU. </w:t>
      </w:r>
      <w:proofErr w:type="gramStart"/>
      <w:r w:rsidRPr="00131CBA">
        <w:rPr>
          <w:rFonts w:ascii="Times New Roman" w:hAnsi="Times New Roman" w:cs="Times New Roman"/>
          <w:sz w:val="24"/>
          <w:szCs w:val="24"/>
        </w:rPr>
        <w:t xml:space="preserve">Interpretation of electric logs </w:t>
      </w:r>
      <w:proofErr w:type="spellStart"/>
      <w:r w:rsidRPr="00131CBA">
        <w:rPr>
          <w:rFonts w:ascii="Times New Roman" w:hAnsi="Times New Roman" w:cs="Times New Roman"/>
          <w:sz w:val="24"/>
          <w:szCs w:val="24"/>
        </w:rPr>
        <w:t>inaquifer</w:t>
      </w:r>
      <w:proofErr w:type="spellEnd"/>
      <w:r w:rsidRPr="00131CBA">
        <w:rPr>
          <w:rFonts w:ascii="Times New Roman" w:hAnsi="Times New Roman" w:cs="Times New Roman"/>
          <w:sz w:val="24"/>
          <w:szCs w:val="24"/>
        </w:rPr>
        <w:t xml:space="preserve"> of </w:t>
      </w:r>
      <w:proofErr w:type="spellStart"/>
      <w:r w:rsidRPr="00131CBA">
        <w:rPr>
          <w:rFonts w:ascii="Times New Roman" w:hAnsi="Times New Roman" w:cs="Times New Roman"/>
          <w:sz w:val="24"/>
          <w:szCs w:val="24"/>
        </w:rPr>
        <w:t>Dahomey</w:t>
      </w:r>
      <w:proofErr w:type="spellEnd"/>
      <w:r w:rsidRPr="00131CBA">
        <w:rPr>
          <w:rFonts w:ascii="Times New Roman" w:hAnsi="Times New Roman" w:cs="Times New Roman"/>
          <w:sz w:val="24"/>
          <w:szCs w:val="24"/>
        </w:rPr>
        <w:t xml:space="preserve"> Basin Nigeria.</w:t>
      </w:r>
      <w:proofErr w:type="gramEnd"/>
      <w:r w:rsidRPr="00131CBA">
        <w:rPr>
          <w:rFonts w:ascii="Times New Roman" w:hAnsi="Times New Roman" w:cs="Times New Roman"/>
          <w:sz w:val="24"/>
          <w:szCs w:val="24"/>
        </w:rPr>
        <w:t xml:space="preserve"> </w:t>
      </w:r>
      <w:proofErr w:type="gramStart"/>
      <w:r w:rsidRPr="00131CBA">
        <w:rPr>
          <w:rFonts w:ascii="Times New Roman" w:hAnsi="Times New Roman" w:cs="Times New Roman"/>
          <w:sz w:val="24"/>
          <w:szCs w:val="24"/>
        </w:rPr>
        <w:t>African</w:t>
      </w:r>
      <w:r w:rsidR="004A1B37">
        <w:rPr>
          <w:rFonts w:ascii="Times New Roman" w:hAnsi="Times New Roman" w:cs="Times New Roman"/>
          <w:sz w:val="24"/>
          <w:szCs w:val="24"/>
        </w:rPr>
        <w:t xml:space="preserve"> Journal of</w:t>
      </w:r>
      <w:r w:rsidR="004A1B37">
        <w:rPr>
          <w:rFonts w:ascii="Times New Roman" w:hAnsi="Times New Roman" w:cs="Times New Roman"/>
          <w:sz w:val="24"/>
          <w:szCs w:val="24"/>
        </w:rPr>
        <w:tab/>
      </w:r>
      <w:r w:rsidRPr="00131CBA">
        <w:rPr>
          <w:rFonts w:ascii="Times New Roman" w:hAnsi="Times New Roman" w:cs="Times New Roman"/>
          <w:sz w:val="24"/>
          <w:szCs w:val="24"/>
        </w:rPr>
        <w:t>Science and Technology.</w:t>
      </w:r>
      <w:proofErr w:type="gramEnd"/>
      <w:r w:rsidRPr="00131CBA">
        <w:rPr>
          <w:rFonts w:ascii="Times New Roman" w:hAnsi="Times New Roman" w:cs="Times New Roman"/>
          <w:sz w:val="24"/>
          <w:szCs w:val="24"/>
        </w:rPr>
        <w:t xml:space="preserve"> 1986</w:t>
      </w:r>
      <w:proofErr w:type="gramStart"/>
      <w:r w:rsidRPr="00131CBA">
        <w:rPr>
          <w:rFonts w:ascii="Times New Roman" w:hAnsi="Times New Roman" w:cs="Times New Roman"/>
          <w:sz w:val="24"/>
          <w:szCs w:val="24"/>
        </w:rPr>
        <w:t>;2</w:t>
      </w:r>
      <w:proofErr w:type="gramEnd"/>
      <w:r w:rsidRPr="00131CBA">
        <w:rPr>
          <w:rFonts w:ascii="Times New Roman" w:hAnsi="Times New Roman" w:cs="Times New Roman"/>
          <w:sz w:val="24"/>
          <w:szCs w:val="24"/>
        </w:rPr>
        <w:t>(Series B):54-61.</w:t>
      </w:r>
    </w:p>
    <w:p w:rsidR="001403CE" w:rsidRPr="00131CBA" w:rsidRDefault="001403CE" w:rsidP="001403CE">
      <w:pPr>
        <w:spacing w:line="360" w:lineRule="auto"/>
        <w:jc w:val="both"/>
        <w:rPr>
          <w:rFonts w:ascii="Times New Roman" w:hAnsi="Times New Roman" w:cs="Times New Roman"/>
          <w:sz w:val="24"/>
          <w:szCs w:val="24"/>
        </w:rPr>
      </w:pPr>
    </w:p>
    <w:p w:rsidR="001403CE" w:rsidRPr="001403CE" w:rsidRDefault="001403CE" w:rsidP="001403CE">
      <w:pPr>
        <w:spacing w:line="360" w:lineRule="auto"/>
        <w:jc w:val="both"/>
        <w:rPr>
          <w:rFonts w:ascii="Times New Roman" w:hAnsi="Times New Roman" w:cs="Times New Roman"/>
          <w:b/>
          <w:sz w:val="24"/>
          <w:szCs w:val="24"/>
        </w:rPr>
      </w:pPr>
    </w:p>
    <w:sectPr w:rsidR="001403CE" w:rsidRPr="001403CE" w:rsidSect="00516A1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B39" w:rsidRDefault="00812B39" w:rsidP="00812B39">
      <w:pPr>
        <w:spacing w:line="240" w:lineRule="auto"/>
      </w:pPr>
      <w:r>
        <w:separator/>
      </w:r>
    </w:p>
  </w:endnote>
  <w:endnote w:type="continuationSeparator" w:id="1">
    <w:p w:rsidR="00812B39" w:rsidRDefault="00812B39" w:rsidP="00812B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9813"/>
      <w:docPartObj>
        <w:docPartGallery w:val="Page Numbers (Bottom of Page)"/>
        <w:docPartUnique/>
      </w:docPartObj>
    </w:sdtPr>
    <w:sdtContent>
      <w:p w:rsidR="00812B39" w:rsidRDefault="00D55D6C">
        <w:pPr>
          <w:pStyle w:val="Footer"/>
          <w:jc w:val="center"/>
        </w:pPr>
        <w:fldSimple w:instr=" PAGE   \* MERGEFORMAT ">
          <w:r w:rsidR="00ED54B1">
            <w:rPr>
              <w:noProof/>
            </w:rPr>
            <w:t>1</w:t>
          </w:r>
        </w:fldSimple>
      </w:p>
    </w:sdtContent>
  </w:sdt>
  <w:p w:rsidR="00812B39" w:rsidRDefault="00812B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B39" w:rsidRDefault="00812B39" w:rsidP="00812B39">
      <w:pPr>
        <w:spacing w:line="240" w:lineRule="auto"/>
      </w:pPr>
      <w:r>
        <w:separator/>
      </w:r>
    </w:p>
  </w:footnote>
  <w:footnote w:type="continuationSeparator" w:id="1">
    <w:p w:rsidR="00812B39" w:rsidRDefault="00812B39" w:rsidP="00812B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2A5E"/>
    <w:multiLevelType w:val="hybridMultilevel"/>
    <w:tmpl w:val="D96EF850"/>
    <w:lvl w:ilvl="0" w:tplc="A120B0B0">
      <w:start w:val="1"/>
      <w:numFmt w:val="lowerRoman"/>
      <w:lvlText w:val="(%1)"/>
      <w:lvlJc w:val="left"/>
      <w:pPr>
        <w:tabs>
          <w:tab w:val="num" w:pos="720"/>
        </w:tabs>
        <w:ind w:left="720" w:hanging="360"/>
      </w:pPr>
      <w:rPr>
        <w:rFonts w:ascii="Times New Roman" w:eastAsiaTheme="minorHAnsi" w:hAnsi="Times New Roman" w:cs="Times New Roman"/>
      </w:rPr>
    </w:lvl>
    <w:lvl w:ilvl="1" w:tplc="F3CC6AB4" w:tentative="1">
      <w:start w:val="1"/>
      <w:numFmt w:val="decimal"/>
      <w:lvlText w:val="%2)"/>
      <w:lvlJc w:val="left"/>
      <w:pPr>
        <w:tabs>
          <w:tab w:val="num" w:pos="1440"/>
        </w:tabs>
        <w:ind w:left="1440" w:hanging="360"/>
      </w:pPr>
    </w:lvl>
    <w:lvl w:ilvl="2" w:tplc="E356F8B8" w:tentative="1">
      <w:start w:val="1"/>
      <w:numFmt w:val="decimal"/>
      <w:lvlText w:val="%3)"/>
      <w:lvlJc w:val="left"/>
      <w:pPr>
        <w:tabs>
          <w:tab w:val="num" w:pos="2160"/>
        </w:tabs>
        <w:ind w:left="2160" w:hanging="360"/>
      </w:pPr>
    </w:lvl>
    <w:lvl w:ilvl="3" w:tplc="73D41954" w:tentative="1">
      <w:start w:val="1"/>
      <w:numFmt w:val="decimal"/>
      <w:lvlText w:val="%4)"/>
      <w:lvlJc w:val="left"/>
      <w:pPr>
        <w:tabs>
          <w:tab w:val="num" w:pos="2880"/>
        </w:tabs>
        <w:ind w:left="2880" w:hanging="360"/>
      </w:pPr>
    </w:lvl>
    <w:lvl w:ilvl="4" w:tplc="F1FAA9DA" w:tentative="1">
      <w:start w:val="1"/>
      <w:numFmt w:val="decimal"/>
      <w:lvlText w:val="%5)"/>
      <w:lvlJc w:val="left"/>
      <w:pPr>
        <w:tabs>
          <w:tab w:val="num" w:pos="3600"/>
        </w:tabs>
        <w:ind w:left="3600" w:hanging="360"/>
      </w:pPr>
    </w:lvl>
    <w:lvl w:ilvl="5" w:tplc="91EA3390" w:tentative="1">
      <w:start w:val="1"/>
      <w:numFmt w:val="decimal"/>
      <w:lvlText w:val="%6)"/>
      <w:lvlJc w:val="left"/>
      <w:pPr>
        <w:tabs>
          <w:tab w:val="num" w:pos="4320"/>
        </w:tabs>
        <w:ind w:left="4320" w:hanging="360"/>
      </w:pPr>
    </w:lvl>
    <w:lvl w:ilvl="6" w:tplc="A02E6F22" w:tentative="1">
      <w:start w:val="1"/>
      <w:numFmt w:val="decimal"/>
      <w:lvlText w:val="%7)"/>
      <w:lvlJc w:val="left"/>
      <w:pPr>
        <w:tabs>
          <w:tab w:val="num" w:pos="5040"/>
        </w:tabs>
        <w:ind w:left="5040" w:hanging="360"/>
      </w:pPr>
    </w:lvl>
    <w:lvl w:ilvl="7" w:tplc="C40ECD80" w:tentative="1">
      <w:start w:val="1"/>
      <w:numFmt w:val="decimal"/>
      <w:lvlText w:val="%8)"/>
      <w:lvlJc w:val="left"/>
      <w:pPr>
        <w:tabs>
          <w:tab w:val="num" w:pos="5760"/>
        </w:tabs>
        <w:ind w:left="5760" w:hanging="360"/>
      </w:pPr>
    </w:lvl>
    <w:lvl w:ilvl="8" w:tplc="6474289A" w:tentative="1">
      <w:start w:val="1"/>
      <w:numFmt w:val="decimal"/>
      <w:lvlText w:val="%9)"/>
      <w:lvlJc w:val="left"/>
      <w:pPr>
        <w:tabs>
          <w:tab w:val="num" w:pos="6480"/>
        </w:tabs>
        <w:ind w:left="6480" w:hanging="360"/>
      </w:pPr>
    </w:lvl>
  </w:abstractNum>
  <w:abstractNum w:abstractNumId="1">
    <w:nsid w:val="56401718"/>
    <w:multiLevelType w:val="hybridMultilevel"/>
    <w:tmpl w:val="51848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530F4"/>
    <w:rsid w:val="0007757F"/>
    <w:rsid w:val="000C4A91"/>
    <w:rsid w:val="000F3697"/>
    <w:rsid w:val="001006B9"/>
    <w:rsid w:val="001403CE"/>
    <w:rsid w:val="00153325"/>
    <w:rsid w:val="0016502A"/>
    <w:rsid w:val="00173ADB"/>
    <w:rsid w:val="00216E77"/>
    <w:rsid w:val="00225316"/>
    <w:rsid w:val="00236766"/>
    <w:rsid w:val="00294961"/>
    <w:rsid w:val="002E1D2F"/>
    <w:rsid w:val="002E55D9"/>
    <w:rsid w:val="00345B78"/>
    <w:rsid w:val="00351EE1"/>
    <w:rsid w:val="003C594D"/>
    <w:rsid w:val="003F6CFA"/>
    <w:rsid w:val="00471F40"/>
    <w:rsid w:val="00472A0B"/>
    <w:rsid w:val="00480287"/>
    <w:rsid w:val="004A1B37"/>
    <w:rsid w:val="004F0437"/>
    <w:rsid w:val="005116EF"/>
    <w:rsid w:val="00516A1D"/>
    <w:rsid w:val="005236F5"/>
    <w:rsid w:val="005328EB"/>
    <w:rsid w:val="005542C9"/>
    <w:rsid w:val="00580E43"/>
    <w:rsid w:val="0059670C"/>
    <w:rsid w:val="005A7815"/>
    <w:rsid w:val="005B0AE4"/>
    <w:rsid w:val="00630DCB"/>
    <w:rsid w:val="0063232D"/>
    <w:rsid w:val="006530F4"/>
    <w:rsid w:val="00657D6C"/>
    <w:rsid w:val="006645EC"/>
    <w:rsid w:val="006C02C4"/>
    <w:rsid w:val="006E574A"/>
    <w:rsid w:val="00715988"/>
    <w:rsid w:val="007529D0"/>
    <w:rsid w:val="007767C9"/>
    <w:rsid w:val="00793CD9"/>
    <w:rsid w:val="007B440C"/>
    <w:rsid w:val="00812B39"/>
    <w:rsid w:val="008132F0"/>
    <w:rsid w:val="008243E6"/>
    <w:rsid w:val="008A0C5C"/>
    <w:rsid w:val="008B5592"/>
    <w:rsid w:val="0093139E"/>
    <w:rsid w:val="009922FD"/>
    <w:rsid w:val="009D1AAC"/>
    <w:rsid w:val="009D7AB0"/>
    <w:rsid w:val="009E0CC0"/>
    <w:rsid w:val="009F1ACE"/>
    <w:rsid w:val="00A006BD"/>
    <w:rsid w:val="00A114CE"/>
    <w:rsid w:val="00A279C2"/>
    <w:rsid w:val="00A35768"/>
    <w:rsid w:val="00A5276D"/>
    <w:rsid w:val="00AA72B2"/>
    <w:rsid w:val="00B32BED"/>
    <w:rsid w:val="00B52414"/>
    <w:rsid w:val="00BB19EF"/>
    <w:rsid w:val="00BB5E8E"/>
    <w:rsid w:val="00BD12C0"/>
    <w:rsid w:val="00BE28B9"/>
    <w:rsid w:val="00C339D5"/>
    <w:rsid w:val="00C721C9"/>
    <w:rsid w:val="00CB3939"/>
    <w:rsid w:val="00CE1F5E"/>
    <w:rsid w:val="00D55952"/>
    <w:rsid w:val="00D55D6C"/>
    <w:rsid w:val="00E24B49"/>
    <w:rsid w:val="00EA724B"/>
    <w:rsid w:val="00ED4E82"/>
    <w:rsid w:val="00ED54B1"/>
    <w:rsid w:val="00F44BD8"/>
    <w:rsid w:val="00F44E8B"/>
    <w:rsid w:val="00F51900"/>
    <w:rsid w:val="00F93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F4"/>
    <w:pPr>
      <w:spacing w:after="0"/>
    </w:pPr>
    <w:rPr>
      <w:rFonts w:ascii="Arial" w:eastAsia="Arial" w:hAnsi="Arial" w:cs="Arial"/>
    </w:rPr>
  </w:style>
  <w:style w:type="paragraph" w:styleId="Heading2">
    <w:name w:val="heading 2"/>
    <w:basedOn w:val="Normal1"/>
    <w:next w:val="Normal1"/>
    <w:link w:val="Heading2Char"/>
    <w:rsid w:val="006530F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30F4"/>
    <w:rPr>
      <w:rFonts w:ascii="Arial" w:eastAsia="Arial" w:hAnsi="Arial" w:cs="Arial"/>
      <w:sz w:val="32"/>
      <w:szCs w:val="32"/>
    </w:rPr>
  </w:style>
  <w:style w:type="paragraph" w:customStyle="1" w:styleId="Normal1">
    <w:name w:val="Normal1"/>
    <w:rsid w:val="006530F4"/>
    <w:pPr>
      <w:spacing w:after="0"/>
    </w:pPr>
    <w:rPr>
      <w:rFonts w:ascii="Arial" w:eastAsia="Arial" w:hAnsi="Arial" w:cs="Arial"/>
    </w:rPr>
  </w:style>
  <w:style w:type="paragraph" w:styleId="Title">
    <w:name w:val="Title"/>
    <w:basedOn w:val="Normal1"/>
    <w:next w:val="Normal1"/>
    <w:link w:val="TitleChar"/>
    <w:rsid w:val="006530F4"/>
    <w:pPr>
      <w:keepNext/>
      <w:keepLines/>
      <w:spacing w:after="60"/>
    </w:pPr>
    <w:rPr>
      <w:sz w:val="52"/>
      <w:szCs w:val="52"/>
    </w:rPr>
  </w:style>
  <w:style w:type="character" w:customStyle="1" w:styleId="TitleChar">
    <w:name w:val="Title Char"/>
    <w:basedOn w:val="DefaultParagraphFont"/>
    <w:link w:val="Title"/>
    <w:rsid w:val="006530F4"/>
    <w:rPr>
      <w:rFonts w:ascii="Arial" w:eastAsia="Arial" w:hAnsi="Arial" w:cs="Arial"/>
      <w:sz w:val="52"/>
      <w:szCs w:val="52"/>
    </w:rPr>
  </w:style>
  <w:style w:type="paragraph" w:styleId="ListParagraph">
    <w:name w:val="List Paragraph"/>
    <w:basedOn w:val="Normal"/>
    <w:uiPriority w:val="34"/>
    <w:qFormat/>
    <w:rsid w:val="006530F4"/>
    <w:pPr>
      <w:spacing w:after="200"/>
      <w:ind w:left="720"/>
      <w:contextualSpacing/>
    </w:pPr>
    <w:rPr>
      <w:rFonts w:asciiTheme="minorHAnsi" w:eastAsiaTheme="minorEastAsia" w:hAnsiTheme="minorHAnsi" w:cstheme="minorBidi"/>
    </w:rPr>
  </w:style>
  <w:style w:type="table" w:styleId="TableGrid">
    <w:name w:val="Table Grid"/>
    <w:basedOn w:val="TableNormal"/>
    <w:uiPriority w:val="59"/>
    <w:rsid w:val="00351E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45B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43E6"/>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CB39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39"/>
    <w:rPr>
      <w:rFonts w:ascii="Tahoma" w:eastAsia="Arial" w:hAnsi="Tahoma" w:cs="Tahoma"/>
      <w:sz w:val="16"/>
      <w:szCs w:val="16"/>
    </w:rPr>
  </w:style>
  <w:style w:type="paragraph" w:styleId="Header">
    <w:name w:val="header"/>
    <w:basedOn w:val="Normal"/>
    <w:link w:val="HeaderChar"/>
    <w:uiPriority w:val="99"/>
    <w:semiHidden/>
    <w:unhideWhenUsed/>
    <w:rsid w:val="00812B3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12B39"/>
    <w:rPr>
      <w:rFonts w:ascii="Arial" w:eastAsia="Arial" w:hAnsi="Arial" w:cs="Arial"/>
    </w:rPr>
  </w:style>
  <w:style w:type="paragraph" w:styleId="Footer">
    <w:name w:val="footer"/>
    <w:basedOn w:val="Normal"/>
    <w:link w:val="FooterChar"/>
    <w:uiPriority w:val="99"/>
    <w:unhideWhenUsed/>
    <w:rsid w:val="00812B39"/>
    <w:pPr>
      <w:tabs>
        <w:tab w:val="center" w:pos="4680"/>
        <w:tab w:val="right" w:pos="9360"/>
      </w:tabs>
      <w:spacing w:line="240" w:lineRule="auto"/>
    </w:pPr>
  </w:style>
  <w:style w:type="character" w:customStyle="1" w:styleId="FooterChar">
    <w:name w:val="Footer Char"/>
    <w:basedOn w:val="DefaultParagraphFont"/>
    <w:link w:val="Footer"/>
    <w:uiPriority w:val="99"/>
    <w:rsid w:val="00812B39"/>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8312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Bussytex</dc:creator>
  <cp:lastModifiedBy>Bussytex</cp:lastModifiedBy>
  <cp:revision>4</cp:revision>
  <dcterms:created xsi:type="dcterms:W3CDTF">2022-12-14T11:14:00Z</dcterms:created>
  <dcterms:modified xsi:type="dcterms:W3CDTF">2022-12-14T11:19:00Z</dcterms:modified>
</cp:coreProperties>
</file>