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13FD0"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t>Below is one example software specification that defines a set of Python API functions. These functions are designed to cover the range of instructions provided—from creating visualizations to compiling detailed reports and summaries. In some cases, a single function is parameterized so that it can be used in multiple contexts. You can further extend or refactor these APIs based on evolving requirements.</w:t>
      </w:r>
    </w:p>
    <w:p w14:paraId="0FA9E82E"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pict w14:anchorId="34F34B8C">
          <v:rect id="_x0000_i1038" alt="" style="width:468pt;height:.05pt;mso-width-percent:0;mso-height-percent:0;mso-width-percent:0;mso-height-percent:0" o:hralign="center" o:hrstd="t" o:hr="t" fillcolor="#a0a0a0" stroked="f"/>
        </w:pict>
      </w:r>
    </w:p>
    <w:p w14:paraId="043CE97B"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1. Generate Visualizations</w:t>
      </w:r>
    </w:p>
    <w:p w14:paraId="2FD5D313"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generate_visualizations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2_9, 12_8, 25_7, 68_8, 13_9, 3_6</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Generate various types of visualizations (e.g., time series plots, heatmaps, box plots, scatter plots, overlay maps) from the given data. This function is used to illustrate recurring equipment chains, statistical distributions, wafer pattern correlations, and other insights as required by multiple instructions.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390F4D0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generate_visualizations(data, chart_type, title=None, x_axis=None, y_axis=None, **kwargs):</w:t>
      </w:r>
    </w:p>
    <w:p w14:paraId="1B09F5A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822F7A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Generate a visualization based on the provided data and chart type.</w:t>
      </w:r>
    </w:p>
    <w:p w14:paraId="208329D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2E9001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1FB523C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data: The dataset to visualize.</w:t>
      </w:r>
    </w:p>
    <w:p w14:paraId="032B918C"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chart_type: The type of chart to generate (e.g., 'time_series', 'heatmap', 'box', 'scatter', 'overlay').</w:t>
      </w:r>
    </w:p>
    <w:p w14:paraId="397B571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visualization.</w:t>
      </w:r>
    </w:p>
    <w:p w14:paraId="4BC7EB4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x_axis: Optional parameter for the x-axis.</w:t>
      </w:r>
    </w:p>
    <w:p w14:paraId="4F9A44A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y_axis: Optional parameter for the y-axis.</w:t>
      </w:r>
    </w:p>
    <w:p w14:paraId="6C47D10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**kwargs: Additional keyword arguments for customization.</w:t>
      </w:r>
    </w:p>
    <w:p w14:paraId="1A2A825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BD5F44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0A0930F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visualization object or file.</w:t>
      </w:r>
    </w:p>
    <w:p w14:paraId="1DA95B0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05155AA9"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1F43AD55"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2_9</w:t>
      </w:r>
      <w:r w:rsidRPr="0092171D">
        <w:rPr>
          <w:rFonts w:ascii="Times New Roman" w:eastAsia="Times New Roman" w:hAnsi="Times New Roman" w:cs="Times New Roman"/>
          <w:kern w:val="0"/>
          <w14:ligatures w14:val="none"/>
        </w:rPr>
        <w:t>: Create time series plots and equipment chain usage heatmaps.</w:t>
      </w:r>
    </w:p>
    <w:p w14:paraId="025D689B"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12_8</w:t>
      </w:r>
      <w:r w:rsidRPr="0092171D">
        <w:rPr>
          <w:rFonts w:ascii="Times New Roman" w:eastAsia="Times New Roman" w:hAnsi="Times New Roman" w:cs="Times New Roman"/>
          <w:kern w:val="0"/>
          <w14:ligatures w14:val="none"/>
        </w:rPr>
        <w:t>: Generate box plots, histograms, and scatter plots for E-test parameter distributions.</w:t>
      </w:r>
    </w:p>
    <w:p w14:paraId="5482A3CD"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25_7</w:t>
      </w:r>
      <w:r w:rsidRPr="0092171D">
        <w:rPr>
          <w:rFonts w:ascii="Times New Roman" w:eastAsia="Times New Roman" w:hAnsi="Times New Roman" w:cs="Times New Roman"/>
          <w:kern w:val="0"/>
          <w14:ligatures w14:val="none"/>
        </w:rPr>
        <w:t>: Depict relationships between recurring patterns and probe cards/test programs (bar charts, heatmaps).</w:t>
      </w:r>
    </w:p>
    <w:p w14:paraId="32D2D0BC"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68_8</w:t>
      </w:r>
      <w:r w:rsidRPr="0092171D">
        <w:rPr>
          <w:rFonts w:ascii="Times New Roman" w:eastAsia="Times New Roman" w:hAnsi="Times New Roman" w:cs="Times New Roman"/>
          <w:kern w:val="0"/>
          <w14:ligatures w14:val="none"/>
        </w:rPr>
        <w:t>: Create detailed visualizations (wafer maps, timelines, correlation plots) for analysis results.</w:t>
      </w:r>
    </w:p>
    <w:p w14:paraId="5C9E7DEF"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13_9</w:t>
      </w:r>
      <w:r w:rsidRPr="0092171D">
        <w:rPr>
          <w:rFonts w:ascii="Times New Roman" w:eastAsia="Times New Roman" w:hAnsi="Times New Roman" w:cs="Times New Roman"/>
          <w:kern w:val="0"/>
          <w14:ligatures w14:val="none"/>
        </w:rPr>
        <w:t>: Illustrate correlation findings using scatter plots and heat maps.</w:t>
      </w:r>
    </w:p>
    <w:p w14:paraId="47521829" w14:textId="77777777" w:rsidR="0092171D" w:rsidRPr="0092171D" w:rsidRDefault="0092171D" w:rsidP="009217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3_6</w:t>
      </w:r>
      <w:r w:rsidRPr="0092171D">
        <w:rPr>
          <w:rFonts w:ascii="Times New Roman" w:eastAsia="Times New Roman" w:hAnsi="Times New Roman" w:cs="Times New Roman"/>
          <w:kern w:val="0"/>
          <w14:ligatures w14:val="none"/>
        </w:rPr>
        <w:t>: Display overlay maps or correlation charts for unusual wafer patterns.</w:t>
      </w:r>
    </w:p>
    <w:p w14:paraId="3375AAAC"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lastRenderedPageBreak/>
        <w:pict w14:anchorId="74A5FDBE">
          <v:rect id="_x0000_i1037" alt="" style="width:468pt;height:.05pt;mso-width-percent:0;mso-height-percent:0;mso-width-percent:0;mso-height-percent:0" o:hralign="center" o:hrstd="t" o:hr="t" fillcolor="#a0a0a0" stroked="f"/>
        </w:pict>
      </w:r>
    </w:p>
    <w:p w14:paraId="442150CA"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2. Generate Report</w:t>
      </w:r>
    </w:p>
    <w:p w14:paraId="4D253A16"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generate_report</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10_7, 19_7, 23_7, 26_8, 27_8, 28_7, 35_5, 40_7, 42_10, 43_7, 48_7, 49_9, 50_7, 54_8, 56_8, 69_8, 70_7, 72_4, 76_6, 77_5, 9_6, 5_8, 24_6</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Compile and format findings—optionally integrating visualizations, statistical results, and recommendations—into a report. This general-purpose reporting function is used for generating analysis reports, comprehensive reviews, and summary documents as required by many instructions.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28323CA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generate_report(report_data, report_type="summary", visualizations=None, statistical_results=None, recommendations=None):</w:t>
      </w:r>
    </w:p>
    <w:p w14:paraId="2A4CAFC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B001D1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Generate a report based on provided data and parameters.</w:t>
      </w:r>
    </w:p>
    <w:p w14:paraId="2E69C7B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B206E3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1630CB3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report_data: Data or findings to be included in the report.</w:t>
      </w:r>
    </w:p>
    <w:p w14:paraId="68F095E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report_type: Type of report ('summary', 'analysis', 'comprehensive').</w:t>
      </w:r>
    </w:p>
    <w:p w14:paraId="70B4B7F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visualizations: Optional visualizations to embed in the report.</w:t>
      </w:r>
    </w:p>
    <w:p w14:paraId="60020C7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statistical_results: Optional statistical analysis results.</w:t>
      </w:r>
    </w:p>
    <w:p w14:paraId="49A42E2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recommendations: Optional recommendations or insights.</w:t>
      </w:r>
    </w:p>
    <w:p w14:paraId="3A8C807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B29225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3416ED3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report object or file.</w:t>
      </w:r>
    </w:p>
    <w:p w14:paraId="6E967A9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1DE9F47C"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3354F5AA"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10_7</w:t>
      </w:r>
      <w:r w:rsidRPr="0092171D">
        <w:rPr>
          <w:rFonts w:ascii="Times New Roman" w:eastAsia="Times New Roman" w:hAnsi="Times New Roman" w:cs="Times New Roman"/>
          <w:kern w:val="0"/>
          <w14:ligatures w14:val="none"/>
        </w:rPr>
        <w:t>: Report on top three test programs impacting yield.</w:t>
      </w:r>
    </w:p>
    <w:p w14:paraId="5D615293"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19_7</w:t>
      </w:r>
      <w:r w:rsidRPr="0092171D">
        <w:rPr>
          <w:rFonts w:ascii="Times New Roman" w:eastAsia="Times New Roman" w:hAnsi="Times New Roman" w:cs="Times New Roman"/>
          <w:kern w:val="0"/>
          <w14:ligatures w14:val="none"/>
        </w:rPr>
        <w:t>: Analysis report compiling statistical results and visualizations.</w:t>
      </w:r>
    </w:p>
    <w:p w14:paraId="79A9A6BE"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23_7</w:t>
      </w:r>
      <w:r w:rsidRPr="0092171D">
        <w:rPr>
          <w:rFonts w:ascii="Times New Roman" w:eastAsia="Times New Roman" w:hAnsi="Times New Roman" w:cs="Times New Roman"/>
          <w:kern w:val="0"/>
          <w14:ligatures w14:val="none"/>
        </w:rPr>
        <w:t>: Report highlighting key differences and implications on yield performance.</w:t>
      </w:r>
    </w:p>
    <w:p w14:paraId="7C6EC2F4"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26_8</w:t>
      </w:r>
      <w:r w:rsidRPr="0092171D">
        <w:rPr>
          <w:rFonts w:ascii="Times New Roman" w:eastAsia="Times New Roman" w:hAnsi="Times New Roman" w:cs="Times New Roman"/>
          <w:kern w:val="0"/>
          <w14:ligatures w14:val="none"/>
        </w:rPr>
        <w:t>: Report and visualizations showing relationships between test measurements and yield issues.</w:t>
      </w:r>
    </w:p>
    <w:p w14:paraId="4039F51D"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27_8</w:t>
      </w:r>
      <w:r w:rsidRPr="0092171D">
        <w:rPr>
          <w:rFonts w:ascii="Times New Roman" w:eastAsia="Times New Roman" w:hAnsi="Times New Roman" w:cs="Times New Roman"/>
          <w:kern w:val="0"/>
          <w14:ligatures w14:val="none"/>
        </w:rPr>
        <w:t>: Report with recommendations linking equipment changes to logical test failures.</w:t>
      </w:r>
    </w:p>
    <w:p w14:paraId="0A7D37B9"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28_7</w:t>
      </w:r>
      <w:r w:rsidRPr="0092171D">
        <w:rPr>
          <w:rFonts w:ascii="Times New Roman" w:eastAsia="Times New Roman" w:hAnsi="Times New Roman" w:cs="Times New Roman"/>
          <w:kern w:val="0"/>
          <w14:ligatures w14:val="none"/>
        </w:rPr>
        <w:t>: Comprehensive analysis report summarizing test measurement performance trends.</w:t>
      </w:r>
    </w:p>
    <w:p w14:paraId="00CF740D"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35_5</w:t>
      </w:r>
      <w:r w:rsidRPr="0092171D">
        <w:rPr>
          <w:rFonts w:ascii="Times New Roman" w:eastAsia="Times New Roman" w:hAnsi="Times New Roman" w:cs="Times New Roman"/>
          <w:kern w:val="0"/>
          <w14:ligatures w14:val="none"/>
        </w:rPr>
        <w:t>: Report compiling highlighted wafer information.</w:t>
      </w:r>
    </w:p>
    <w:p w14:paraId="31A3C0E9"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40_7</w:t>
      </w:r>
      <w:r w:rsidRPr="0092171D">
        <w:rPr>
          <w:rFonts w:ascii="Times New Roman" w:eastAsia="Times New Roman" w:hAnsi="Times New Roman" w:cs="Times New Roman"/>
          <w:kern w:val="0"/>
          <w14:ligatures w14:val="none"/>
        </w:rPr>
        <w:t>: Report including analysis, visualization, and summary statistics for decision-making.</w:t>
      </w:r>
    </w:p>
    <w:p w14:paraId="722C683C"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42_10</w:t>
      </w:r>
      <w:r w:rsidRPr="0092171D">
        <w:rPr>
          <w:rFonts w:ascii="Times New Roman" w:eastAsia="Times New Roman" w:hAnsi="Times New Roman" w:cs="Times New Roman"/>
          <w:kern w:val="0"/>
          <w14:ligatures w14:val="none"/>
        </w:rPr>
        <w:t>: Comprehensive report on yield trends, flagged weeks, and correlations.</w:t>
      </w:r>
    </w:p>
    <w:p w14:paraId="2CA7B6FA"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43_7</w:t>
      </w:r>
      <w:r w:rsidRPr="0092171D">
        <w:rPr>
          <w:rFonts w:ascii="Times New Roman" w:eastAsia="Times New Roman" w:hAnsi="Times New Roman" w:cs="Times New Roman"/>
          <w:kern w:val="0"/>
          <w14:ligatures w14:val="none"/>
        </w:rPr>
        <w:t>: Report detailing analysis, visualizations, and insights on test program comparisons.</w:t>
      </w:r>
    </w:p>
    <w:p w14:paraId="39236991"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lastRenderedPageBreak/>
        <w:t>Workflow 48_7</w:t>
      </w:r>
      <w:r w:rsidRPr="0092171D">
        <w:rPr>
          <w:rFonts w:ascii="Times New Roman" w:eastAsia="Times New Roman" w:hAnsi="Times New Roman" w:cs="Times New Roman"/>
          <w:kern w:val="0"/>
          <w14:ligatures w14:val="none"/>
        </w:rPr>
        <w:t>: Comprehensive report with numerical results and visualizations on yield performance impact.</w:t>
      </w:r>
    </w:p>
    <w:p w14:paraId="1E95A3DD"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49_9</w:t>
      </w:r>
      <w:r w:rsidRPr="0092171D">
        <w:rPr>
          <w:rFonts w:ascii="Times New Roman" w:eastAsia="Times New Roman" w:hAnsi="Times New Roman" w:cs="Times New Roman"/>
          <w:kern w:val="0"/>
          <w14:ligatures w14:val="none"/>
        </w:rPr>
        <w:t>: Report summarizing analytical results, visualizations, and yield improvement recommendations.</w:t>
      </w:r>
    </w:p>
    <w:p w14:paraId="6DBC13FF"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50_7</w:t>
      </w:r>
      <w:r w:rsidRPr="0092171D">
        <w:rPr>
          <w:rFonts w:ascii="Times New Roman" w:eastAsia="Times New Roman" w:hAnsi="Times New Roman" w:cs="Times New Roman"/>
          <w:kern w:val="0"/>
          <w14:ligatures w14:val="none"/>
        </w:rPr>
        <w:t>: Report summarizing monthly yield performance with calculations and comparisons.</w:t>
      </w:r>
    </w:p>
    <w:p w14:paraId="63581F1C"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54_8</w:t>
      </w:r>
      <w:r w:rsidRPr="0092171D">
        <w:rPr>
          <w:rFonts w:ascii="Times New Roman" w:eastAsia="Times New Roman" w:hAnsi="Times New Roman" w:cs="Times New Roman"/>
          <w:kern w:val="0"/>
          <w14:ligatures w14:val="none"/>
        </w:rPr>
        <w:t>: Detailed report with visualizations for failure distributions by test bin.</w:t>
      </w:r>
    </w:p>
    <w:p w14:paraId="46AE7094"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56_8</w:t>
      </w:r>
      <w:r w:rsidRPr="0092171D">
        <w:rPr>
          <w:rFonts w:ascii="Times New Roman" w:eastAsia="Times New Roman" w:hAnsi="Times New Roman" w:cs="Times New Roman"/>
          <w:kern w:val="0"/>
          <w14:ligatures w14:val="none"/>
        </w:rPr>
        <w:t>: Analysis report highlighting significant correlations, potential causes, and recommendations.</w:t>
      </w:r>
    </w:p>
    <w:p w14:paraId="2D21BDD3"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69_8</w:t>
      </w:r>
      <w:r w:rsidRPr="0092171D">
        <w:rPr>
          <w:rFonts w:ascii="Times New Roman" w:eastAsia="Times New Roman" w:hAnsi="Times New Roman" w:cs="Times New Roman"/>
          <w:kern w:val="0"/>
          <w14:ligatures w14:val="none"/>
        </w:rPr>
        <w:t>: Comprehensive report with correlation analysis and actionable insights.</w:t>
      </w:r>
    </w:p>
    <w:p w14:paraId="027C1C40"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70_7</w:t>
      </w:r>
      <w:r w:rsidRPr="0092171D">
        <w:rPr>
          <w:rFonts w:ascii="Times New Roman" w:eastAsia="Times New Roman" w:hAnsi="Times New Roman" w:cs="Times New Roman"/>
          <w:kern w:val="0"/>
          <w14:ligatures w14:val="none"/>
        </w:rPr>
        <w:t>: Summary report compiling analyses and visualizations for review.</w:t>
      </w:r>
    </w:p>
    <w:p w14:paraId="6E54797F"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72_4</w:t>
      </w:r>
      <w:r w:rsidRPr="0092171D">
        <w:rPr>
          <w:rFonts w:ascii="Times New Roman" w:eastAsia="Times New Roman" w:hAnsi="Times New Roman" w:cs="Times New Roman"/>
          <w:kern w:val="0"/>
          <w14:ligatures w14:val="none"/>
        </w:rPr>
        <w:t>: Report summarizing the total die count on the last wafer.</w:t>
      </w:r>
    </w:p>
    <w:p w14:paraId="39C5EA76"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76_6</w:t>
      </w:r>
      <w:r w:rsidRPr="0092171D">
        <w:rPr>
          <w:rFonts w:ascii="Times New Roman" w:eastAsia="Times New Roman" w:hAnsi="Times New Roman" w:cs="Times New Roman"/>
          <w:kern w:val="0"/>
          <w14:ligatures w14:val="none"/>
        </w:rPr>
        <w:t>: Report/chart displaying top failing test measurements and failure counts.</w:t>
      </w:r>
    </w:p>
    <w:p w14:paraId="78C07BDE"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77_5</w:t>
      </w:r>
      <w:r w:rsidRPr="0092171D">
        <w:rPr>
          <w:rFonts w:ascii="Times New Roman" w:eastAsia="Times New Roman" w:hAnsi="Times New Roman" w:cs="Times New Roman"/>
          <w:kern w:val="0"/>
          <w14:ligatures w14:val="none"/>
        </w:rPr>
        <w:t>: Report summarizing the total number of tests executed.</w:t>
      </w:r>
    </w:p>
    <w:p w14:paraId="0B5CED09"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9_6</w:t>
      </w:r>
      <w:r w:rsidRPr="0092171D">
        <w:rPr>
          <w:rFonts w:ascii="Times New Roman" w:eastAsia="Times New Roman" w:hAnsi="Times New Roman" w:cs="Times New Roman"/>
          <w:kern w:val="0"/>
          <w14:ligatures w14:val="none"/>
        </w:rPr>
        <w:t>: Report/list of wafers with consistent yield below 95%.</w:t>
      </w:r>
    </w:p>
    <w:p w14:paraId="06FE2FA4"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5_8</w:t>
      </w:r>
      <w:r w:rsidRPr="0092171D">
        <w:rPr>
          <w:rFonts w:ascii="Times New Roman" w:eastAsia="Times New Roman" w:hAnsi="Times New Roman" w:cs="Times New Roman"/>
          <w:kern w:val="0"/>
          <w14:ligatures w14:val="none"/>
        </w:rPr>
        <w:t>: Report summarizing the impact of test measurement families on yield.</w:t>
      </w:r>
    </w:p>
    <w:p w14:paraId="607650FC" w14:textId="77777777" w:rsidR="0092171D" w:rsidRPr="0092171D" w:rsidRDefault="0092171D" w:rsidP="009217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24_6</w:t>
      </w:r>
      <w:r w:rsidRPr="0092171D">
        <w:rPr>
          <w:rFonts w:ascii="Times New Roman" w:eastAsia="Times New Roman" w:hAnsi="Times New Roman" w:cs="Times New Roman"/>
          <w:kern w:val="0"/>
          <w14:ligatures w14:val="none"/>
        </w:rPr>
        <w:t>: Analysis report highlighting the test program contributing most to die failures.</w:t>
      </w:r>
    </w:p>
    <w:p w14:paraId="360DCC68"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pict w14:anchorId="1F045198">
          <v:rect id="_x0000_i1027" style="width:0;height:1.5pt" o:hralign="center" o:hrstd="t" o:hr="t" fillcolor="#a0a0a0" stroked="f"/>
        </w:pict>
      </w:r>
    </w:p>
    <w:p w14:paraId="4A678B18"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3. Generate Histogram</w:t>
      </w:r>
    </w:p>
    <w:p w14:paraId="01500558"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generate_histogram</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29_5</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Create a histogram that displays the frequency distribution for a selected E-test measurement across wafers in the latest lot.</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75E9AA7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generate_histogram(data, measurement, bins=10, title=None, **kwargs):</w:t>
      </w:r>
    </w:p>
    <w:p w14:paraId="203DFC4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05046C6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Generate a histogram for the selected E-test measurement.</w:t>
      </w:r>
    </w:p>
    <w:p w14:paraId="15BEF31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97FE2F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1A32E70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data: The dataset containing the E-test measurements.</w:t>
      </w:r>
    </w:p>
    <w:p w14:paraId="2DD52A4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measurement: The specific measurement to generate a histogram for.</w:t>
      </w:r>
    </w:p>
    <w:p w14:paraId="65C44EA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bins: Number of bins for the histogram.</w:t>
      </w:r>
    </w:p>
    <w:p w14:paraId="370AE4A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histogram.</w:t>
      </w:r>
    </w:p>
    <w:p w14:paraId="37F23E5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**kwargs: Additional keyword arguments for customization.</w:t>
      </w:r>
    </w:p>
    <w:p w14:paraId="634E9CD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9E3F35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18FC426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histogram visualization object.</w:t>
      </w:r>
    </w:p>
    <w:p w14:paraId="208B45E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1A0661E7"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01E6955E" w14:textId="77777777" w:rsidR="0092171D" w:rsidRPr="0092171D" w:rsidRDefault="0092171D" w:rsidP="0092171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29_5</w:t>
      </w:r>
      <w:r w:rsidRPr="0092171D">
        <w:rPr>
          <w:rFonts w:ascii="Times New Roman" w:eastAsia="Times New Roman" w:hAnsi="Times New Roman" w:cs="Times New Roman"/>
          <w:kern w:val="0"/>
          <w14:ligatures w14:val="none"/>
        </w:rPr>
        <w:t>: Creating a frequency distribution of the selected E-test measurement.</w:t>
      </w:r>
    </w:p>
    <w:p w14:paraId="05FCDE57"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lastRenderedPageBreak/>
        <w:pict w14:anchorId="03BAF988">
          <v:rect id="_x0000_i1028" style="width:0;height:1.5pt" o:hralign="center" o:hrstd="t" o:hr="t" fillcolor="#a0a0a0" stroked="f"/>
        </w:pict>
      </w:r>
    </w:p>
    <w:p w14:paraId="50EA6302"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4. Plot Yield Trend</w:t>
      </w:r>
    </w:p>
    <w:p w14:paraId="4AE5256E"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plot_yield_trend</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74_5, 36_5</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Plot yield trends over time by creating a chart (line or bar) with weeks on the x-axis and yield percentages on the y-axis. This supports both simple yield trend charts and more detailed lot-level yield trend analyses.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53D9B9C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plot_yield_trend(yield_data, time_period, chart_type="line", title=None, **kwargs):</w:t>
      </w:r>
    </w:p>
    <w:p w14:paraId="62B84EA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3AE03D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Plot yield trend over a specified time period.</w:t>
      </w:r>
    </w:p>
    <w:p w14:paraId="55D6C25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AE9B4DC"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62CC131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yield_data: Data containing yield percentages over time.</w:t>
      </w:r>
    </w:p>
    <w:p w14:paraId="4A04676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time_period: The time period (e.g., list of weeks) for the x-axis.</w:t>
      </w:r>
    </w:p>
    <w:p w14:paraId="25FF369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chart_type: Type of chart to plot (default is 'line').</w:t>
      </w:r>
    </w:p>
    <w:p w14:paraId="4ADE928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chart.</w:t>
      </w:r>
    </w:p>
    <w:p w14:paraId="57A8240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**kwargs: Additional customization parameters.</w:t>
      </w:r>
    </w:p>
    <w:p w14:paraId="687BECD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753A30C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546E040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yield trend chart visualization.</w:t>
      </w:r>
    </w:p>
    <w:p w14:paraId="1B9C7FB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DDD6CA5"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129DE0DE" w14:textId="77777777" w:rsidR="0092171D" w:rsidRPr="0092171D" w:rsidRDefault="0092171D" w:rsidP="009217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74_5</w:t>
      </w:r>
      <w:r w:rsidRPr="0092171D">
        <w:rPr>
          <w:rFonts w:ascii="Times New Roman" w:eastAsia="Times New Roman" w:hAnsi="Times New Roman" w:cs="Times New Roman"/>
          <w:kern w:val="0"/>
          <w14:ligatures w14:val="none"/>
        </w:rPr>
        <w:t>: Create a simple yield trend chart for the past three weeks.</w:t>
      </w:r>
    </w:p>
    <w:p w14:paraId="4DC85FD7" w14:textId="77777777" w:rsidR="0092171D" w:rsidRPr="0092171D" w:rsidRDefault="0092171D" w:rsidP="009217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36_5</w:t>
      </w:r>
      <w:r w:rsidRPr="0092171D">
        <w:rPr>
          <w:rFonts w:ascii="Times New Roman" w:eastAsia="Times New Roman" w:hAnsi="Times New Roman" w:cs="Times New Roman"/>
          <w:kern w:val="0"/>
          <w14:ligatures w14:val="none"/>
        </w:rPr>
        <w:t>: Plot the trend of lot-level yield over the last 6 weeks.</w:t>
      </w:r>
    </w:p>
    <w:p w14:paraId="1B11A7FB"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pict w14:anchorId="37038A8F">
          <v:rect id="_x0000_i1029" style="width:0;height:1.5pt" o:hralign="center" o:hrstd="t" o:hr="t" fillcolor="#a0a0a0" stroked="f"/>
        </w:pict>
      </w:r>
    </w:p>
    <w:p w14:paraId="0F65F8BE"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5. Summarize E-test Measurements</w:t>
      </w:r>
    </w:p>
    <w:p w14:paraId="5604391C"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summarize_etest_measurements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36_5 (Summarize Results for E-test measurements)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Generate a summary table or report listing each wafer alongside its count of E-test measurements.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7B0FC7D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summarize_etest_measurements(data, wafer_column, measurement_column, title=None):</w:t>
      </w:r>
    </w:p>
    <w:p w14:paraId="2771F5F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9F6F35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Summarize E-test measurements per wafer.</w:t>
      </w:r>
    </w:p>
    <w:p w14:paraId="71E2BAF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22C0F9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0F5FF18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lastRenderedPageBreak/>
        <w:t xml:space="preserve">      data: Dataset containing wafer and E-test measurement data.</w:t>
      </w:r>
    </w:p>
    <w:p w14:paraId="6EC256D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wafer_column: The column name representing wafers.</w:t>
      </w:r>
    </w:p>
    <w:p w14:paraId="308A147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measurement_column: The column name for E-test measurements.</w:t>
      </w:r>
    </w:p>
    <w:p w14:paraId="3C3F6F5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summary table/report.</w:t>
      </w:r>
    </w:p>
    <w:p w14:paraId="689F6E9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4761843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031A467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summary table or report of E-test measurements count per wafer.</w:t>
      </w:r>
    </w:p>
    <w:p w14:paraId="220F03B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50DBF26"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6B6AEC78" w14:textId="77777777" w:rsidR="0092171D" w:rsidRPr="0092171D" w:rsidRDefault="0092171D" w:rsidP="0092171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36_5</w:t>
      </w:r>
      <w:r w:rsidRPr="0092171D">
        <w:rPr>
          <w:rFonts w:ascii="Times New Roman" w:eastAsia="Times New Roman" w:hAnsi="Times New Roman" w:cs="Times New Roman"/>
          <w:kern w:val="0"/>
          <w14:ligatures w14:val="none"/>
        </w:rPr>
        <w:t>: Summarize the number of E-test measurements per wafer.</w:t>
      </w:r>
    </w:p>
    <w:p w14:paraId="7FFEA55C"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pict w14:anchorId="1DE7539D">
          <v:rect id="_x0000_i1030" style="width:0;height:1.5pt" o:hralign="center" o:hrstd="t" o:hr="t" fillcolor="#a0a0a0" stroked="f"/>
        </w:pict>
      </w:r>
    </w:p>
    <w:p w14:paraId="671ABEAB"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6. Display Die Summary</w:t>
      </w:r>
    </w:p>
    <w:p w14:paraId="081196E4"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display_die_summary</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60_5</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Display a summary of passing versus failing dies for a specified wafer, aiding quick assessment of wafer quality.</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25D66A7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display_die_summary(die_data, wafer_id, title=None):</w:t>
      </w:r>
    </w:p>
    <w:p w14:paraId="2DBF359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1B76C97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Display a summary of passing versus failing dies for a specific wafer.</w:t>
      </w:r>
    </w:p>
    <w:p w14:paraId="371B2F7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8F80D1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4F1C168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die_data: Dataset containing die test results.</w:t>
      </w:r>
    </w:p>
    <w:p w14:paraId="0399490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wafer_id: Identifier for the wafer.</w:t>
      </w:r>
    </w:p>
    <w:p w14:paraId="2A947C4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summary.</w:t>
      </w:r>
    </w:p>
    <w:p w14:paraId="1D70494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77B7AC9C"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5C65E6F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summary report or table of pass/fail counts.</w:t>
      </w:r>
    </w:p>
    <w:p w14:paraId="4C5B5D9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8222FFC"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0297D75A" w14:textId="77777777" w:rsidR="0092171D" w:rsidRPr="0092171D" w:rsidRDefault="0092171D" w:rsidP="009217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60_5</w:t>
      </w:r>
      <w:r w:rsidRPr="0092171D">
        <w:rPr>
          <w:rFonts w:ascii="Times New Roman" w:eastAsia="Times New Roman" w:hAnsi="Times New Roman" w:cs="Times New Roman"/>
          <w:kern w:val="0"/>
          <w14:ligatures w14:val="none"/>
        </w:rPr>
        <w:t>: Show the tally of passing vs. failing dies on the most recent wafer.</w:t>
      </w:r>
    </w:p>
    <w:p w14:paraId="162D5464"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pict w14:anchorId="4E7F6256">
          <v:rect id="_x0000_i1031" style="width:0;height:1.5pt" o:hralign="center" o:hrstd="t" o:hr="t" fillcolor="#a0a0a0" stroked="f"/>
        </w:pict>
      </w:r>
    </w:p>
    <w:p w14:paraId="640B38C0"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7. Present Test Program Status</w:t>
      </w:r>
    </w:p>
    <w:p w14:paraId="1D8D05FA"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present_test_program_status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8_6</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 xml:space="preserve">Present the pass/fail status for each test program on a selected wafer using a report or </w:t>
      </w:r>
      <w:r w:rsidRPr="0092171D">
        <w:rPr>
          <w:rFonts w:ascii="Times New Roman" w:eastAsia="Times New Roman" w:hAnsi="Times New Roman" w:cs="Times New Roman"/>
          <w:kern w:val="0"/>
          <w14:ligatures w14:val="none"/>
        </w:rPr>
        <w:lastRenderedPageBreak/>
        <w:t>visualization format.</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462B14B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present_test_program_status(test_program_data, wafer_id, title=None):</w:t>
      </w:r>
    </w:p>
    <w:p w14:paraId="7DC5D87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A0D307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Present pass/fail status for each test program on a selected wafer.</w:t>
      </w:r>
    </w:p>
    <w:p w14:paraId="5709B8D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B043DD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5CC503A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test_program_data: Data containing test program results.</w:t>
      </w:r>
    </w:p>
    <w:p w14:paraId="0D29C70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wafer_id: Identifier for the selected wafer.</w:t>
      </w:r>
    </w:p>
    <w:p w14:paraId="16C53B9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presentation.</w:t>
      </w:r>
    </w:p>
    <w:p w14:paraId="278B3CB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3A3EDF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62EC5E1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report or visualization object showing pass/fail status.</w:t>
      </w:r>
    </w:p>
    <w:p w14:paraId="20E277E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B1E3002"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40248FD3" w14:textId="77777777" w:rsidR="0092171D" w:rsidRPr="0092171D" w:rsidRDefault="0092171D" w:rsidP="0092171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8_6</w:t>
      </w:r>
      <w:r w:rsidRPr="0092171D">
        <w:rPr>
          <w:rFonts w:ascii="Times New Roman" w:eastAsia="Times New Roman" w:hAnsi="Times New Roman" w:cs="Times New Roman"/>
          <w:kern w:val="0"/>
          <w14:ligatures w14:val="none"/>
        </w:rPr>
        <w:t>: Show the pass/fail status of each test program for a specific wafer.</w:t>
      </w:r>
    </w:p>
    <w:p w14:paraId="55AE55FC" w14:textId="77777777" w:rsidR="0092171D" w:rsidRPr="0092171D" w:rsidRDefault="0092171D" w:rsidP="0092171D">
      <w:pPr>
        <w:spacing w:after="0"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pict w14:anchorId="07EC4ED8">
          <v:rect id="_x0000_i1032" style="width:0;height:1.5pt" o:hralign="center" o:hrstd="t" o:hr="t" fillcolor="#a0a0a0" stroked="f"/>
        </w:pict>
      </w:r>
    </w:p>
    <w:p w14:paraId="1C259790"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8. Visualize Failing Test Measurements</w:t>
      </w:r>
    </w:p>
    <w:p w14:paraId="6934422E"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visualize_failing_test_measurements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76_6</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Generate a visualization (or combined report) that highlights the top failing test measurements along with their failure counts. This aids in identifying the test measurements most frequently linked to yield issues.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14DBDAD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visualize_failing_test_measurements(data, title=None, top_n=5, **kwargs):</w:t>
      </w:r>
    </w:p>
    <w:p w14:paraId="51684FA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9C4FE8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Visualize the top failing test measurements along with their failure counts.</w:t>
      </w:r>
    </w:p>
    <w:p w14:paraId="05647B3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7AD803C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4C170EB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data: Dataset containing test measurement failure counts.</w:t>
      </w:r>
    </w:p>
    <w:p w14:paraId="2B9B64C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visualization.</w:t>
      </w:r>
    </w:p>
    <w:p w14:paraId="037532C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top_n: Number of top failing test measurements to display.</w:t>
      </w:r>
    </w:p>
    <w:p w14:paraId="4228EC8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**kwargs: Additional customization parameters.</w:t>
      </w:r>
    </w:p>
    <w:p w14:paraId="3705FB4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7B85107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3AD6220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visualization object highlighting failing test measurements.</w:t>
      </w:r>
    </w:p>
    <w:p w14:paraId="43E4ADE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6F14433"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60D22FF8" w14:textId="77777777" w:rsidR="0092171D" w:rsidRPr="0092171D" w:rsidRDefault="0092171D" w:rsidP="0092171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76_6</w:t>
      </w:r>
      <w:r w:rsidRPr="0092171D">
        <w:rPr>
          <w:rFonts w:ascii="Times New Roman" w:eastAsia="Times New Roman" w:hAnsi="Times New Roman" w:cs="Times New Roman"/>
          <w:kern w:val="0"/>
          <w14:ligatures w14:val="none"/>
        </w:rPr>
        <w:t>: Display top failing test measurements and their failure counts.</w:t>
      </w:r>
    </w:p>
    <w:p w14:paraId="7A8715F5"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lastRenderedPageBreak/>
        <w:pict w14:anchorId="0F996088">
          <v:rect id="_x0000_i1036" alt="" style="width:468pt;height:.05pt;mso-width-percent:0;mso-height-percent:0;mso-width-percent:0;mso-height-percent:0" o:hralign="center" o:hrstd="t" o:hr="t" fillcolor="#a0a0a0" stroked="f"/>
        </w:pict>
      </w:r>
    </w:p>
    <w:p w14:paraId="2B62422E"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9. Format Die Count Report</w:t>
      </w:r>
    </w:p>
    <w:p w14:paraId="7391A105"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format_die_count_report</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72_4</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Format and output the total die count for the last wafer into a concise report or message for quick review.</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34DB338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format_die_count_report(die_count, wafer_id, title=None):</w:t>
      </w:r>
    </w:p>
    <w:p w14:paraId="5853AAE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1CD09EB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Format the total die count into a summarized report.</w:t>
      </w:r>
    </w:p>
    <w:p w14:paraId="0A648AF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4E334AE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20CDED8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die_count: The total number of dies tested.</w:t>
      </w:r>
    </w:p>
    <w:p w14:paraId="171DBA1F"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wafer_id: Identifier for the wafer.</w:t>
      </w:r>
    </w:p>
    <w:p w14:paraId="6A79F09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report.</w:t>
      </w:r>
    </w:p>
    <w:p w14:paraId="630F5C3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F52A7B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00F9E91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formatted report string or object summarizing the die count.</w:t>
      </w:r>
    </w:p>
    <w:p w14:paraId="0E709CC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113B74AF"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30F81C41" w14:textId="77777777" w:rsidR="0092171D" w:rsidRPr="0092171D" w:rsidRDefault="0092171D" w:rsidP="0092171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72_4</w:t>
      </w:r>
      <w:r w:rsidRPr="0092171D">
        <w:rPr>
          <w:rFonts w:ascii="Times New Roman" w:eastAsia="Times New Roman" w:hAnsi="Times New Roman" w:cs="Times New Roman"/>
          <w:kern w:val="0"/>
          <w14:ligatures w14:val="none"/>
        </w:rPr>
        <w:t>: Report the total number of dies tested on the last wafer.</w:t>
      </w:r>
    </w:p>
    <w:p w14:paraId="3960AE10"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pict w14:anchorId="0A18ED65">
          <v:rect id="_x0000_i1035" alt="" style="width:468pt;height:.05pt;mso-width-percent:0;mso-height-percent:0;mso-width-percent:0;mso-height-percent:0" o:hralign="center" o:hrstd="t" o:hr="t" fillcolor="#a0a0a0" stroked="f"/>
        </w:pict>
      </w:r>
    </w:p>
    <w:p w14:paraId="4D025FBC"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10. Compile Underperforming Wafers</w:t>
      </w:r>
    </w:p>
    <w:p w14:paraId="6F1F8F34"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compile_underperforming_wafers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9_6</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Compile and generate a report or list of wafers that have consistently underperformed (yield below 95% over multiple weeks).</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28C5AAE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compile_underperforming_wafers(wafers_data, yield_threshold=95, weeks=None, title=None):</w:t>
      </w:r>
    </w:p>
    <w:p w14:paraId="423A9193"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5BEF819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Compile a list of wafers with consistent yield below the specified threshold.</w:t>
      </w:r>
    </w:p>
    <w:p w14:paraId="0E4AE80E"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AB51A0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40B4808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wafers_data: Dataset containing wafer yield information.</w:t>
      </w:r>
    </w:p>
    <w:p w14:paraId="67B433F4"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yield_threshold: Yield percentage threshold (default 95).</w:t>
      </w:r>
    </w:p>
    <w:p w14:paraId="073A013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weeks: Optional period (e.g., list of weeks) to consider for consistency.</w:t>
      </w:r>
    </w:p>
    <w:p w14:paraId="574D723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lastRenderedPageBreak/>
        <w:t xml:space="preserve">      title: Optional title for the report.</w:t>
      </w:r>
    </w:p>
    <w:p w14:paraId="5122D27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FF1D595"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3B9B9C9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report or list of wafers under the yield threshold.</w:t>
      </w:r>
    </w:p>
    <w:p w14:paraId="5BD3BA3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649C2DB1"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5691CB59" w14:textId="77777777" w:rsidR="0092171D" w:rsidRPr="0092171D" w:rsidRDefault="0092171D" w:rsidP="0092171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9_6</w:t>
      </w:r>
      <w:r w:rsidRPr="0092171D">
        <w:rPr>
          <w:rFonts w:ascii="Times New Roman" w:eastAsia="Times New Roman" w:hAnsi="Times New Roman" w:cs="Times New Roman"/>
          <w:kern w:val="0"/>
          <w14:ligatures w14:val="none"/>
        </w:rPr>
        <w:t>: Generate a report or list of wafers with consistent yield below 95%.</w:t>
      </w:r>
    </w:p>
    <w:p w14:paraId="3232EC53"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pict w14:anchorId="7957E0B4">
          <v:rect id="_x0000_i1034" alt="" style="width:468pt;height:.05pt;mso-width-percent:0;mso-height-percent:0;mso-width-percent:0;mso-height-percent:0" o:hralign="center" o:hrstd="t" o:hr="t" fillcolor="#a0a0a0" stroked="f"/>
        </w:pict>
      </w:r>
    </w:p>
    <w:p w14:paraId="66A10192" w14:textId="77777777" w:rsidR="0092171D" w:rsidRPr="0092171D" w:rsidRDefault="0092171D" w:rsidP="009217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1D">
        <w:rPr>
          <w:rFonts w:ascii="Times New Roman" w:eastAsia="Times New Roman" w:hAnsi="Times New Roman" w:cs="Times New Roman"/>
          <w:b/>
          <w:bCs/>
          <w:kern w:val="0"/>
          <w:sz w:val="27"/>
          <w:szCs w:val="27"/>
          <w14:ligatures w14:val="none"/>
        </w:rPr>
        <w:t>11. Report Total Tests Executed</w:t>
      </w:r>
    </w:p>
    <w:p w14:paraId="49C61A93"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Function Name</w:t>
      </w:r>
      <w:r w:rsidRPr="0092171D">
        <w:rPr>
          <w:rFonts w:ascii="Times New Roman" w:eastAsia="Times New Roman" w:hAnsi="Times New Roman" w:cs="Times New Roman"/>
          <w:kern w:val="0"/>
          <w14:ligatures w14:val="none"/>
        </w:rPr>
        <w:t xml:space="preserve">: </w:t>
      </w:r>
      <w:r w:rsidRPr="0092171D">
        <w:rPr>
          <w:rFonts w:ascii="Courier New" w:eastAsia="Times New Roman" w:hAnsi="Courier New" w:cs="Courier New"/>
          <w:kern w:val="0"/>
          <w:sz w:val="20"/>
          <w:szCs w:val="20"/>
          <w14:ligatures w14:val="none"/>
        </w:rPr>
        <w:t>report_total_tests_executed</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ID</w:t>
      </w:r>
      <w:r w:rsidRPr="0092171D">
        <w:rPr>
          <w:rFonts w:ascii="Times New Roman" w:eastAsia="Times New Roman" w:hAnsi="Times New Roman" w:cs="Times New Roman"/>
          <w:kern w:val="0"/>
          <w14:ligatures w14:val="none"/>
        </w:rPr>
        <w:t>: 77_5</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Purpose</w:t>
      </w:r>
      <w:r w:rsidRPr="0092171D">
        <w:rPr>
          <w:rFonts w:ascii="Times New Roman" w:eastAsia="Times New Roman" w:hAnsi="Times New Roman" w:cs="Times New Roman"/>
          <w:kern w:val="0"/>
          <w14:ligatures w14:val="none"/>
        </w:rPr>
        <w:t>:</w:t>
      </w:r>
      <w:r w:rsidRPr="0092171D">
        <w:rPr>
          <w:rFonts w:ascii="Times New Roman" w:eastAsia="Times New Roman" w:hAnsi="Times New Roman" w:cs="Times New Roman"/>
          <w:kern w:val="0"/>
          <w14:ligatures w14:val="none"/>
        </w:rPr>
        <w:br/>
        <w:t>Generate a summarized report detailing the total number of tests executed over a specified time period.</w:t>
      </w:r>
      <w:r w:rsidRPr="0092171D">
        <w:rPr>
          <w:rFonts w:ascii="Times New Roman" w:eastAsia="Times New Roman" w:hAnsi="Times New Roman" w:cs="Times New Roman"/>
          <w:kern w:val="0"/>
          <w14:ligatures w14:val="none"/>
        </w:rPr>
        <w:br/>
      </w:r>
      <w:r w:rsidRPr="0092171D">
        <w:rPr>
          <w:rFonts w:ascii="Times New Roman" w:eastAsia="Times New Roman" w:hAnsi="Times New Roman" w:cs="Times New Roman"/>
          <w:b/>
          <w:bCs/>
          <w:kern w:val="0"/>
          <w14:ligatures w14:val="none"/>
        </w:rPr>
        <w:t>Signature</w:t>
      </w:r>
      <w:r w:rsidRPr="0092171D">
        <w:rPr>
          <w:rFonts w:ascii="Times New Roman" w:eastAsia="Times New Roman" w:hAnsi="Times New Roman" w:cs="Times New Roman"/>
          <w:kern w:val="0"/>
          <w14:ligatures w14:val="none"/>
        </w:rPr>
        <w:t>:</w:t>
      </w:r>
    </w:p>
    <w:p w14:paraId="4FF65FC1"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def report_total_tests_executed(test_data, time_frame, title=None):</w:t>
      </w:r>
    </w:p>
    <w:p w14:paraId="39C44D99"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AE1C24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Generate a report summarizing the total number of tests executed.</w:t>
      </w:r>
    </w:p>
    <w:p w14:paraId="01E79DAD"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D98B4F0"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Parameters:</w:t>
      </w:r>
    </w:p>
    <w:p w14:paraId="566232C8"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test_data: Dataset containing test execution data.</w:t>
      </w:r>
    </w:p>
    <w:p w14:paraId="1042FA1A"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time_frame: The time period over which tests were executed.</w:t>
      </w:r>
    </w:p>
    <w:p w14:paraId="748169F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title: Optional title for the report.</w:t>
      </w:r>
    </w:p>
    <w:p w14:paraId="23CA5317"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23E25BAB"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Returns:</w:t>
      </w:r>
    </w:p>
    <w:p w14:paraId="3DE37F72"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A report summarizing the total tests executed.</w:t>
      </w:r>
    </w:p>
    <w:p w14:paraId="5B9D0776" w14:textId="77777777" w:rsidR="0092171D" w:rsidRPr="0092171D" w:rsidRDefault="0092171D" w:rsidP="00921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171D">
        <w:rPr>
          <w:rFonts w:ascii="Courier New" w:eastAsia="Times New Roman" w:hAnsi="Courier New" w:cs="Courier New"/>
          <w:kern w:val="0"/>
          <w:sz w:val="20"/>
          <w:szCs w:val="20"/>
          <w14:ligatures w14:val="none"/>
        </w:rPr>
        <w:t xml:space="preserve">    """</w:t>
      </w:r>
    </w:p>
    <w:p w14:paraId="32342BE9"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b/>
          <w:bCs/>
          <w:kern w:val="0"/>
          <w14:ligatures w14:val="none"/>
        </w:rPr>
        <w:t>Used For</w:t>
      </w:r>
      <w:r w:rsidRPr="0092171D">
        <w:rPr>
          <w:rFonts w:ascii="Times New Roman" w:eastAsia="Times New Roman" w:hAnsi="Times New Roman" w:cs="Times New Roman"/>
          <w:kern w:val="0"/>
          <w14:ligatures w14:val="none"/>
        </w:rPr>
        <w:t>:</w:t>
      </w:r>
    </w:p>
    <w:p w14:paraId="16854EA8" w14:textId="77777777" w:rsidR="0092171D" w:rsidRPr="0092171D" w:rsidRDefault="0092171D" w:rsidP="0092171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i/>
          <w:iCs/>
          <w:kern w:val="0"/>
          <w14:ligatures w14:val="none"/>
        </w:rPr>
        <w:t>Workflow 77_5</w:t>
      </w:r>
      <w:r w:rsidRPr="0092171D">
        <w:rPr>
          <w:rFonts w:ascii="Times New Roman" w:eastAsia="Times New Roman" w:hAnsi="Times New Roman" w:cs="Times New Roman"/>
          <w:kern w:val="0"/>
          <w14:ligatures w14:val="none"/>
        </w:rPr>
        <w:t>: Compile the total number of tests executed into a summarized report.</w:t>
      </w:r>
    </w:p>
    <w:p w14:paraId="132741AD" w14:textId="77777777" w:rsidR="0092171D" w:rsidRPr="0092171D" w:rsidRDefault="00BC451C" w:rsidP="0092171D">
      <w:pPr>
        <w:spacing w:after="0" w:line="240" w:lineRule="auto"/>
        <w:rPr>
          <w:rFonts w:ascii="Times New Roman" w:eastAsia="Times New Roman" w:hAnsi="Times New Roman" w:cs="Times New Roman"/>
          <w:kern w:val="0"/>
          <w14:ligatures w14:val="none"/>
        </w:rPr>
      </w:pPr>
      <w:r w:rsidRPr="00BC451C">
        <w:rPr>
          <w:rFonts w:ascii="Times New Roman" w:eastAsia="Times New Roman" w:hAnsi="Times New Roman" w:cs="Times New Roman"/>
          <w:noProof/>
          <w:kern w:val="0"/>
        </w:rPr>
        <w:pict w14:anchorId="3B544F41">
          <v:rect id="_x0000_i1033" alt="" style="width:468pt;height:.05pt;mso-width-percent:0;mso-height-percent:0;mso-width-percent:0;mso-height-percent:0" o:hralign="center" o:hrstd="t" o:hr="t" fillcolor="#a0a0a0" stroked="f"/>
        </w:pict>
      </w:r>
    </w:p>
    <w:p w14:paraId="640F37A1" w14:textId="77777777" w:rsidR="0092171D" w:rsidRPr="0092171D" w:rsidRDefault="0092171D" w:rsidP="0092171D">
      <w:pPr>
        <w:spacing w:before="100" w:beforeAutospacing="1" w:after="100" w:afterAutospacing="1" w:line="240" w:lineRule="auto"/>
        <w:rPr>
          <w:rFonts w:ascii="Times New Roman" w:eastAsia="Times New Roman" w:hAnsi="Times New Roman" w:cs="Times New Roman"/>
          <w:kern w:val="0"/>
          <w14:ligatures w14:val="none"/>
        </w:rPr>
      </w:pPr>
      <w:r w:rsidRPr="0092171D">
        <w:rPr>
          <w:rFonts w:ascii="Times New Roman" w:eastAsia="Times New Roman" w:hAnsi="Times New Roman" w:cs="Times New Roman"/>
          <w:kern w:val="0"/>
          <w14:ligatures w14:val="none"/>
        </w:rPr>
        <w:t>Each function’s design is intentionally modular so that they can be reused across multiple workflows by simply adjusting parameters (such as the chart type, report type, or thresholds). This specification should serve as a strong foundation for implementing the analytics features in the semiconductor chip test data domain.</w:t>
      </w:r>
    </w:p>
    <w:p w14:paraId="56092BCB"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DE1"/>
    <w:multiLevelType w:val="multilevel"/>
    <w:tmpl w:val="849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D8A"/>
    <w:multiLevelType w:val="multilevel"/>
    <w:tmpl w:val="33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20FF"/>
    <w:multiLevelType w:val="multilevel"/>
    <w:tmpl w:val="3F2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76B6"/>
    <w:multiLevelType w:val="multilevel"/>
    <w:tmpl w:val="089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418F"/>
    <w:multiLevelType w:val="multilevel"/>
    <w:tmpl w:val="BF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525E"/>
    <w:multiLevelType w:val="multilevel"/>
    <w:tmpl w:val="30C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59F2"/>
    <w:multiLevelType w:val="multilevel"/>
    <w:tmpl w:val="DCC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D5E68"/>
    <w:multiLevelType w:val="multilevel"/>
    <w:tmpl w:val="23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7737A"/>
    <w:multiLevelType w:val="multilevel"/>
    <w:tmpl w:val="DDC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F0348"/>
    <w:multiLevelType w:val="multilevel"/>
    <w:tmpl w:val="3C2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574EC"/>
    <w:multiLevelType w:val="multilevel"/>
    <w:tmpl w:val="B63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54FB9"/>
    <w:multiLevelType w:val="multilevel"/>
    <w:tmpl w:val="82D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0019A"/>
    <w:multiLevelType w:val="multilevel"/>
    <w:tmpl w:val="4F7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C5101"/>
    <w:multiLevelType w:val="multilevel"/>
    <w:tmpl w:val="A1D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3466C"/>
    <w:multiLevelType w:val="multilevel"/>
    <w:tmpl w:val="A1D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40DB3"/>
    <w:multiLevelType w:val="multilevel"/>
    <w:tmpl w:val="608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87199"/>
    <w:multiLevelType w:val="multilevel"/>
    <w:tmpl w:val="B8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30C8D"/>
    <w:multiLevelType w:val="multilevel"/>
    <w:tmpl w:val="53D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21EDC"/>
    <w:multiLevelType w:val="multilevel"/>
    <w:tmpl w:val="0B7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16355"/>
    <w:multiLevelType w:val="multilevel"/>
    <w:tmpl w:val="FEC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82DA2"/>
    <w:multiLevelType w:val="multilevel"/>
    <w:tmpl w:val="CF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B2A27"/>
    <w:multiLevelType w:val="multilevel"/>
    <w:tmpl w:val="BA0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71938"/>
    <w:multiLevelType w:val="multilevel"/>
    <w:tmpl w:val="6B9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53B29"/>
    <w:multiLevelType w:val="multilevel"/>
    <w:tmpl w:val="C5E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04C5E"/>
    <w:multiLevelType w:val="multilevel"/>
    <w:tmpl w:val="106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E3467"/>
    <w:multiLevelType w:val="multilevel"/>
    <w:tmpl w:val="287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30839">
    <w:abstractNumId w:val="2"/>
  </w:num>
  <w:num w:numId="2" w16cid:durableId="1856142319">
    <w:abstractNumId w:val="18"/>
  </w:num>
  <w:num w:numId="3" w16cid:durableId="1579898242">
    <w:abstractNumId w:val="20"/>
  </w:num>
  <w:num w:numId="4" w16cid:durableId="1579947126">
    <w:abstractNumId w:val="14"/>
  </w:num>
  <w:num w:numId="5" w16cid:durableId="519705970">
    <w:abstractNumId w:val="9"/>
  </w:num>
  <w:num w:numId="6" w16cid:durableId="1332678866">
    <w:abstractNumId w:val="24"/>
  </w:num>
  <w:num w:numId="7" w16cid:durableId="1033919157">
    <w:abstractNumId w:val="4"/>
  </w:num>
  <w:num w:numId="8" w16cid:durableId="2096629217">
    <w:abstractNumId w:val="15"/>
  </w:num>
  <w:num w:numId="9" w16cid:durableId="1644236794">
    <w:abstractNumId w:val="16"/>
  </w:num>
  <w:num w:numId="10" w16cid:durableId="900091137">
    <w:abstractNumId w:val="8"/>
  </w:num>
  <w:num w:numId="11" w16cid:durableId="468061974">
    <w:abstractNumId w:val="22"/>
  </w:num>
  <w:num w:numId="12" w16cid:durableId="576940593">
    <w:abstractNumId w:val="21"/>
  </w:num>
  <w:num w:numId="13" w16cid:durableId="1298880194">
    <w:abstractNumId w:val="13"/>
  </w:num>
  <w:num w:numId="14" w16cid:durableId="474638116">
    <w:abstractNumId w:val="1"/>
  </w:num>
  <w:num w:numId="15" w16cid:durableId="590699086">
    <w:abstractNumId w:val="12"/>
  </w:num>
  <w:num w:numId="16" w16cid:durableId="532691711">
    <w:abstractNumId w:val="7"/>
  </w:num>
  <w:num w:numId="17" w16cid:durableId="765998803">
    <w:abstractNumId w:val="5"/>
  </w:num>
  <w:num w:numId="18" w16cid:durableId="296032834">
    <w:abstractNumId w:val="23"/>
  </w:num>
  <w:num w:numId="19" w16cid:durableId="191306216">
    <w:abstractNumId w:val="0"/>
  </w:num>
  <w:num w:numId="20" w16cid:durableId="1023097373">
    <w:abstractNumId w:val="11"/>
  </w:num>
  <w:num w:numId="21" w16cid:durableId="1532182299">
    <w:abstractNumId w:val="10"/>
  </w:num>
  <w:num w:numId="22" w16cid:durableId="1555580204">
    <w:abstractNumId w:val="17"/>
  </w:num>
  <w:num w:numId="23" w16cid:durableId="657802713">
    <w:abstractNumId w:val="25"/>
  </w:num>
  <w:num w:numId="24" w16cid:durableId="993067688">
    <w:abstractNumId w:val="19"/>
  </w:num>
  <w:num w:numId="25" w16cid:durableId="2079354747">
    <w:abstractNumId w:val="3"/>
  </w:num>
  <w:num w:numId="26" w16cid:durableId="1355690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E"/>
    <w:rsid w:val="0005479E"/>
    <w:rsid w:val="00061A85"/>
    <w:rsid w:val="007509A8"/>
    <w:rsid w:val="0092171D"/>
    <w:rsid w:val="00BC451C"/>
    <w:rsid w:val="00BE5D1A"/>
    <w:rsid w:val="00C1467E"/>
    <w:rsid w:val="00CA1416"/>
    <w:rsid w:val="00F86959"/>
    <w:rsid w:val="00FB7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AC6"/>
  <w15:chartTrackingRefBased/>
  <w15:docId w15:val="{49C72B06-77C9-DB40-B0B3-0A20F5C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9E"/>
    <w:rPr>
      <w:rFonts w:eastAsiaTheme="majorEastAsia" w:cstheme="majorBidi"/>
      <w:color w:val="272727" w:themeColor="text1" w:themeTint="D8"/>
    </w:rPr>
  </w:style>
  <w:style w:type="paragraph" w:styleId="Title">
    <w:name w:val="Title"/>
    <w:basedOn w:val="Normal"/>
    <w:next w:val="Normal"/>
    <w:link w:val="TitleChar"/>
    <w:uiPriority w:val="10"/>
    <w:qFormat/>
    <w:rsid w:val="0005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9E"/>
    <w:pPr>
      <w:spacing w:before="160"/>
      <w:jc w:val="center"/>
    </w:pPr>
    <w:rPr>
      <w:i/>
      <w:iCs/>
      <w:color w:val="404040" w:themeColor="text1" w:themeTint="BF"/>
    </w:rPr>
  </w:style>
  <w:style w:type="character" w:customStyle="1" w:styleId="QuoteChar">
    <w:name w:val="Quote Char"/>
    <w:basedOn w:val="DefaultParagraphFont"/>
    <w:link w:val="Quote"/>
    <w:uiPriority w:val="29"/>
    <w:rsid w:val="0005479E"/>
    <w:rPr>
      <w:i/>
      <w:iCs/>
      <w:color w:val="404040" w:themeColor="text1" w:themeTint="BF"/>
    </w:rPr>
  </w:style>
  <w:style w:type="paragraph" w:styleId="ListParagraph">
    <w:name w:val="List Paragraph"/>
    <w:basedOn w:val="Normal"/>
    <w:uiPriority w:val="34"/>
    <w:qFormat/>
    <w:rsid w:val="0005479E"/>
    <w:pPr>
      <w:ind w:left="720"/>
      <w:contextualSpacing/>
    </w:pPr>
  </w:style>
  <w:style w:type="character" w:styleId="IntenseEmphasis">
    <w:name w:val="Intense Emphasis"/>
    <w:basedOn w:val="DefaultParagraphFont"/>
    <w:uiPriority w:val="21"/>
    <w:qFormat/>
    <w:rsid w:val="0005479E"/>
    <w:rPr>
      <w:i/>
      <w:iCs/>
      <w:color w:val="0F4761" w:themeColor="accent1" w:themeShade="BF"/>
    </w:rPr>
  </w:style>
  <w:style w:type="paragraph" w:styleId="IntenseQuote">
    <w:name w:val="Intense Quote"/>
    <w:basedOn w:val="Normal"/>
    <w:next w:val="Normal"/>
    <w:link w:val="IntenseQuoteChar"/>
    <w:uiPriority w:val="30"/>
    <w:qFormat/>
    <w:rsid w:val="0005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9E"/>
    <w:rPr>
      <w:i/>
      <w:iCs/>
      <w:color w:val="0F4761" w:themeColor="accent1" w:themeShade="BF"/>
    </w:rPr>
  </w:style>
  <w:style w:type="character" w:styleId="IntenseReference">
    <w:name w:val="Intense Reference"/>
    <w:basedOn w:val="DefaultParagraphFont"/>
    <w:uiPriority w:val="32"/>
    <w:qFormat/>
    <w:rsid w:val="0005479E"/>
    <w:rPr>
      <w:b/>
      <w:bCs/>
      <w:smallCaps/>
      <w:color w:val="0F4761" w:themeColor="accent1" w:themeShade="BF"/>
      <w:spacing w:val="5"/>
    </w:rPr>
  </w:style>
  <w:style w:type="paragraph" w:styleId="NormalWeb">
    <w:name w:val="Normal (Web)"/>
    <w:basedOn w:val="Normal"/>
    <w:uiPriority w:val="99"/>
    <w:semiHidden/>
    <w:unhideWhenUsed/>
    <w:rsid w:val="000547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79E"/>
    <w:rPr>
      <w:b/>
      <w:bCs/>
    </w:rPr>
  </w:style>
  <w:style w:type="character" w:styleId="HTMLCode">
    <w:name w:val="HTML Code"/>
    <w:basedOn w:val="DefaultParagraphFont"/>
    <w:uiPriority w:val="99"/>
    <w:semiHidden/>
    <w:unhideWhenUsed/>
    <w:rsid w:val="00054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479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5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8636">
      <w:bodyDiv w:val="1"/>
      <w:marLeft w:val="0"/>
      <w:marRight w:val="0"/>
      <w:marTop w:val="0"/>
      <w:marBottom w:val="0"/>
      <w:divBdr>
        <w:top w:val="none" w:sz="0" w:space="0" w:color="auto"/>
        <w:left w:val="none" w:sz="0" w:space="0" w:color="auto"/>
        <w:bottom w:val="none" w:sz="0" w:space="0" w:color="auto"/>
        <w:right w:val="none" w:sz="0" w:space="0" w:color="auto"/>
      </w:divBdr>
    </w:div>
    <w:div w:id="6474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1542</Words>
  <Characters>11264</Characters>
  <Application>Microsoft Office Word</Application>
  <DocSecurity>0</DocSecurity>
  <Lines>662</Lines>
  <Paragraphs>673</Paragraphs>
  <ScaleCrop>false</ScaleCrop>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2025-04-02T22:47:00Z</dcterms:created>
  <dcterms:modified xsi:type="dcterms:W3CDTF">2025-04-02T22:59:00Z</dcterms:modified>
</cp:coreProperties>
</file>