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E22" w:rsidRPr="00D64E22" w:rsidRDefault="00A66EDD" w:rsidP="00D64E22">
      <w:pPr>
        <w:pStyle w:val="BATitle"/>
      </w:pPr>
      <w:r w:rsidRPr="00D64E22">
        <w:t>T</w:t>
      </w:r>
      <w:r w:rsidR="00D64E22" w:rsidRPr="00D64E22">
        <w:t>ulip mania</w:t>
      </w:r>
    </w:p>
    <w:p w:rsidR="00046572" w:rsidRPr="00D64E22" w:rsidRDefault="00D64E22" w:rsidP="00D64E22">
      <w:pPr>
        <w:pStyle w:val="BBAuthorName"/>
      </w:pPr>
      <w:r w:rsidRPr="00D64E22">
        <w:t>From Wikipedia, the free encyclopedia</w:t>
      </w:r>
    </w:p>
    <w:p w:rsidR="00A66EDD" w:rsidRPr="007F6792" w:rsidRDefault="00D64E22" w:rsidP="00725A59">
      <w:pPr>
        <w:pStyle w:val="BGKeywords"/>
        <w:sectPr w:rsidR="00A66EDD" w:rsidRPr="007F6792" w:rsidSect="00513318">
          <w:footerReference w:type="even" r:id="rId7"/>
          <w:footerReference w:type="default" r:id="rId8"/>
          <w:type w:val="continuous"/>
          <w:pgSz w:w="12240" w:h="15840" w:code="1"/>
          <w:pgMar w:top="720" w:right="1094" w:bottom="950" w:left="1094" w:header="720" w:footer="720" w:gutter="0"/>
          <w:cols w:space="720"/>
          <w:titlePg/>
        </w:sectPr>
      </w:pPr>
      <w:r>
        <w:t xml:space="preserve"> </w:t>
      </w:r>
    </w:p>
    <w:p w:rsidR="001B2605" w:rsidRDefault="00D64E22" w:rsidP="007A46D8">
      <w:pPr>
        <w:pStyle w:val="normaltext"/>
        <w:spacing w:line="360" w:lineRule="auto"/>
        <w:rPr>
          <w:sz w:val="40"/>
        </w:rPr>
      </w:pPr>
      <w:r w:rsidRPr="00793646">
        <w:rPr>
          <w:b/>
          <w:sz w:val="40"/>
        </w:rPr>
        <w:lastRenderedPageBreak/>
        <w:t>Tulip mania</w:t>
      </w:r>
      <w:r w:rsidR="001F1D62" w:rsidRPr="00793646">
        <w:rPr>
          <w:sz w:val="40"/>
        </w:rPr>
        <w:t>,</w:t>
      </w:r>
      <w:r w:rsidRPr="00793646">
        <w:rPr>
          <w:sz w:val="40"/>
        </w:rPr>
        <w:t xml:space="preserve"> </w:t>
      </w:r>
      <w:r w:rsidRPr="00793646">
        <w:rPr>
          <w:b/>
          <w:sz w:val="40"/>
        </w:rPr>
        <w:t>tulipmania</w:t>
      </w:r>
      <w:r w:rsidRPr="00793646">
        <w:rPr>
          <w:sz w:val="40"/>
        </w:rPr>
        <w:t xml:space="preserve">, or </w:t>
      </w:r>
      <w:r w:rsidRPr="00793646">
        <w:rPr>
          <w:b/>
          <w:sz w:val="40"/>
        </w:rPr>
        <w:t>tulipomania</w:t>
      </w:r>
      <w:r w:rsidRPr="00793646">
        <w:rPr>
          <w:sz w:val="40"/>
        </w:rPr>
        <w:t xml:space="preserve"> </w:t>
      </w:r>
      <w:r w:rsidR="00536842">
        <w:rPr>
          <w:sz w:val="40"/>
        </w:rPr>
        <w:t xml:space="preserve">was </w:t>
      </w:r>
      <w:r w:rsidRPr="00793646">
        <w:rPr>
          <w:sz w:val="40"/>
        </w:rPr>
        <w:t>a period in the Dutch Golden Age</w:t>
      </w:r>
      <w:r w:rsidR="00AB530F" w:rsidRPr="00793646">
        <w:rPr>
          <w:sz w:val="40"/>
        </w:rPr>
        <w:t xml:space="preserve"> </w:t>
      </w:r>
      <w:r w:rsidRPr="00793646">
        <w:rPr>
          <w:sz w:val="40"/>
        </w:rPr>
        <w:t>during which contract prices for some bulbs of the recently introduced and fashionable tulip</w:t>
      </w:r>
      <w:r w:rsidR="00192587" w:rsidRPr="00793646">
        <w:rPr>
          <w:sz w:val="40"/>
        </w:rPr>
        <w:t xml:space="preserve"> </w:t>
      </w:r>
      <w:r w:rsidR="00536842" w:rsidRPr="00536842">
        <w:rPr>
          <w:sz w:val="40"/>
        </w:rPr>
        <w:t>reached</w:t>
      </w:r>
      <w:r w:rsidR="00536842">
        <w:rPr>
          <w:sz w:val="40"/>
        </w:rPr>
        <w:t xml:space="preserve"> </w:t>
      </w:r>
      <w:r w:rsidRPr="00793646">
        <w:rPr>
          <w:sz w:val="40"/>
        </w:rPr>
        <w:t>extraordinarily high levels and then dramatically collapsed in February 1637. It is generally considered the first recorded speculative bubble (or economic bubble); although some researchers have noted that the Kipper- und Wipperzeit (literally Tipper and See-saw)</w:t>
      </w:r>
      <w:r w:rsidR="00C662CA" w:rsidRPr="00793646">
        <w:rPr>
          <w:sz w:val="40"/>
        </w:rPr>
        <w:t xml:space="preserve"> </w:t>
      </w:r>
      <w:r w:rsidRPr="00793646">
        <w:rPr>
          <w:sz w:val="40"/>
        </w:rPr>
        <w:t xml:space="preserve">episode in 1619–1622, a Europe-wide chain of debasement of the metal content of coins to fund warfare, featured mania-like similarities to a bubble. </w:t>
      </w:r>
      <w:bookmarkStart w:id="0" w:name="_GoBack"/>
      <w:bookmarkEnd w:id="0"/>
    </w:p>
    <w:p w:rsidR="00793646" w:rsidRDefault="00793646">
      <w:pPr>
        <w:spacing w:after="0"/>
        <w:jc w:val="left"/>
        <w:rPr>
          <w:rFonts w:ascii="Arno Pro" w:hAnsi="Arno Pro"/>
          <w:kern w:val="21"/>
          <w:sz w:val="40"/>
        </w:rPr>
      </w:pPr>
      <w:r>
        <w:rPr>
          <w:sz w:val="40"/>
        </w:rPr>
        <w:br w:type="page"/>
      </w:r>
    </w:p>
    <w:p w:rsidR="00D64E22" w:rsidRDefault="00101D1F" w:rsidP="00D64E22">
      <w:pPr>
        <w:pStyle w:val="SectionTitle"/>
      </w:pPr>
      <w:r>
        <w:lastRenderedPageBreak/>
        <w:t>REFERENCES</w:t>
      </w:r>
    </w:p>
    <w:p w:rsidR="00D64E22" w:rsidRPr="00C45E7B" w:rsidRDefault="00D64E22" w:rsidP="00D64E22">
      <w:pPr>
        <w:pStyle w:val="SectionTitle"/>
        <w:rPr>
          <w:rFonts w:ascii="Arno Pro" w:hAnsi="Arno Pro"/>
        </w:rPr>
      </w:pPr>
    </w:p>
    <w:sectPr w:rsidR="00D64E22" w:rsidRPr="00C45E7B" w:rsidSect="00513318">
      <w:headerReference w:type="even" r:id="rId9"/>
      <w:footerReference w:type="even" r:id="rId10"/>
      <w:footerReference w:type="default" r:id="rId11"/>
      <w:type w:val="continuous"/>
      <w:pgSz w:w="12240" w:h="15840"/>
      <w:pgMar w:top="720" w:right="1094" w:bottom="950" w:left="1094" w:header="0" w:footer="0" w:gutter="0"/>
      <w:cols w:space="47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66D" w:rsidRDefault="00D6066D">
      <w:r>
        <w:separator/>
      </w:r>
    </w:p>
    <w:p w:rsidR="00D6066D" w:rsidRDefault="00D6066D"/>
  </w:endnote>
  <w:endnote w:type="continuationSeparator" w:id="0">
    <w:p w:rsidR="00D6066D" w:rsidRDefault="00D6066D">
      <w:r>
        <w:continuationSeparator/>
      </w:r>
    </w:p>
    <w:p w:rsidR="00D6066D" w:rsidRDefault="00D606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  <w:embedRegular r:id="rId1" w:subsetted="1" w:fontKey="{50E359C0-1CF6-4E6C-B7DF-3267FD16B017}"/>
  </w:font>
  <w:font w:name="Myriad Pro Light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no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9EA" w:rsidRDefault="007E19EA">
    <w:pPr>
      <w:framePr w:wrap="around" w:vAnchor="text" w:hAnchor="margin" w:xAlign="right" w:y="1"/>
      <w:rPr>
        <w:rStyle w:val="PageNumber"/>
      </w:rPr>
    </w:pPr>
    <w:r>
      <w:rPr>
        <w:rStyle w:val="PageNumber"/>
      </w:rPr>
      <w:t xml:space="preserve">PAGE  </w:t>
    </w:r>
    <w:r>
      <w:rPr>
        <w:rStyle w:val="PageNumber"/>
        <w:noProof/>
      </w:rPr>
      <w:t>2</w:t>
    </w:r>
  </w:p>
  <w:p w:rsidR="007E19EA" w:rsidRDefault="007E19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9EA" w:rsidRDefault="007E19EA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9EA" w:rsidRDefault="007E19E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7E19EA" w:rsidRDefault="007E19EA">
    <w:pPr>
      <w:pStyle w:val="Footer"/>
      <w:ind w:right="360"/>
    </w:pPr>
  </w:p>
  <w:p w:rsidR="007E19EA" w:rsidRDefault="007E19EA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9EA" w:rsidRDefault="007E19E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36842">
      <w:rPr>
        <w:rStyle w:val="PageNumber"/>
        <w:noProof/>
      </w:rPr>
      <w:t>2</w:t>
    </w:r>
    <w:r>
      <w:rPr>
        <w:rStyle w:val="PageNumber"/>
      </w:rPr>
      <w:fldChar w:fldCharType="end"/>
    </w:r>
  </w:p>
  <w:p w:rsidR="007E19EA" w:rsidRDefault="007E19EA">
    <w:pPr>
      <w:pStyle w:val="Footer"/>
      <w:ind w:right="360"/>
    </w:pPr>
  </w:p>
  <w:p w:rsidR="007E19EA" w:rsidRDefault="007E19E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66D" w:rsidRDefault="00D6066D">
      <w:r>
        <w:separator/>
      </w:r>
    </w:p>
    <w:p w:rsidR="00D6066D" w:rsidRDefault="00D6066D"/>
  </w:footnote>
  <w:footnote w:type="continuationSeparator" w:id="0">
    <w:p w:rsidR="00D6066D" w:rsidRDefault="00D6066D">
      <w:r>
        <w:continuationSeparator/>
      </w:r>
    </w:p>
    <w:p w:rsidR="00D6066D" w:rsidRDefault="00D6066D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9EA" w:rsidRDefault="007E19E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D3F9A"/>
    <w:multiLevelType w:val="singleLevel"/>
    <w:tmpl w:val="8BC469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34FD0C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762623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84622AB"/>
    <w:multiLevelType w:val="singleLevel"/>
    <w:tmpl w:val="6FF0DD10"/>
    <w:lvl w:ilvl="0">
      <w:start w:val="1"/>
      <w:numFmt w:val="lowerLetter"/>
      <w:lvlText w:val="%1."/>
      <w:lvlJc w:val="left"/>
      <w:pPr>
        <w:tabs>
          <w:tab w:val="num" w:pos="922"/>
        </w:tabs>
        <w:ind w:left="922" w:hanging="360"/>
      </w:pPr>
      <w:rPr>
        <w:rFonts w:hint="default"/>
      </w:rPr>
    </w:lvl>
  </w:abstractNum>
  <w:abstractNum w:abstractNumId="4" w15:restartNumberingAfterBreak="0">
    <w:nsid w:val="3E7A7E0C"/>
    <w:multiLevelType w:val="singleLevel"/>
    <w:tmpl w:val="E32C900E"/>
    <w:lvl w:ilvl="0">
      <w:start w:val="1"/>
      <w:numFmt w:val="decimal"/>
      <w:lvlText w:val="%1."/>
      <w:lvlJc w:val="left"/>
      <w:pPr>
        <w:tabs>
          <w:tab w:val="num" w:pos="562"/>
        </w:tabs>
        <w:ind w:left="562" w:hanging="360"/>
      </w:pPr>
      <w:rPr>
        <w:rFonts w:hint="default"/>
      </w:rPr>
    </w:lvl>
  </w:abstractNum>
  <w:abstractNum w:abstractNumId="5" w15:restartNumberingAfterBreak="0">
    <w:nsid w:val="41DB2E3C"/>
    <w:multiLevelType w:val="singleLevel"/>
    <w:tmpl w:val="E5E28CB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TrueTypeFonts/>
  <w:saveSubsetFonts/>
  <w:bordersDoNotSurroundHeader/>
  <w:bordersDoNotSurroundFooter/>
  <w:activeWritingStyle w:appName="MSWord" w:lang="en-US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E22"/>
    <w:rsid w:val="000074FC"/>
    <w:rsid w:val="000201D0"/>
    <w:rsid w:val="00022FD0"/>
    <w:rsid w:val="0003046A"/>
    <w:rsid w:val="00046572"/>
    <w:rsid w:val="000759D5"/>
    <w:rsid w:val="000A65BB"/>
    <w:rsid w:val="000A7F9A"/>
    <w:rsid w:val="000D2D84"/>
    <w:rsid w:val="000D4904"/>
    <w:rsid w:val="000E75E3"/>
    <w:rsid w:val="00101D1F"/>
    <w:rsid w:val="00113C26"/>
    <w:rsid w:val="001379DD"/>
    <w:rsid w:val="00141659"/>
    <w:rsid w:val="0015109A"/>
    <w:rsid w:val="00157E12"/>
    <w:rsid w:val="0017705C"/>
    <w:rsid w:val="00190944"/>
    <w:rsid w:val="00192587"/>
    <w:rsid w:val="001B2605"/>
    <w:rsid w:val="001E6AB1"/>
    <w:rsid w:val="001F1D62"/>
    <w:rsid w:val="002031A2"/>
    <w:rsid w:val="0024409A"/>
    <w:rsid w:val="00260866"/>
    <w:rsid w:val="002644CA"/>
    <w:rsid w:val="002729FB"/>
    <w:rsid w:val="0028782E"/>
    <w:rsid w:val="002A033B"/>
    <w:rsid w:val="002A15A6"/>
    <w:rsid w:val="002A7098"/>
    <w:rsid w:val="002A7D96"/>
    <w:rsid w:val="002C3431"/>
    <w:rsid w:val="002D5907"/>
    <w:rsid w:val="00310911"/>
    <w:rsid w:val="0035002E"/>
    <w:rsid w:val="003547B0"/>
    <w:rsid w:val="003679A1"/>
    <w:rsid w:val="00393CED"/>
    <w:rsid w:val="003A0F5F"/>
    <w:rsid w:val="003B4AF3"/>
    <w:rsid w:val="003E5207"/>
    <w:rsid w:val="0041079D"/>
    <w:rsid w:val="00422950"/>
    <w:rsid w:val="004242E2"/>
    <w:rsid w:val="00427112"/>
    <w:rsid w:val="004564CF"/>
    <w:rsid w:val="00496B72"/>
    <w:rsid w:val="0049789A"/>
    <w:rsid w:val="004A742B"/>
    <w:rsid w:val="004B1240"/>
    <w:rsid w:val="004D5F3A"/>
    <w:rsid w:val="004E2484"/>
    <w:rsid w:val="00511299"/>
    <w:rsid w:val="00513318"/>
    <w:rsid w:val="005327A4"/>
    <w:rsid w:val="00536842"/>
    <w:rsid w:val="00551789"/>
    <w:rsid w:val="00552A07"/>
    <w:rsid w:val="005721AA"/>
    <w:rsid w:val="005754B8"/>
    <w:rsid w:val="00575965"/>
    <w:rsid w:val="0059195D"/>
    <w:rsid w:val="00591A57"/>
    <w:rsid w:val="00591AC2"/>
    <w:rsid w:val="0059535F"/>
    <w:rsid w:val="005B57D6"/>
    <w:rsid w:val="005C6C44"/>
    <w:rsid w:val="005D0C10"/>
    <w:rsid w:val="005D2065"/>
    <w:rsid w:val="005E71E3"/>
    <w:rsid w:val="005F5C5C"/>
    <w:rsid w:val="005F7CFB"/>
    <w:rsid w:val="00604E00"/>
    <w:rsid w:val="00604F23"/>
    <w:rsid w:val="00614F2E"/>
    <w:rsid w:val="00616D68"/>
    <w:rsid w:val="00631B3F"/>
    <w:rsid w:val="00631E32"/>
    <w:rsid w:val="0063566F"/>
    <w:rsid w:val="00641EC8"/>
    <w:rsid w:val="006532A9"/>
    <w:rsid w:val="0066338D"/>
    <w:rsid w:val="00691A92"/>
    <w:rsid w:val="006A3746"/>
    <w:rsid w:val="006B2581"/>
    <w:rsid w:val="006F268D"/>
    <w:rsid w:val="007005E1"/>
    <w:rsid w:val="007009DA"/>
    <w:rsid w:val="0071182A"/>
    <w:rsid w:val="007130C0"/>
    <w:rsid w:val="007179F0"/>
    <w:rsid w:val="00725A59"/>
    <w:rsid w:val="00725E67"/>
    <w:rsid w:val="007331FF"/>
    <w:rsid w:val="007629D3"/>
    <w:rsid w:val="007739C8"/>
    <w:rsid w:val="00792385"/>
    <w:rsid w:val="00793646"/>
    <w:rsid w:val="007A46D8"/>
    <w:rsid w:val="007C1383"/>
    <w:rsid w:val="007E19EA"/>
    <w:rsid w:val="007F6792"/>
    <w:rsid w:val="00803489"/>
    <w:rsid w:val="008348A2"/>
    <w:rsid w:val="00835CBD"/>
    <w:rsid w:val="00865479"/>
    <w:rsid w:val="008655C0"/>
    <w:rsid w:val="008A4400"/>
    <w:rsid w:val="008D2DFE"/>
    <w:rsid w:val="008D3D15"/>
    <w:rsid w:val="008D567C"/>
    <w:rsid w:val="008D5F40"/>
    <w:rsid w:val="0092037A"/>
    <w:rsid w:val="009246AD"/>
    <w:rsid w:val="00927CDC"/>
    <w:rsid w:val="00942500"/>
    <w:rsid w:val="00957C0B"/>
    <w:rsid w:val="00967927"/>
    <w:rsid w:val="00984F9E"/>
    <w:rsid w:val="00987978"/>
    <w:rsid w:val="009968AF"/>
    <w:rsid w:val="009B377A"/>
    <w:rsid w:val="009B5BC7"/>
    <w:rsid w:val="009C1E75"/>
    <w:rsid w:val="00A02D62"/>
    <w:rsid w:val="00A1701C"/>
    <w:rsid w:val="00A269C9"/>
    <w:rsid w:val="00A35CF4"/>
    <w:rsid w:val="00A444E1"/>
    <w:rsid w:val="00A460B5"/>
    <w:rsid w:val="00A46C91"/>
    <w:rsid w:val="00A640B8"/>
    <w:rsid w:val="00A66999"/>
    <w:rsid w:val="00A66EDD"/>
    <w:rsid w:val="00A71C00"/>
    <w:rsid w:val="00A80473"/>
    <w:rsid w:val="00AB530F"/>
    <w:rsid w:val="00AB6A10"/>
    <w:rsid w:val="00AC1839"/>
    <w:rsid w:val="00AC5F97"/>
    <w:rsid w:val="00AC6438"/>
    <w:rsid w:val="00AD57E3"/>
    <w:rsid w:val="00AE4B97"/>
    <w:rsid w:val="00AF2AD1"/>
    <w:rsid w:val="00B42C29"/>
    <w:rsid w:val="00B563D9"/>
    <w:rsid w:val="00B631C3"/>
    <w:rsid w:val="00B71491"/>
    <w:rsid w:val="00B7618D"/>
    <w:rsid w:val="00B80297"/>
    <w:rsid w:val="00B875D7"/>
    <w:rsid w:val="00B97259"/>
    <w:rsid w:val="00BB1134"/>
    <w:rsid w:val="00BC3E2A"/>
    <w:rsid w:val="00BD0668"/>
    <w:rsid w:val="00BD5122"/>
    <w:rsid w:val="00BE10EB"/>
    <w:rsid w:val="00BE533F"/>
    <w:rsid w:val="00C06CFC"/>
    <w:rsid w:val="00C30403"/>
    <w:rsid w:val="00C45E7B"/>
    <w:rsid w:val="00C662CA"/>
    <w:rsid w:val="00C72D78"/>
    <w:rsid w:val="00C77856"/>
    <w:rsid w:val="00C9140C"/>
    <w:rsid w:val="00CA0DD8"/>
    <w:rsid w:val="00CA15CA"/>
    <w:rsid w:val="00CD2224"/>
    <w:rsid w:val="00CD4635"/>
    <w:rsid w:val="00CE1C3F"/>
    <w:rsid w:val="00CF62F9"/>
    <w:rsid w:val="00D53582"/>
    <w:rsid w:val="00D6066D"/>
    <w:rsid w:val="00D61DBF"/>
    <w:rsid w:val="00D64E22"/>
    <w:rsid w:val="00D66756"/>
    <w:rsid w:val="00D7282F"/>
    <w:rsid w:val="00D73AA1"/>
    <w:rsid w:val="00D86677"/>
    <w:rsid w:val="00D928D2"/>
    <w:rsid w:val="00DD1EEC"/>
    <w:rsid w:val="00DD29EF"/>
    <w:rsid w:val="00DE78D2"/>
    <w:rsid w:val="00DF59F4"/>
    <w:rsid w:val="00E074F2"/>
    <w:rsid w:val="00E2340D"/>
    <w:rsid w:val="00E32A18"/>
    <w:rsid w:val="00E46BD3"/>
    <w:rsid w:val="00E65825"/>
    <w:rsid w:val="00E75388"/>
    <w:rsid w:val="00E828C5"/>
    <w:rsid w:val="00E84CB9"/>
    <w:rsid w:val="00E85EBE"/>
    <w:rsid w:val="00E96302"/>
    <w:rsid w:val="00EE44EF"/>
    <w:rsid w:val="00F05662"/>
    <w:rsid w:val="00F103D7"/>
    <w:rsid w:val="00F73100"/>
    <w:rsid w:val="00F76818"/>
    <w:rsid w:val="00F8537A"/>
    <w:rsid w:val="00F960B1"/>
    <w:rsid w:val="00F97782"/>
    <w:rsid w:val="00FC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606677"/>
  <w15:docId w15:val="{0083156C-B22E-45E0-9A6F-FB0B59378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/>
      <w:jc w:val="both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rsid w:val="00865479"/>
    <w:pPr>
      <w:keepNext/>
      <w:spacing w:before="180" w:after="60"/>
      <w:ind w:left="480" w:hanging="240"/>
      <w:outlineLvl w:val="0"/>
    </w:pPr>
    <w:rPr>
      <w:rFonts w:ascii="Myriad Pro Light" w:hAnsi="Myriad Pro Light" w:cs="Arial"/>
      <w:b/>
      <w:bCs/>
      <w:kern w:val="32"/>
      <w:sz w:val="22"/>
      <w:szCs w:val="32"/>
    </w:rPr>
  </w:style>
  <w:style w:type="paragraph" w:styleId="Heading2">
    <w:name w:val="heading 2"/>
    <w:basedOn w:val="Normal"/>
    <w:next w:val="Normal"/>
    <w:qFormat/>
    <w:rsid w:val="00865479"/>
    <w:pPr>
      <w:keepNext/>
      <w:spacing w:before="60" w:after="60"/>
      <w:outlineLvl w:val="1"/>
    </w:pPr>
    <w:rPr>
      <w:rFonts w:ascii="Myriad Pro Light" w:hAnsi="Myriad Pro Light" w:cs="Arial"/>
      <w:b/>
      <w:bCs/>
      <w:iCs/>
      <w:sz w:val="20"/>
      <w:szCs w:val="28"/>
    </w:rPr>
  </w:style>
  <w:style w:type="paragraph" w:styleId="Heading3">
    <w:name w:val="heading 3"/>
    <w:basedOn w:val="Normal"/>
    <w:next w:val="Normal"/>
    <w:qFormat/>
    <w:rsid w:val="00865479"/>
    <w:pPr>
      <w:keepNext/>
      <w:spacing w:before="60" w:after="60"/>
      <w:ind w:left="180"/>
      <w:outlineLvl w:val="2"/>
    </w:pPr>
    <w:rPr>
      <w:rFonts w:ascii="Myriad Pro Light" w:hAnsi="Myriad Pro Light" w:cs="Arial"/>
      <w:b/>
      <w:bCs/>
      <w:sz w:val="20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jc w:val="center"/>
    </w:pPr>
    <w:rPr>
      <w:b/>
      <w:sz w:val="40"/>
    </w:rPr>
  </w:style>
  <w:style w:type="paragraph" w:styleId="FootnoteText">
    <w:name w:val="footnote text"/>
    <w:basedOn w:val="Normal"/>
    <w:next w:val="TFReferencesSection"/>
    <w:semiHidden/>
  </w:style>
  <w:style w:type="paragraph" w:customStyle="1" w:styleId="TFReferencesSection">
    <w:name w:val="TF_References_Section"/>
    <w:basedOn w:val="Normal"/>
    <w:next w:val="Normal"/>
    <w:autoRedefine/>
    <w:rsid w:val="00591AC2"/>
    <w:pPr>
      <w:spacing w:after="0"/>
      <w:ind w:firstLine="187"/>
    </w:pPr>
    <w:rPr>
      <w:rFonts w:ascii="Arno Pro" w:hAnsi="Arno Pro"/>
      <w:kern w:val="19"/>
      <w:sz w:val="16"/>
      <w:szCs w:val="14"/>
    </w:rPr>
  </w:style>
  <w:style w:type="paragraph" w:customStyle="1" w:styleId="TAMainText">
    <w:name w:val="TA_Main_Text"/>
    <w:basedOn w:val="Normal"/>
    <w:autoRedefine/>
    <w:rsid w:val="00942500"/>
    <w:pPr>
      <w:spacing w:after="60"/>
      <w:ind w:firstLine="180"/>
    </w:pPr>
    <w:rPr>
      <w:rFonts w:ascii="Arno Pro" w:hAnsi="Arno Pro"/>
      <w:kern w:val="21"/>
      <w:sz w:val="18"/>
    </w:rPr>
  </w:style>
  <w:style w:type="paragraph" w:customStyle="1" w:styleId="BATitle">
    <w:name w:val="BA_Title"/>
    <w:basedOn w:val="Normal"/>
    <w:next w:val="BBAuthorName"/>
    <w:autoRedefine/>
    <w:rsid w:val="00D64E22"/>
    <w:pPr>
      <w:spacing w:before="1400" w:after="180"/>
      <w:jc w:val="left"/>
    </w:pPr>
    <w:rPr>
      <w:rFonts w:ascii="Myriad Pro Light" w:hAnsi="Myriad Pro Light"/>
      <w:b/>
      <w:kern w:val="36"/>
      <w:sz w:val="64"/>
    </w:rPr>
  </w:style>
  <w:style w:type="paragraph" w:customStyle="1" w:styleId="BBAuthorName">
    <w:name w:val="BB_Author_Name"/>
    <w:basedOn w:val="Normal"/>
    <w:next w:val="BCAuthorAddress"/>
    <w:autoRedefine/>
    <w:rsid w:val="00D64E22"/>
    <w:pPr>
      <w:spacing w:after="180"/>
      <w:jc w:val="left"/>
    </w:pPr>
    <w:rPr>
      <w:rFonts w:ascii="Arno Pro" w:hAnsi="Arno Pro"/>
      <w:kern w:val="26"/>
      <w:sz w:val="44"/>
    </w:rPr>
  </w:style>
  <w:style w:type="paragraph" w:customStyle="1" w:styleId="BCAuthorAddress">
    <w:name w:val="BC_Author_Address"/>
    <w:basedOn w:val="Normal"/>
    <w:next w:val="BIEmailAddress"/>
    <w:autoRedefine/>
    <w:rsid w:val="00AC5F97"/>
    <w:pPr>
      <w:spacing w:after="60"/>
      <w:jc w:val="left"/>
    </w:pPr>
    <w:rPr>
      <w:rFonts w:ascii="Arno Pro" w:hAnsi="Arno Pro"/>
      <w:kern w:val="22"/>
      <w:sz w:val="20"/>
    </w:rPr>
  </w:style>
  <w:style w:type="paragraph" w:customStyle="1" w:styleId="BIEmailAddress">
    <w:name w:val="BI_Email_Address"/>
    <w:basedOn w:val="Normal"/>
    <w:next w:val="AIReceivedDate"/>
    <w:autoRedefine/>
    <w:rsid w:val="003A0F5F"/>
    <w:pPr>
      <w:spacing w:after="100"/>
      <w:jc w:val="left"/>
    </w:pPr>
    <w:rPr>
      <w:rFonts w:ascii="Arno Pro" w:hAnsi="Arno Pro"/>
      <w:sz w:val="18"/>
    </w:rPr>
  </w:style>
  <w:style w:type="paragraph" w:customStyle="1" w:styleId="AIReceivedDate">
    <w:name w:val="AI_Received_Date"/>
    <w:basedOn w:val="Normal"/>
    <w:next w:val="Normal"/>
    <w:autoRedefine/>
    <w:rsid w:val="00A444E1"/>
    <w:pPr>
      <w:spacing w:after="100"/>
      <w:jc w:val="left"/>
    </w:pPr>
    <w:rPr>
      <w:rFonts w:ascii="Arno Pro" w:hAnsi="Arno Pro"/>
      <w:sz w:val="18"/>
    </w:rPr>
  </w:style>
  <w:style w:type="paragraph" w:customStyle="1" w:styleId="BDAbstract">
    <w:name w:val="BD_Abstract"/>
    <w:basedOn w:val="Normal"/>
    <w:next w:val="TAMainText"/>
    <w:link w:val="BDAbstractChar"/>
    <w:autoRedefine/>
    <w:rsid w:val="00942500"/>
    <w:pPr>
      <w:pBdr>
        <w:top w:val="single" w:sz="4" w:space="1" w:color="auto"/>
        <w:bottom w:val="single" w:sz="4" w:space="1" w:color="auto"/>
      </w:pBdr>
      <w:spacing w:before="100" w:after="600"/>
    </w:pPr>
    <w:rPr>
      <w:rFonts w:ascii="Arno Pro" w:hAnsi="Arno Pro"/>
      <w:kern w:val="21"/>
      <w:sz w:val="18"/>
    </w:rPr>
  </w:style>
  <w:style w:type="paragraph" w:customStyle="1" w:styleId="SectionContent">
    <w:name w:val="Section_Content"/>
    <w:basedOn w:val="StyleFACorrespondingAuthorFootnote"/>
    <w:next w:val="Normal"/>
    <w:autoRedefine/>
    <w:rsid w:val="00D64E22"/>
    <w:pPr>
      <w:jc w:val="both"/>
    </w:pPr>
    <w:rPr>
      <w:sz w:val="36"/>
      <w:szCs w:val="36"/>
    </w:rPr>
  </w:style>
  <w:style w:type="paragraph" w:customStyle="1" w:styleId="VCSchemeTitle">
    <w:name w:val="VC_Scheme_Title"/>
    <w:basedOn w:val="Normal"/>
    <w:next w:val="Normal"/>
    <w:autoRedefine/>
    <w:rsid w:val="00427112"/>
    <w:pPr>
      <w:spacing w:after="180"/>
    </w:pPr>
    <w:rPr>
      <w:rFonts w:ascii="Arno Pro" w:hAnsi="Arno Pro"/>
      <w:b/>
      <w:kern w:val="21"/>
      <w:sz w:val="19"/>
    </w:rPr>
  </w:style>
  <w:style w:type="paragraph" w:customStyle="1" w:styleId="VDTableTitle">
    <w:name w:val="VD_Table_Title"/>
    <w:basedOn w:val="Normal"/>
    <w:next w:val="Normal"/>
    <w:autoRedefine/>
    <w:rsid w:val="00427112"/>
    <w:pPr>
      <w:spacing w:after="180"/>
    </w:pPr>
    <w:rPr>
      <w:rFonts w:ascii="Arno Pro" w:hAnsi="Arno Pro"/>
      <w:b/>
      <w:kern w:val="21"/>
      <w:sz w:val="19"/>
      <w:szCs w:val="19"/>
    </w:rPr>
  </w:style>
  <w:style w:type="paragraph" w:customStyle="1" w:styleId="VAFigureCaption">
    <w:name w:val="VA_Figure_Caption"/>
    <w:basedOn w:val="Normal"/>
    <w:next w:val="Normal"/>
    <w:link w:val="VAFigureCaptionChar"/>
    <w:autoRedefine/>
    <w:rsid w:val="00D64E22"/>
    <w:pPr>
      <w:spacing w:before="200" w:after="120"/>
    </w:pPr>
    <w:rPr>
      <w:rFonts w:ascii="Arno Pro" w:hAnsi="Arno Pro"/>
      <w:kern w:val="21"/>
      <w:sz w:val="36"/>
    </w:rPr>
  </w:style>
  <w:style w:type="paragraph" w:customStyle="1" w:styleId="VBChartTitle">
    <w:name w:val="VB_Chart_Title"/>
    <w:basedOn w:val="Normal"/>
    <w:next w:val="Normal"/>
    <w:autoRedefine/>
    <w:rsid w:val="00427112"/>
    <w:pPr>
      <w:spacing w:after="180"/>
    </w:pPr>
    <w:rPr>
      <w:rFonts w:ascii="Arno Pro" w:hAnsi="Arno Pro"/>
      <w:b/>
      <w:kern w:val="21"/>
      <w:sz w:val="19"/>
    </w:rPr>
  </w:style>
  <w:style w:type="paragraph" w:customStyle="1" w:styleId="FETableFootnote">
    <w:name w:val="FE_Table_Footnote"/>
    <w:basedOn w:val="Normal"/>
    <w:next w:val="Normal"/>
    <w:autoRedefine/>
    <w:rsid w:val="000E75E3"/>
    <w:pPr>
      <w:spacing w:before="60" w:after="120"/>
      <w:ind w:firstLine="187"/>
    </w:pPr>
    <w:rPr>
      <w:rFonts w:ascii="Arno Pro" w:hAnsi="Arno Pro"/>
      <w:sz w:val="18"/>
    </w:rPr>
  </w:style>
  <w:style w:type="paragraph" w:customStyle="1" w:styleId="FCChartFootnote">
    <w:name w:val="FC_Chart_Footnote"/>
    <w:basedOn w:val="Normal"/>
    <w:next w:val="Normal"/>
    <w:autoRedefine/>
    <w:rsid w:val="00157E12"/>
    <w:pPr>
      <w:spacing w:before="60" w:after="120"/>
      <w:ind w:firstLine="187"/>
    </w:pPr>
    <w:rPr>
      <w:rFonts w:ascii="Arno Pro" w:hAnsi="Arno Pro"/>
      <w:sz w:val="18"/>
    </w:rPr>
  </w:style>
  <w:style w:type="paragraph" w:customStyle="1" w:styleId="FDSchemeFootnote">
    <w:name w:val="FD_Scheme_Footnote"/>
    <w:basedOn w:val="Normal"/>
    <w:next w:val="Normal"/>
    <w:autoRedefine/>
    <w:rsid w:val="00157E12"/>
    <w:pPr>
      <w:spacing w:before="60" w:after="120"/>
      <w:ind w:firstLine="187"/>
    </w:pPr>
    <w:rPr>
      <w:rFonts w:ascii="Arno Pro" w:hAnsi="Arno Pro"/>
      <w:sz w:val="18"/>
    </w:rPr>
  </w:style>
  <w:style w:type="paragraph" w:customStyle="1" w:styleId="TCTableBody">
    <w:name w:val="TC_Table_Body"/>
    <w:basedOn w:val="Normal"/>
    <w:next w:val="Normal"/>
    <w:link w:val="TCTableBodyChar"/>
    <w:autoRedefine/>
    <w:rsid w:val="000E75E3"/>
    <w:pPr>
      <w:spacing w:before="20" w:after="60"/>
    </w:pPr>
    <w:rPr>
      <w:rFonts w:ascii="Arno Pro" w:hAnsi="Arno Pro"/>
      <w:kern w:val="20"/>
      <w:sz w:val="18"/>
    </w:rPr>
  </w:style>
  <w:style w:type="paragraph" w:customStyle="1" w:styleId="StyleFACorrespondingAuthorFootnote">
    <w:name w:val="Style FA_Corresponding_Author_Footnote"/>
    <w:basedOn w:val="Normal"/>
    <w:next w:val="BGKeywords"/>
    <w:link w:val="StyleFACorrespondingAuthorFootnoteChar"/>
    <w:autoRedefine/>
    <w:rsid w:val="000D2D84"/>
    <w:pPr>
      <w:spacing w:after="0"/>
      <w:jc w:val="left"/>
    </w:pPr>
    <w:rPr>
      <w:rFonts w:ascii="Arno Pro" w:hAnsi="Arno Pro"/>
      <w:kern w:val="20"/>
      <w:sz w:val="18"/>
    </w:rPr>
  </w:style>
  <w:style w:type="paragraph" w:customStyle="1" w:styleId="BEAuthorBiography">
    <w:name w:val="BE_Author_Biography"/>
    <w:basedOn w:val="Normal"/>
    <w:autoRedefine/>
    <w:rsid w:val="003A0F5F"/>
    <w:rPr>
      <w:rFonts w:ascii="Arno Pro" w:hAnsi="Arno Pro"/>
      <w:sz w:val="22"/>
    </w:rPr>
  </w:style>
  <w:style w:type="paragraph" w:customStyle="1" w:styleId="StyleBIEmailAddress95pt">
    <w:name w:val="Style BI_Email_Address + 9.5 pt"/>
    <w:basedOn w:val="BIEmailAddress"/>
    <w:rsid w:val="007F6792"/>
    <w:pPr>
      <w:spacing w:after="60"/>
    </w:pPr>
    <w:rPr>
      <w:sz w:val="19"/>
    </w:rPr>
  </w:style>
  <w:style w:type="paragraph" w:customStyle="1" w:styleId="SNSynopsisTOC">
    <w:name w:val="SN_Synopsis_TOC"/>
    <w:basedOn w:val="Normal"/>
    <w:next w:val="Normal"/>
    <w:autoRedefine/>
    <w:rsid w:val="000E75E3"/>
    <w:pPr>
      <w:spacing w:after="60"/>
    </w:pPr>
    <w:rPr>
      <w:rFonts w:ascii="Arno Pro" w:hAnsi="Arno Pro"/>
      <w:kern w:val="22"/>
      <w:sz w:val="20"/>
    </w:rPr>
  </w:style>
  <w:style w:type="character" w:styleId="Hyperlink">
    <w:name w:val="Hyperlink"/>
    <w:rPr>
      <w:color w:val="0000FF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GKeywords">
    <w:name w:val="BG_Keywords"/>
    <w:basedOn w:val="Normal"/>
    <w:next w:val="BHBriefs"/>
    <w:autoRedefine/>
    <w:rsid w:val="00AC5F97"/>
    <w:pPr>
      <w:spacing w:after="220"/>
      <w:jc w:val="left"/>
    </w:pPr>
    <w:rPr>
      <w:rFonts w:ascii="Arno Pro" w:hAnsi="Arno Pro"/>
      <w:i/>
      <w:kern w:val="22"/>
      <w:sz w:val="20"/>
    </w:rPr>
  </w:style>
  <w:style w:type="paragraph" w:customStyle="1" w:styleId="BHBriefs">
    <w:name w:val="BH_Briefs"/>
    <w:basedOn w:val="Normal"/>
    <w:next w:val="BDAbstract"/>
    <w:autoRedefine/>
    <w:rsid w:val="000E75E3"/>
    <w:pPr>
      <w:spacing w:before="180" w:after="60"/>
      <w:jc w:val="left"/>
    </w:pPr>
    <w:rPr>
      <w:rFonts w:ascii="Arno Pro" w:hAnsi="Arno Pro"/>
      <w:kern w:val="22"/>
      <w:sz w:val="20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E96302"/>
    <w:rPr>
      <w:rFonts w:ascii="Tahoma" w:hAnsi="Tahoma" w:cs="Tahoma"/>
      <w:sz w:val="16"/>
      <w:szCs w:val="16"/>
    </w:rPr>
  </w:style>
  <w:style w:type="character" w:styleId="EndnoteReference">
    <w:name w:val="endnote reference"/>
    <w:semiHidden/>
    <w:rsid w:val="00A66EDD"/>
    <w:rPr>
      <w:rFonts w:ascii="Times" w:hAnsi="Times"/>
      <w:sz w:val="18"/>
      <w:vertAlign w:val="superscript"/>
    </w:rPr>
  </w:style>
  <w:style w:type="paragraph" w:customStyle="1" w:styleId="StyleTCTableBodyBold">
    <w:name w:val="Style TC_Table_Body + Bold"/>
    <w:basedOn w:val="TCTableBody"/>
    <w:link w:val="StyleTCTableBodyBoldChar"/>
    <w:rsid w:val="000E75E3"/>
    <w:rPr>
      <w:b/>
      <w:bCs/>
      <w:kern w:val="22"/>
      <w:sz w:val="15"/>
    </w:rPr>
  </w:style>
  <w:style w:type="character" w:customStyle="1" w:styleId="StyleFACorrespondingAuthorFootnoteChar">
    <w:name w:val="Style FA_Corresponding_Author_Footnote Char"/>
    <w:link w:val="StyleFACorrespondingAuthorFootnote"/>
    <w:rsid w:val="000D2D84"/>
    <w:rPr>
      <w:rFonts w:ascii="Arno Pro" w:hAnsi="Arno Pro"/>
      <w:kern w:val="20"/>
      <w:sz w:val="18"/>
      <w:lang w:val="en-US" w:eastAsia="en-US" w:bidi="ar-SA"/>
    </w:rPr>
  </w:style>
  <w:style w:type="paragraph" w:customStyle="1" w:styleId="BDAbstractTitle">
    <w:name w:val="BD_Abstract_Title"/>
    <w:basedOn w:val="BDAbstract"/>
    <w:link w:val="BDAbstractTitleChar"/>
    <w:rsid w:val="006532A9"/>
    <w:rPr>
      <w:b/>
    </w:rPr>
  </w:style>
  <w:style w:type="character" w:customStyle="1" w:styleId="BDAbstractChar">
    <w:name w:val="BD_Abstract Char"/>
    <w:link w:val="BDAbstract"/>
    <w:rsid w:val="00942500"/>
    <w:rPr>
      <w:rFonts w:ascii="Arno Pro" w:hAnsi="Arno Pro"/>
      <w:kern w:val="21"/>
      <w:sz w:val="18"/>
    </w:rPr>
  </w:style>
  <w:style w:type="character" w:customStyle="1" w:styleId="BDAbstractTitleChar">
    <w:name w:val="BD_Abstract_Title Char"/>
    <w:link w:val="BDAbstractTitle"/>
    <w:rsid w:val="006532A9"/>
    <w:rPr>
      <w:rFonts w:ascii="Arno Pro" w:hAnsi="Arno Pro"/>
      <w:b/>
      <w:kern w:val="21"/>
      <w:sz w:val="19"/>
      <w:lang w:val="en-US" w:eastAsia="en-US" w:bidi="ar-SA"/>
    </w:rPr>
  </w:style>
  <w:style w:type="paragraph" w:customStyle="1" w:styleId="SectionTitle">
    <w:name w:val="Section_Title"/>
    <w:basedOn w:val="SectionContent"/>
    <w:autoRedefine/>
    <w:rsid w:val="00D64E22"/>
    <w:pPr>
      <w:spacing w:before="180" w:after="120"/>
    </w:pPr>
    <w:rPr>
      <w:rFonts w:ascii="Myriad Pro Light" w:hAnsi="Myriad Pro Light"/>
      <w:b/>
      <w:sz w:val="45"/>
      <w:szCs w:val="18"/>
    </w:rPr>
  </w:style>
  <w:style w:type="paragraph" w:customStyle="1" w:styleId="SectionSubtitle">
    <w:name w:val="Section_Subtitle"/>
    <w:basedOn w:val="Normal"/>
    <w:link w:val="SectionSubtitleChar"/>
    <w:autoRedefine/>
    <w:rsid w:val="00591AC2"/>
    <w:pPr>
      <w:spacing w:before="120" w:after="60"/>
    </w:pPr>
    <w:rPr>
      <w:rFonts w:ascii="Myriad Pro Light" w:hAnsi="Myriad Pro Light"/>
      <w:b/>
      <w:kern w:val="21"/>
      <w:sz w:val="19"/>
      <w:szCs w:val="14"/>
    </w:rPr>
  </w:style>
  <w:style w:type="character" w:customStyle="1" w:styleId="SectionSubtitleChar">
    <w:name w:val="Section_Subtitle Char"/>
    <w:link w:val="SectionSubtitle"/>
    <w:rsid w:val="00591AC2"/>
    <w:rPr>
      <w:rFonts w:ascii="Myriad Pro Light" w:hAnsi="Myriad Pro Light"/>
      <w:b/>
      <w:kern w:val="21"/>
      <w:sz w:val="19"/>
      <w:szCs w:val="14"/>
    </w:rPr>
  </w:style>
  <w:style w:type="character" w:customStyle="1" w:styleId="TCTableBodyChar">
    <w:name w:val="TC_Table_Body Char"/>
    <w:link w:val="TCTableBody"/>
    <w:rsid w:val="000E75E3"/>
    <w:rPr>
      <w:rFonts w:ascii="Arno Pro" w:hAnsi="Arno Pro"/>
      <w:kern w:val="20"/>
      <w:sz w:val="18"/>
      <w:lang w:val="en-US" w:eastAsia="en-US" w:bidi="ar-SA"/>
    </w:rPr>
  </w:style>
  <w:style w:type="character" w:customStyle="1" w:styleId="StyleTCTableBodyBoldChar">
    <w:name w:val="Style TC_Table_Body + Bold Char"/>
    <w:link w:val="StyleTCTableBodyBold"/>
    <w:rsid w:val="000E75E3"/>
    <w:rPr>
      <w:rFonts w:ascii="Arno Pro" w:hAnsi="Arno Pro"/>
      <w:b/>
      <w:bCs/>
      <w:kern w:val="22"/>
      <w:sz w:val="15"/>
      <w:lang w:val="en-US" w:eastAsia="en-US" w:bidi="ar-SA"/>
    </w:rPr>
  </w:style>
  <w:style w:type="paragraph" w:styleId="Header">
    <w:name w:val="header"/>
    <w:basedOn w:val="Normal"/>
    <w:link w:val="HeaderChar"/>
    <w:unhideWhenUsed/>
    <w:rsid w:val="00D64E2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64E22"/>
    <w:rPr>
      <w:rFonts w:ascii="Times" w:hAnsi="Times"/>
      <w:sz w:val="24"/>
    </w:rPr>
  </w:style>
  <w:style w:type="paragraph" w:customStyle="1" w:styleId="normaltext">
    <w:name w:val="normal text"/>
    <w:basedOn w:val="VAFigureCaption"/>
    <w:link w:val="normaltextChar"/>
    <w:qFormat/>
    <w:rsid w:val="00987978"/>
    <w:pPr>
      <w:spacing w:line="276" w:lineRule="auto"/>
    </w:pPr>
  </w:style>
  <w:style w:type="character" w:customStyle="1" w:styleId="VAFigureCaptionChar">
    <w:name w:val="VA_Figure_Caption Char"/>
    <w:basedOn w:val="DefaultParagraphFont"/>
    <w:link w:val="VAFigureCaption"/>
    <w:rsid w:val="00D64E22"/>
    <w:rPr>
      <w:rFonts w:ascii="Arno Pro" w:hAnsi="Arno Pro"/>
      <w:kern w:val="21"/>
      <w:sz w:val="36"/>
    </w:rPr>
  </w:style>
  <w:style w:type="character" w:customStyle="1" w:styleId="normaltextChar">
    <w:name w:val="normal text Char"/>
    <w:basedOn w:val="VAFigureCaptionChar"/>
    <w:link w:val="normaltext"/>
    <w:rsid w:val="00987978"/>
    <w:rPr>
      <w:rFonts w:ascii="Arno Pro" w:hAnsi="Arno Pro"/>
      <w:kern w:val="21"/>
      <w:sz w:val="36"/>
    </w:rPr>
  </w:style>
  <w:style w:type="paragraph" w:styleId="Bibliography">
    <w:name w:val="Bibliography"/>
    <w:basedOn w:val="Normal"/>
    <w:next w:val="Normal"/>
    <w:uiPriority w:val="37"/>
    <w:unhideWhenUsed/>
    <w:rsid w:val="00AB530F"/>
    <w:pPr>
      <w:tabs>
        <w:tab w:val="left" w:pos="384"/>
      </w:tabs>
      <w:spacing w:after="0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99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92549\Dropbox%20(TU%20Workbox)\presentations\zotero_tutorial\acscolumnwide_msw2010_jacscomm_p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acscolumnwide_msw2010_jacscomm_pc.dotx</Template>
  <TotalTime>143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Electronic Submission to ACS Journals</vt:lpstr>
    </vt:vector>
  </TitlesOfParts>
  <Company>ACS</Company>
  <LinksUpToDate>false</LinksUpToDate>
  <CharactersWithSpaces>658</CharactersWithSpaces>
  <SharedDoc>false</SharedDoc>
  <HLinks>
    <vt:vector size="6" baseType="variant">
      <vt:variant>
        <vt:i4>4849748</vt:i4>
      </vt:variant>
      <vt:variant>
        <vt:i4>0</vt:i4>
      </vt:variant>
      <vt:variant>
        <vt:i4>0</vt:i4>
      </vt:variant>
      <vt:variant>
        <vt:i4>5</vt:i4>
      </vt:variant>
      <vt:variant>
        <vt:lpwstr>http://pubs.acs.org/page/4authors/index.html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Electronic Submission to ACS Journals</dc:title>
  <dc:subject/>
  <dc:creator>Maksim Mišin</dc:creator>
  <cp:keywords/>
  <cp:lastModifiedBy>Maksim Mišin</cp:lastModifiedBy>
  <cp:revision>12</cp:revision>
  <cp:lastPrinted>2011-04-15T21:20:00Z</cp:lastPrinted>
  <dcterms:created xsi:type="dcterms:W3CDTF">2017-11-07T10:03:00Z</dcterms:created>
  <dcterms:modified xsi:type="dcterms:W3CDTF">2017-11-09T10:25:00Z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zotero-version="5.0.24"&gt;&lt;session id="0E77a39b"/&gt;&lt;style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value="true"/&gt;&lt;pref name="noteType" value="0"/&gt;&lt;/prefs&gt;&lt;/data&gt;</vt:lpwstr>
  </property>
</Properties>
</file>