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143125" cy="21431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144"/>
          <w:szCs w:val="144"/>
        </w:rPr>
      </w:pPr>
      <w:r w:rsidDel="00000000" w:rsidR="00000000" w:rsidRPr="00000000">
        <w:rPr>
          <w:rFonts w:ascii="Roboto" w:cs="Roboto" w:eastAsia="Roboto" w:hAnsi="Roboto"/>
          <w:sz w:val="144"/>
          <w:szCs w:val="144"/>
          <w:rtl w:val="0"/>
        </w:rPr>
        <w:t xml:space="preserve">UHub</w:t>
      </w:r>
    </w:p>
    <w:p w:rsidR="00000000" w:rsidDel="00000000" w:rsidP="00000000" w:rsidRDefault="00000000" w:rsidRPr="00000000">
      <w:pPr>
        <w:contextualSpacing w:val="0"/>
        <w:jc w:val="center"/>
        <w:rPr>
          <w:rFonts w:ascii="Roboto" w:cs="Roboto" w:eastAsia="Roboto" w:hAnsi="Roboto"/>
          <w:color w:val="6aa84f"/>
        </w:rPr>
      </w:pPr>
      <w:r w:rsidDel="00000000" w:rsidR="00000000" w:rsidRPr="00000000">
        <w:rPr>
          <w:rFonts w:ascii="Roboto" w:cs="Roboto" w:eastAsia="Roboto" w:hAnsi="Roboto"/>
          <w:color w:val="6aa84f"/>
          <w:rtl w:val="0"/>
        </w:rPr>
        <w:t xml:space="preserve">Sprint 3 Planning Document</w:t>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shd w:fill="6aa84f" w:val="clear"/>
        </w:rPr>
      </w:pPr>
      <w:r w:rsidDel="00000000" w:rsidR="00000000" w:rsidRPr="00000000">
        <w:rPr>
          <w:rFonts w:ascii="Roboto" w:cs="Roboto" w:eastAsia="Roboto" w:hAnsi="Roboto"/>
          <w:b w:val="1"/>
          <w:i w:val="1"/>
          <w:sz w:val="36"/>
          <w:szCs w:val="36"/>
          <w:u w:val="single"/>
          <w:shd w:fill="93c47d" w:val="clear"/>
          <w:rtl w:val="0"/>
        </w:rPr>
        <w:t xml:space="preserve">Sprint Overview</w:t>
      </w:r>
      <w:r w:rsidDel="00000000" w:rsidR="00000000" w:rsidRPr="00000000">
        <w:rPr>
          <w:rFonts w:ascii="Roboto" w:cs="Roboto" w:eastAsia="Roboto" w:hAnsi="Roboto"/>
          <w:shd w:fill="6aa84f" w:val="clear"/>
          <w:rtl w:val="0"/>
        </w:rPr>
        <w:t xml:space="preserve">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In this third Sprint we will be implementing new features and also adding additional functionality to already existent tools. We want to also ensure our applications are user friendly and engaging. Our general objective for this Sprint is to build on our solid foundation while seamlessly integrating other components: allow users to access school email, view grades, access announcements, and view transportation schedules.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rPr>
      </w:pPr>
      <w:r w:rsidDel="00000000" w:rsidR="00000000" w:rsidRPr="00000000">
        <w:rPr>
          <w:rFonts w:ascii="Roboto" w:cs="Roboto" w:eastAsia="Roboto" w:hAnsi="Roboto"/>
          <w:b w:val="1"/>
          <w:color w:val="6aa84f"/>
          <w:rtl w:val="0"/>
        </w:rPr>
        <w:t xml:space="preserve">Scrum Master</w:t>
      </w:r>
      <w:r w:rsidDel="00000000" w:rsidR="00000000" w:rsidRPr="00000000">
        <w:rPr>
          <w:rFonts w:ascii="Roboto" w:cs="Roboto" w:eastAsia="Roboto" w:hAnsi="Roboto"/>
          <w:color w:val="6aa84f"/>
          <w:rtl w:val="0"/>
        </w:rPr>
        <w:t xml:space="preserve">: </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Chris Concepcion</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rPr>
      </w:pPr>
      <w:r w:rsidDel="00000000" w:rsidR="00000000" w:rsidRPr="00000000">
        <w:rPr>
          <w:rFonts w:ascii="Roboto" w:cs="Roboto" w:eastAsia="Roboto" w:hAnsi="Roboto"/>
          <w:b w:val="1"/>
          <w:color w:val="6aa84f"/>
          <w:rtl w:val="0"/>
        </w:rPr>
        <w:t xml:space="preserve">Meeting Plan</w:t>
      </w:r>
      <w:r w:rsidDel="00000000" w:rsidR="00000000" w:rsidRPr="00000000">
        <w:rPr>
          <w:rFonts w:ascii="Roboto" w:cs="Roboto" w:eastAsia="Roboto" w:hAnsi="Roboto"/>
          <w:color w:val="6aa84f"/>
          <w:rtl w:val="0"/>
        </w:rPr>
        <w:t xml:space="preserve">: </w:t>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Fonts w:ascii="Roboto" w:cs="Roboto" w:eastAsia="Roboto" w:hAnsi="Roboto"/>
          <w:rtl w:val="0"/>
        </w:rPr>
        <w:t xml:space="preserve">Tuesday/Thursday during CS307 (3:00 - 4:15 pm), Wednesday Nights (8 pm - 12 am), Sunday Nights (8 pm - 10 pm)</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rPr>
      </w:pPr>
      <w:r w:rsidDel="00000000" w:rsidR="00000000" w:rsidRPr="00000000">
        <w:rPr>
          <w:rFonts w:ascii="Roboto" w:cs="Roboto" w:eastAsia="Roboto" w:hAnsi="Roboto"/>
          <w:b w:val="1"/>
          <w:color w:val="6aa84f"/>
          <w:rtl w:val="0"/>
        </w:rPr>
        <w:t xml:space="preserve">Risks and Challenges</w:t>
      </w:r>
      <w:r w:rsidDel="00000000" w:rsidR="00000000" w:rsidRPr="00000000">
        <w:rPr>
          <w:rFonts w:ascii="Roboto" w:cs="Roboto" w:eastAsia="Roboto" w:hAnsi="Roboto"/>
          <w:color w:val="6aa84f"/>
          <w:rtl w:val="0"/>
        </w:rPr>
        <w:t xml:space="preserve">: </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 big challenge for this sprint is ensuring all of our user stories work on both the frontend and backend. We had hit issues in Sprint 2 with connecting school email to the front end. This is something we hope to resolve during Sprint 3. In addition, another risk is using web crawlers to access Blackboard information without running into issues regarding redirection. A challenge we may face is using new technology. </w:t>
      </w:r>
      <w:r w:rsidDel="00000000" w:rsidR="00000000" w:rsidRPr="00000000">
        <w:rPr>
          <w:rFonts w:ascii="Roboto" w:cs="Roboto" w:eastAsia="Roboto" w:hAnsi="Roboto"/>
          <w:rtl w:val="0"/>
        </w:rPr>
        <w:t xml:space="preserve">Some of us may have some background knowledge in some of the subjects, but we all must become thoroughly versed in each necessary component to be able to appropriately address the objectives. We will have to all stay organized and communicate to the progress of each User Story.</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shd w:fill="93c47d" w:val="clear"/>
        </w:rPr>
      </w:pPr>
      <w:r w:rsidDel="00000000" w:rsidR="00000000" w:rsidRPr="00000000">
        <w:rPr>
          <w:rFonts w:ascii="Roboto" w:cs="Roboto" w:eastAsia="Roboto" w:hAnsi="Roboto"/>
          <w:b w:val="1"/>
          <w:i w:val="1"/>
          <w:sz w:val="36"/>
          <w:szCs w:val="36"/>
          <w:u w:val="single"/>
          <w:shd w:fill="93c47d" w:val="clear"/>
          <w:rtl w:val="0"/>
        </w:rPr>
        <w:t xml:space="preserve">Current Sprint Detail</w:t>
      </w: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#1</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As a student, I would like to access my school email.</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6120"/>
        <w:gridCol w:w="990"/>
        <w:gridCol w:w="1380"/>
        <w:tblGridChange w:id="0">
          <w:tblGrid>
            <w:gridCol w:w="870"/>
            <w:gridCol w:w="612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Look into the Response Format from authentication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method to parse the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method to call and display API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methods to verify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Frontend is developed, if the user wants to view their Email information, they should be able to find where to view the information.</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API is correctly deployed, if the user wants to access their Email information, they can login through the Outlook (Office 365) API.</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Backend is functioning, after logging in through the Outlook (Office 365) API, it should pass the information back to the Frontend.</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UI is formatted correctly, upon received the information from the Backend (which contains information from the API), it displays the Email Information for the User.</w:t>
      </w:r>
    </w:p>
    <w:p w:rsidR="00000000" w:rsidDel="00000000" w:rsidP="00000000" w:rsidRDefault="00000000" w:rsidRPr="00000000">
      <w:pPr>
        <w:numPr>
          <w:ilvl w:val="0"/>
          <w:numId w:val="10"/>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#2</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rtl w:val="0"/>
        </w:rPr>
        <w:t xml:space="preserve">As a user, I would like to easily navigate any platform.</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180"/>
        <w:gridCol w:w="960"/>
        <w:gridCol w:w="1200"/>
        <w:tblGridChange w:id="0">
          <w:tblGrid>
            <w:gridCol w:w="1020"/>
            <w:gridCol w:w="6180"/>
            <w:gridCol w:w="960"/>
            <w:gridCol w:w="1200"/>
          </w:tblGrid>
        </w:tblGridChange>
      </w:tblGrid>
      <w:tr>
        <w:tc>
          <w:tcPr/>
          <w:p w:rsidR="00000000" w:rsidDel="00000000" w:rsidP="00000000" w:rsidRDefault="00000000" w:rsidRPr="00000000">
            <w:pPr>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p w:rsidR="00000000" w:rsidDel="00000000" w:rsidP="00000000" w:rsidRDefault="00000000" w:rsidRPr="00000000">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p w:rsidR="00000000" w:rsidDel="00000000" w:rsidP="00000000" w:rsidRDefault="00000000" w:rsidRPr="00000000">
            <w:pPr>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p w:rsidR="00000000" w:rsidDel="00000000" w:rsidP="00000000" w:rsidRDefault="00000000" w:rsidRPr="00000000">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p w:rsidR="00000000" w:rsidDel="00000000" w:rsidP="00000000" w:rsidRDefault="00000000" w:rsidRPr="00000000">
            <w:pPr>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p w:rsidR="00000000" w:rsidDel="00000000" w:rsidP="00000000" w:rsidRDefault="00000000" w:rsidRPr="00000000">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Add necessary buttons to navigate between pages.</w:t>
            </w:r>
          </w:p>
        </w:tc>
        <w:tc>
          <w:tcPr/>
          <w:p w:rsidR="00000000" w:rsidDel="00000000" w:rsidP="00000000" w:rsidRDefault="00000000" w:rsidRPr="00000000">
            <w:pPr>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p w:rsidR="00000000" w:rsidDel="00000000" w:rsidP="00000000" w:rsidRDefault="00000000" w:rsidRPr="00000000">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p w:rsidR="00000000" w:rsidDel="00000000" w:rsidP="00000000" w:rsidRDefault="00000000" w:rsidRPr="00000000">
            <w:pPr>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p w:rsidR="00000000" w:rsidDel="00000000" w:rsidP="00000000" w:rsidRDefault="00000000" w:rsidRPr="00000000">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Ensure each functional platform connected to UHub has intuitive navigation.</w:t>
            </w:r>
          </w:p>
        </w:tc>
        <w:tc>
          <w:tcPr/>
          <w:p w:rsidR="00000000" w:rsidDel="00000000" w:rsidP="00000000" w:rsidRDefault="00000000" w:rsidRPr="00000000">
            <w:pPr>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p w:rsidR="00000000" w:rsidDel="00000000" w:rsidP="00000000" w:rsidRDefault="00000000" w:rsidRPr="00000000">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p w:rsidR="00000000" w:rsidDel="00000000" w:rsidP="00000000" w:rsidRDefault="00000000" w:rsidRPr="00000000">
            <w:pPr>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p w:rsidR="00000000" w:rsidDel="00000000" w:rsidP="00000000" w:rsidRDefault="00000000" w:rsidRPr="00000000">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tests to verify success.</w:t>
            </w:r>
          </w:p>
        </w:tc>
        <w:tc>
          <w:tcPr/>
          <w:p w:rsidR="00000000" w:rsidDel="00000000" w:rsidP="00000000" w:rsidRDefault="00000000" w:rsidRPr="00000000">
            <w:pPr>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p w:rsidR="00000000" w:rsidDel="00000000" w:rsidP="00000000" w:rsidRDefault="00000000" w:rsidRPr="00000000">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1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UI is user friendly, it should be clear to the user which buttons go to which platforms.</w:t>
      </w:r>
    </w:p>
    <w:p w:rsidR="00000000" w:rsidDel="00000000" w:rsidP="00000000" w:rsidRDefault="00000000" w:rsidRPr="00000000">
      <w:pPr>
        <w:numPr>
          <w:ilvl w:val="0"/>
          <w:numId w:val="1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buttons are functional, when the User clicks a button, they should be taken to the correct page.</w:t>
      </w:r>
    </w:p>
    <w:p w:rsidR="00000000" w:rsidDel="00000000" w:rsidP="00000000" w:rsidRDefault="00000000" w:rsidRPr="00000000">
      <w:pPr>
        <w:numPr>
          <w:ilvl w:val="0"/>
          <w:numId w:val="1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each of the pages are well designed, the User should be able to navigate within each page comfortably. </w:t>
      </w:r>
    </w:p>
    <w:p w:rsidR="00000000" w:rsidDel="00000000" w:rsidP="00000000" w:rsidRDefault="00000000" w:rsidRPr="00000000">
      <w:pPr>
        <w:numPr>
          <w:ilvl w:val="0"/>
          <w:numId w:val="1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service as a whole is user friendly, a New User should be able to make sense of the general functionalities on their own.</w:t>
      </w:r>
    </w:p>
    <w:p w:rsidR="00000000" w:rsidDel="00000000" w:rsidP="00000000" w:rsidRDefault="00000000" w:rsidRPr="00000000">
      <w:pPr>
        <w:numPr>
          <w:ilvl w:val="0"/>
          <w:numId w:val="1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#3</w:t>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Fonts w:ascii="Roboto" w:cs="Roboto" w:eastAsia="Roboto" w:hAnsi="Roboto"/>
          <w:rtl w:val="0"/>
        </w:rPr>
        <w:t xml:space="preserve">As a student, I would like to be able to ask and respond to questions related to course work. </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60"/>
        <w:gridCol w:w="990"/>
        <w:gridCol w:w="1380"/>
        <w:tblGridChange w:id="0">
          <w:tblGrid>
            <w:gridCol w:w="930"/>
            <w:gridCol w:w="606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for forum in which user can interact with content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backend structure for user to answer a question onto piazza.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and routing to view quick information about post and answer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refresh capability to see what you have posted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Unit testing to answer several questions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b w:val="1"/>
          <w:rtl w:val="0"/>
        </w:rPr>
        <w:t xml:space="preserve">Acceptance Criteria:</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would like to answer a question, they will have the ability to do so within the forum.</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UI is functional, all the buttons and routing will correctly link you to the appropriate page within the dashboard section.</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a User would like to edit their answer, they will be able to post an answer in the same post and have it updated.</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#4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rtl w:val="0"/>
        </w:rPr>
        <w:t xml:space="preserve">As a student, I would like to view my grades.</w:t>
      </w:r>
      <w:r w:rsidDel="00000000" w:rsidR="00000000" w:rsidRPr="00000000">
        <w:rPr>
          <w:rtl w:val="0"/>
        </w:rPr>
      </w:r>
    </w:p>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030"/>
        <w:gridCol w:w="990"/>
        <w:gridCol w:w="1380"/>
        <w:tblGridChange w:id="0">
          <w:tblGrid>
            <w:gridCol w:w="960"/>
            <w:gridCol w:w="603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Prompt the user to fill in their username and password for Purdue Blackboard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Get the courses that a user is taking from existing Blackboard functionality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Crawl the Purdue Blackboard website to get the latest grade or a cumulative 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Test that the right grades are returned for a particular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bl>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logged in, they should be prompted to enter their login credentials for Blackboard. </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user is authenticated, use the existing crawler to get the courses that the user is enrolled in. </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you have a list of courses for the user, create a web crawler to crawl through the Blackboard website to get either the latest assignment/midterm grade or a cumulative grade for the course.</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that the right grades are returned for a user.</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#5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rtl w:val="0"/>
        </w:rPr>
        <w:t xml:space="preserve">As a student, I would like to view general announcements for my courses. </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60"/>
        <w:gridCol w:w="990"/>
        <w:gridCol w:w="1380"/>
        <w:tblGridChange w:id="0">
          <w:tblGrid>
            <w:gridCol w:w="930"/>
            <w:gridCol w:w="606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Prompt the user to fill in their username and password for Purdue Blackboard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Crawl the Purdue Blackboard website to get all the announcements from the blackboard website.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Parse through the announcements to get the announcements relevant to courses.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Test that the right announcements are returned for a particular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bl>
    <w:p w:rsidR="00000000" w:rsidDel="00000000" w:rsidP="00000000" w:rsidRDefault="00000000" w:rsidRPr="00000000">
      <w:pPr>
        <w:contextualSpacing w:val="0"/>
        <w:rPr>
          <w:rFonts w:ascii="Roboto" w:cs="Roboto" w:eastAsia="Roboto" w:hAnsi="Roboto"/>
          <w:highlight w:val="yellow"/>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logged in, they should be prompted to enter their login credentials for Blackboard. </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is authenticated, create a basic crawler that crawls through the general announcement page on Blackboard.</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you have all the announcements from Blackboard, filter those announcements which are relevant to the courses the user is currently enrolled in. </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Test that the right announcements are returned for a user.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#6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rtl w:val="0"/>
        </w:rPr>
        <w:t xml:space="preserve">As a student, I would like to view possible transportation schedules. </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105"/>
        <w:gridCol w:w="990"/>
        <w:gridCol w:w="1380"/>
        <w:tblGridChange w:id="0">
          <w:tblGrid>
            <w:gridCol w:w="885"/>
            <w:gridCol w:w="6105"/>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Navigation Button on Main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Develop the Transportation Page Design in Frontend.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Functionality of Page (with whatever backend it may require)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methods to verify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9"/>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Navigation is well made, it should be clear to the User how to reach the Transportation Page.</w:t>
      </w:r>
    </w:p>
    <w:p w:rsidR="00000000" w:rsidDel="00000000" w:rsidP="00000000" w:rsidRDefault="00000000" w:rsidRPr="00000000">
      <w:pPr>
        <w:numPr>
          <w:ilvl w:val="0"/>
          <w:numId w:val="9"/>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Page is well designed, the information for Transportation Routes should be clear to the User.</w:t>
      </w:r>
    </w:p>
    <w:p w:rsidR="00000000" w:rsidDel="00000000" w:rsidP="00000000" w:rsidRDefault="00000000" w:rsidRPr="00000000">
      <w:pPr>
        <w:numPr>
          <w:ilvl w:val="0"/>
          <w:numId w:val="9"/>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Page is organized, if the User wants to see the map of the different routes, it should be easy for them to find.</w:t>
      </w:r>
    </w:p>
    <w:p w:rsidR="00000000" w:rsidDel="00000000" w:rsidP="00000000" w:rsidRDefault="00000000" w:rsidRPr="00000000">
      <w:pPr>
        <w:numPr>
          <w:ilvl w:val="0"/>
          <w:numId w:val="9"/>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rPr>
      </w:pPr>
      <w:r w:rsidDel="00000000" w:rsidR="00000000" w:rsidRPr="00000000">
        <w:rPr>
          <w:rFonts w:ascii="Roboto" w:cs="Roboto" w:eastAsia="Roboto" w:hAnsi="Roboto"/>
          <w:b w:val="1"/>
          <w:color w:val="6aa84f"/>
          <w:rtl w:val="0"/>
        </w:rPr>
        <w:t xml:space="preserve">User Story #7</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rtl w:val="0"/>
        </w:rPr>
        <w:t xml:space="preserve">As a student, I would like to create study groups with my peers.</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60"/>
        <w:gridCol w:w="990"/>
        <w:gridCol w:w="1380"/>
        <w:tblGridChange w:id="0">
          <w:tblGrid>
            <w:gridCol w:w="930"/>
            <w:gridCol w:w="606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for a study Icon to see a list of users on Hub platform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UI and routing for button that allows users to add one another to a group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database collection for a study group list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routing and UI for a quick preview of the list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7"/>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logged in, they will have access to a button that allows them to navigate the “study” sidebar.</w:t>
      </w:r>
    </w:p>
    <w:p w:rsidR="00000000" w:rsidDel="00000000" w:rsidP="00000000" w:rsidRDefault="00000000" w:rsidRPr="00000000">
      <w:pPr>
        <w:numPr>
          <w:ilvl w:val="0"/>
          <w:numId w:val="7"/>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has logged in, they have the option of viewing other users</w:t>
      </w:r>
    </w:p>
    <w:p w:rsidR="00000000" w:rsidDel="00000000" w:rsidP="00000000" w:rsidRDefault="00000000" w:rsidRPr="00000000">
      <w:pPr>
        <w:numPr>
          <w:ilvl w:val="0"/>
          <w:numId w:val="7"/>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UI is functional, the user may click a button next to the a user’s name and they will be added to a study group.</w:t>
      </w:r>
    </w:p>
    <w:p w:rsidR="00000000" w:rsidDel="00000000" w:rsidP="00000000" w:rsidRDefault="00000000" w:rsidRPr="00000000">
      <w:pPr>
        <w:numPr>
          <w:ilvl w:val="0"/>
          <w:numId w:val="7"/>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UI is functional, the user may click a button next to the a user’s name and they will be removed from the study group.</w:t>
      </w:r>
    </w:p>
    <w:p w:rsidR="00000000" w:rsidDel="00000000" w:rsidP="00000000" w:rsidRDefault="00000000" w:rsidRPr="00000000">
      <w:pPr>
        <w:numPr>
          <w:ilvl w:val="0"/>
          <w:numId w:val="7"/>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numPr>
          <w:ilvl w:val="0"/>
          <w:numId w:val="7"/>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through multiple users </w:t>
      </w:r>
    </w:p>
    <w:p w:rsidR="00000000" w:rsidDel="00000000" w:rsidP="00000000" w:rsidRDefault="00000000" w:rsidRPr="00000000">
      <w:pPr>
        <w:numPr>
          <w:ilvl w:val="0"/>
          <w:numId w:val="7"/>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Test if user adds a peer already present in the study group</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#8</w:t>
      </w: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rtl w:val="0"/>
        </w:rPr>
        <w:t xml:space="preserve">As a student, I would like to have access to Blackboard</w:t>
      </w:r>
      <w:r w:rsidDel="00000000" w:rsidR="00000000" w:rsidRPr="00000000">
        <w:rPr>
          <w:rFonts w:ascii="Roboto" w:cs="Roboto" w:eastAsia="Roboto" w:hAnsi="Roboto"/>
          <w:b w:val="1"/>
          <w:rtl w:val="0"/>
        </w:rPr>
        <w:t xml:space="preserve">.</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6090"/>
        <w:gridCol w:w="990"/>
        <w:gridCol w:w="1380"/>
        <w:tblGridChange w:id="0">
          <w:tblGrid>
            <w:gridCol w:w="900"/>
            <w:gridCol w:w="6090"/>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a UI button which says Blackboard.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Redirect the user to a Blackboard login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Authenticate the user credentials and log them into Blackboard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Redirect the user to the original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the user is logged into the website, they should be able to log into BlackBoard by clicking on a button. </w:t>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button is created, it should match the UI of the rest of the website. </w:t>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Once the user clicks on the button, they should be redirected to the Blackboard login page. </w:t>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Authenticate the user credentials before logging them into Blackboard.</w:t>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the user is logged into Blackboard, redirect the user back to the home page of UHub.</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highlight w:val="yellow"/>
        </w:rPr>
      </w:pPr>
      <w:r w:rsidDel="00000000" w:rsidR="00000000" w:rsidRPr="00000000">
        <w:rPr>
          <w:rFonts w:ascii="Roboto" w:cs="Roboto" w:eastAsia="Roboto" w:hAnsi="Roboto"/>
          <w:b w:val="1"/>
          <w:color w:val="6aa84f"/>
          <w:rtl w:val="0"/>
        </w:rPr>
        <w:t xml:space="preserve">User Story #9</w:t>
      </w:r>
      <w:r w:rsidDel="00000000" w:rsidR="00000000" w:rsidRPr="00000000">
        <w:rPr>
          <w:rFonts w:ascii="Roboto" w:cs="Roboto" w:eastAsia="Roboto" w:hAnsi="Roboto"/>
          <w:b w:val="1"/>
          <w:rtl w:val="0"/>
        </w:rPr>
        <w:t xml:space="preserve">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rtl w:val="0"/>
        </w:rPr>
        <w:t xml:space="preserve">As a student, I would like to be able to see if my friends are enrolled in similar courses. </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985"/>
        <w:gridCol w:w="990"/>
        <w:gridCol w:w="1380"/>
        <w:tblGridChange w:id="0">
          <w:tblGrid>
            <w:gridCol w:w="1005"/>
            <w:gridCol w:w="5985"/>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Add user as friend to a list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Tejaswi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Grab each student course list from database and/or Blackboard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Yash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frontend UI to view friends’ courses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b w:val="1"/>
          <w:rtl w:val="0"/>
        </w:rPr>
        <w:t xml:space="preserve">Acceptance Criteria:</w:t>
      </w: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logged in, they will have access to a button that allows them to navigate the “friend” sidebar.</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user has friends, they have the option of viewing their friends’ list and adding a friend.</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a user wants to view if there are similar courses with a friend, they can click on a friend and view courses</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Manual Testing among multiple users.</w:t>
      </w:r>
    </w:p>
    <w:p w:rsidR="00000000" w:rsidDel="00000000" w:rsidP="00000000" w:rsidRDefault="00000000" w:rsidRPr="00000000">
      <w:pPr>
        <w:numPr>
          <w:ilvl w:val="0"/>
          <w:numId w:val="1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highlight w:val="yellow"/>
        </w:rPr>
      </w:pPr>
      <w:r w:rsidDel="00000000" w:rsidR="00000000" w:rsidRPr="00000000">
        <w:rPr>
          <w:rFonts w:ascii="Roboto" w:cs="Roboto" w:eastAsia="Roboto" w:hAnsi="Roboto"/>
          <w:b w:val="1"/>
          <w:color w:val="6aa84f"/>
          <w:rtl w:val="0"/>
        </w:rPr>
        <w:t xml:space="preserve">User Story #10 </w:t>
      </w: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rtl w:val="0"/>
        </w:rPr>
        <w:t xml:space="preserve">As a user, I would like to be able to customize my homepage, changing position of elements and which elements are shown.</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045"/>
        <w:gridCol w:w="990"/>
        <w:gridCol w:w="1380"/>
        <w:tblGridChange w:id="0">
          <w:tblGrid>
            <w:gridCol w:w="945"/>
            <w:gridCol w:w="6045"/>
            <w:gridCol w:w="9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Have sidebar icon pop-ups be responsive with main page APIs/Resources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Allow 4 sub divisions for Resources and APIs (not including sidebar tools)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Be able to change position of a resource from one subdivision to another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Create button to remove resource from subdivision and make it blank.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Unit Testing to make sure appropriate API is in correct subdivision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Chris</w:t>
            </w:r>
          </w:p>
        </w:tc>
      </w:tr>
    </w:tbl>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that UI is functional, user should be able to make use of all sub divisions.</w:t>
      </w:r>
    </w:p>
    <w:p w:rsidR="00000000" w:rsidDel="00000000" w:rsidP="00000000" w:rsidRDefault="00000000" w:rsidRPr="00000000">
      <w:pPr>
        <w:numPr>
          <w:ilvl w:val="0"/>
          <w:numId w:val="5"/>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UI is functional, user may make any subdivision blank as they please.</w:t>
      </w:r>
    </w:p>
    <w:p w:rsidR="00000000" w:rsidDel="00000000" w:rsidP="00000000" w:rsidRDefault="00000000" w:rsidRPr="00000000">
      <w:pPr>
        <w:numPr>
          <w:ilvl w:val="0"/>
          <w:numId w:val="5"/>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that UI is functional, user may user a sidebar tool without it interfering with subdivision panels.</w:t>
      </w:r>
    </w:p>
    <w:p w:rsidR="00000000" w:rsidDel="00000000" w:rsidP="00000000" w:rsidRDefault="00000000" w:rsidRPr="00000000">
      <w:pPr>
        <w:numPr>
          <w:ilvl w:val="0"/>
          <w:numId w:val="5"/>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the user is selective in placement, they may choose any subdivision to personalize their menu.</w:t>
      </w:r>
    </w:p>
    <w:p w:rsidR="00000000" w:rsidDel="00000000" w:rsidP="00000000" w:rsidRDefault="00000000" w:rsidRPr="00000000">
      <w:pPr>
        <w:numPr>
          <w:ilvl w:val="0"/>
          <w:numId w:val="5"/>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Given the user would like to change placement of resource, they may place it in another subdivision.</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Given the Testing Criteria were well made, the User Story passes the tests.</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b w:val="1"/>
          <w:i w:val="1"/>
          <w:sz w:val="36"/>
          <w:szCs w:val="36"/>
          <w:u w:val="single"/>
          <w:shd w:fill="93c47d" w:val="clear"/>
          <w:rtl w:val="0"/>
        </w:rPr>
        <w:t xml:space="preserve">All Stories</w:t>
      </w:r>
      <w:r w:rsidDel="00000000" w:rsidR="00000000" w:rsidRPr="00000000">
        <w:rPr>
          <w:rFonts w:ascii="Roboto" w:cs="Roboto" w:eastAsia="Roboto" w:hAnsi="Roboto"/>
          <w:sz w:val="24"/>
          <w:szCs w:val="24"/>
          <w:rtl w:val="0"/>
        </w:rPr>
        <w:t xml:space="preserve"> (bold = worked on in this Sprint):</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b w:val="1"/>
          <w:rtl w:val="0"/>
        </w:rPr>
        <w:t xml:space="preserve">As a user:</w:t>
      </w:r>
      <w:r w:rsidDel="00000000" w:rsidR="00000000" w:rsidRPr="00000000">
        <w:rPr>
          <w:rtl w:val="0"/>
        </w:rPr>
      </w:r>
    </w:p>
    <w:p w:rsidR="00000000" w:rsidDel="00000000" w:rsidP="00000000" w:rsidRDefault="00000000" w:rsidRPr="00000000">
      <w:pPr>
        <w:numPr>
          <w:ilvl w:val="0"/>
          <w:numId w:val="2"/>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be able to register for a UHub account.</w:t>
      </w:r>
    </w:p>
    <w:p w:rsidR="00000000" w:rsidDel="00000000" w:rsidP="00000000" w:rsidRDefault="00000000" w:rsidRPr="00000000">
      <w:pPr>
        <w:numPr>
          <w:ilvl w:val="0"/>
          <w:numId w:val="2"/>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be able to log on to my UHub account.</w:t>
      </w:r>
    </w:p>
    <w:p w:rsidR="00000000" w:rsidDel="00000000" w:rsidP="00000000" w:rsidRDefault="00000000" w:rsidRPr="00000000">
      <w:pPr>
        <w:numPr>
          <w:ilvl w:val="0"/>
          <w:numId w:val="2"/>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be able to manage my UHub account.</w:t>
      </w:r>
    </w:p>
    <w:p w:rsidR="00000000" w:rsidDel="00000000" w:rsidP="00000000" w:rsidRDefault="00000000" w:rsidRPr="00000000">
      <w:pPr>
        <w:numPr>
          <w:ilvl w:val="0"/>
          <w:numId w:val="2"/>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be able to reset my password to my UHub account.</w:t>
      </w:r>
    </w:p>
    <w:p w:rsidR="00000000" w:rsidDel="00000000" w:rsidP="00000000" w:rsidRDefault="00000000" w:rsidRPr="00000000">
      <w:pPr>
        <w:numPr>
          <w:ilvl w:val="0"/>
          <w:numId w:val="2"/>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only log on ONCE to all platforms.</w:t>
      </w:r>
    </w:p>
    <w:p w:rsidR="00000000" w:rsidDel="00000000" w:rsidP="00000000" w:rsidRDefault="00000000" w:rsidRPr="00000000">
      <w:pPr>
        <w:numPr>
          <w:ilvl w:val="0"/>
          <w:numId w:val="2"/>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user, I would like to easily navigate any platform.</w:t>
      </w:r>
    </w:p>
    <w:p w:rsidR="00000000" w:rsidDel="00000000" w:rsidP="00000000" w:rsidRDefault="00000000" w:rsidRPr="00000000">
      <w:pPr>
        <w:numPr>
          <w:ilvl w:val="0"/>
          <w:numId w:val="2"/>
        </w:numPr>
        <w:contextualSpacing w:val="1"/>
        <w:rPr>
          <w:rFonts w:ascii="Roboto" w:cs="Roboto" w:eastAsia="Roboto" w:hAnsi="Roboto"/>
        </w:rPr>
      </w:pPr>
      <w:r w:rsidDel="00000000" w:rsidR="00000000" w:rsidRPr="00000000">
        <w:rPr>
          <w:rFonts w:ascii="Roboto" w:cs="Roboto" w:eastAsia="Roboto" w:hAnsi="Roboto"/>
          <w:b w:val="1"/>
          <w:rtl w:val="0"/>
        </w:rPr>
        <w:t xml:space="preserve">As a user, I would like to be able to customize my homepage, changing position of elements and which elements are shown.</w:t>
      </w:r>
      <w:r w:rsidDel="00000000" w:rsidR="00000000" w:rsidRPr="00000000">
        <w:rPr>
          <w:rtl w:val="0"/>
        </w:rPr>
      </w:r>
    </w:p>
    <w:p w:rsidR="00000000" w:rsidDel="00000000" w:rsidP="00000000" w:rsidRDefault="00000000" w:rsidRPr="00000000">
      <w:pPr>
        <w:numPr>
          <w:ilvl w:val="0"/>
          <w:numId w:val="2"/>
        </w:numPr>
        <w:contextualSpacing w:val="1"/>
        <w:rPr>
          <w:rFonts w:ascii="Roboto" w:cs="Roboto" w:eastAsia="Roboto" w:hAnsi="Roboto"/>
        </w:rPr>
      </w:pPr>
      <w:r w:rsidDel="00000000" w:rsidR="00000000" w:rsidRPr="00000000">
        <w:rPr>
          <w:rFonts w:ascii="Roboto" w:cs="Roboto" w:eastAsia="Roboto" w:hAnsi="Roboto"/>
          <w:strike w:val="1"/>
          <w:rtl w:val="0"/>
        </w:rPr>
        <w:t xml:space="preserve">As a user, I would like to be able to “connect” with friends, that have an account on UHub. </w:t>
      </w:r>
    </w:p>
    <w:p w:rsidR="00000000" w:rsidDel="00000000" w:rsidP="00000000" w:rsidRDefault="00000000" w:rsidRPr="00000000">
      <w:pPr>
        <w:numPr>
          <w:ilvl w:val="0"/>
          <w:numId w:val="2"/>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user, I would like to interact with a responsive design.</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As a student:</w:t>
      </w:r>
      <w:r w:rsidDel="00000000" w:rsidR="00000000" w:rsidRPr="00000000">
        <w:rPr>
          <w:rtl w:val="0"/>
        </w:rPr>
      </w:r>
    </w:p>
    <w:p w:rsidR="00000000" w:rsidDel="00000000" w:rsidP="00000000" w:rsidRDefault="00000000" w:rsidRPr="00000000">
      <w:pPr>
        <w:numPr>
          <w:ilvl w:val="0"/>
          <w:numId w:val="8"/>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view my grades. </w:t>
      </w:r>
    </w:p>
    <w:p w:rsidR="00000000" w:rsidDel="00000000" w:rsidP="00000000" w:rsidRDefault="00000000" w:rsidRPr="00000000">
      <w:pPr>
        <w:numPr>
          <w:ilvl w:val="0"/>
          <w:numId w:val="8"/>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view deadlines for specific courses.</w:t>
      </w:r>
    </w:p>
    <w:p w:rsidR="00000000" w:rsidDel="00000000" w:rsidP="00000000" w:rsidRDefault="00000000" w:rsidRPr="00000000">
      <w:pPr>
        <w:numPr>
          <w:ilvl w:val="0"/>
          <w:numId w:val="8"/>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view the courses I am enrolled in.</w:t>
      </w:r>
    </w:p>
    <w:p w:rsidR="00000000" w:rsidDel="00000000" w:rsidP="00000000" w:rsidRDefault="00000000" w:rsidRPr="00000000">
      <w:pPr>
        <w:numPr>
          <w:ilvl w:val="0"/>
          <w:numId w:val="8"/>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access my school email.</w:t>
      </w:r>
    </w:p>
    <w:p w:rsidR="00000000" w:rsidDel="00000000" w:rsidP="00000000" w:rsidRDefault="00000000" w:rsidRPr="00000000">
      <w:pPr>
        <w:numPr>
          <w:ilvl w:val="0"/>
          <w:numId w:val="8"/>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be able to respond to questions related to course work.</w:t>
      </w:r>
    </w:p>
    <w:p w:rsidR="00000000" w:rsidDel="00000000" w:rsidP="00000000" w:rsidRDefault="00000000" w:rsidRPr="00000000">
      <w:pPr>
        <w:numPr>
          <w:ilvl w:val="0"/>
          <w:numId w:val="8"/>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have access to a messaging board (within a platform).</w:t>
      </w:r>
    </w:p>
    <w:p w:rsidR="00000000" w:rsidDel="00000000" w:rsidP="00000000" w:rsidRDefault="00000000" w:rsidRPr="00000000">
      <w:pPr>
        <w:numPr>
          <w:ilvl w:val="0"/>
          <w:numId w:val="8"/>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be able to see if my peers are enrolled in similar courses.</w:t>
      </w:r>
    </w:p>
    <w:p w:rsidR="00000000" w:rsidDel="00000000" w:rsidP="00000000" w:rsidRDefault="00000000" w:rsidRPr="00000000">
      <w:pPr>
        <w:numPr>
          <w:ilvl w:val="0"/>
          <w:numId w:val="8"/>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create study groups with my peers.</w:t>
      </w:r>
    </w:p>
    <w:p w:rsidR="00000000" w:rsidDel="00000000" w:rsidP="00000000" w:rsidRDefault="00000000" w:rsidRPr="00000000">
      <w:pPr>
        <w:numPr>
          <w:ilvl w:val="0"/>
          <w:numId w:val="8"/>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have access to a personal to-do list.</w:t>
      </w:r>
    </w:p>
    <w:p w:rsidR="00000000" w:rsidDel="00000000" w:rsidP="00000000" w:rsidRDefault="00000000" w:rsidRPr="00000000">
      <w:pPr>
        <w:numPr>
          <w:ilvl w:val="0"/>
          <w:numId w:val="8"/>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have access to an interactive calendar/planner.</w:t>
      </w:r>
    </w:p>
    <w:p w:rsidR="00000000" w:rsidDel="00000000" w:rsidP="00000000" w:rsidRDefault="00000000" w:rsidRPr="00000000">
      <w:pPr>
        <w:numPr>
          <w:ilvl w:val="0"/>
          <w:numId w:val="8"/>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have access to Blackboard.</w:t>
      </w:r>
    </w:p>
    <w:p w:rsidR="00000000" w:rsidDel="00000000" w:rsidP="00000000" w:rsidRDefault="00000000" w:rsidRPr="00000000">
      <w:pPr>
        <w:numPr>
          <w:ilvl w:val="0"/>
          <w:numId w:val="8"/>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have access to Piazza.</w:t>
      </w:r>
    </w:p>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numPr>
          <w:ilvl w:val="0"/>
          <w:numId w:val="8"/>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receive notifications for course announcements and grades.</w:t>
      </w:r>
    </w:p>
    <w:p w:rsidR="00000000" w:rsidDel="00000000" w:rsidP="00000000" w:rsidRDefault="00000000" w:rsidRPr="00000000">
      <w:pPr>
        <w:numPr>
          <w:ilvl w:val="0"/>
          <w:numId w:val="8"/>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add events to my course calendar.</w:t>
      </w:r>
    </w:p>
    <w:p w:rsidR="00000000" w:rsidDel="00000000" w:rsidP="00000000" w:rsidRDefault="00000000" w:rsidRPr="00000000">
      <w:pPr>
        <w:numPr>
          <w:ilvl w:val="0"/>
          <w:numId w:val="8"/>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view general school announcements.</w:t>
      </w:r>
    </w:p>
    <w:p w:rsidR="00000000" w:rsidDel="00000000" w:rsidP="00000000" w:rsidRDefault="00000000" w:rsidRPr="00000000">
      <w:pPr>
        <w:numPr>
          <w:ilvl w:val="0"/>
          <w:numId w:val="8"/>
        </w:numPr>
        <w:contextualSpacing w:val="1"/>
        <w:rPr>
          <w:rFonts w:ascii="Roboto" w:cs="Roboto" w:eastAsia="Roboto" w:hAnsi="Roboto"/>
          <w:b w:val="1"/>
        </w:rPr>
      </w:pPr>
      <w:r w:rsidDel="00000000" w:rsidR="00000000" w:rsidRPr="00000000">
        <w:rPr>
          <w:rFonts w:ascii="Roboto" w:cs="Roboto" w:eastAsia="Roboto" w:hAnsi="Roboto"/>
          <w:b w:val="1"/>
          <w:rtl w:val="0"/>
        </w:rPr>
        <w:t xml:space="preserve">As a student, I would like to view possible transportation schedules.</w:t>
      </w:r>
    </w:p>
    <w:p w:rsidR="00000000" w:rsidDel="00000000" w:rsidP="00000000" w:rsidRDefault="00000000" w:rsidRPr="00000000">
      <w:pPr>
        <w:numPr>
          <w:ilvl w:val="0"/>
          <w:numId w:val="8"/>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access UHub across multiple devices.</w:t>
      </w:r>
    </w:p>
    <w:p w:rsidR="00000000" w:rsidDel="00000000" w:rsidP="00000000" w:rsidRDefault="00000000" w:rsidRPr="00000000">
      <w:pPr>
        <w:numPr>
          <w:ilvl w:val="0"/>
          <w:numId w:val="8"/>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have a sidebar with quick access to my resources.</w:t>
      </w:r>
    </w:p>
    <w:p w:rsidR="00000000" w:rsidDel="00000000" w:rsidP="00000000" w:rsidRDefault="00000000" w:rsidRPr="00000000">
      <w:pPr>
        <w:numPr>
          <w:ilvl w:val="0"/>
          <w:numId w:val="8"/>
        </w:numPr>
        <w:contextualSpacing w:val="1"/>
        <w:rPr>
          <w:rFonts w:ascii="Roboto" w:cs="Roboto" w:eastAsia="Roboto" w:hAnsi="Roboto"/>
          <w:strike w:val="1"/>
        </w:rPr>
      </w:pPr>
      <w:r w:rsidDel="00000000" w:rsidR="00000000" w:rsidRPr="00000000">
        <w:rPr>
          <w:rFonts w:ascii="Roboto" w:cs="Roboto" w:eastAsia="Roboto" w:hAnsi="Roboto"/>
          <w:strike w:val="1"/>
          <w:rtl w:val="0"/>
        </w:rPr>
        <w:t xml:space="preserve">As a student, I would like to real-time updates when platforms are updated.</w:t>
      </w:r>
    </w:p>
    <w:p w:rsidR="00000000" w:rsidDel="00000000" w:rsidP="00000000" w:rsidRDefault="00000000" w:rsidRPr="00000000">
      <w:pPr>
        <w:numPr>
          <w:ilvl w:val="0"/>
          <w:numId w:val="8"/>
        </w:numPr>
        <w:contextualSpacing w:val="1"/>
        <w:rPr>
          <w:rFonts w:ascii="Roboto" w:cs="Roboto" w:eastAsia="Roboto" w:hAnsi="Roboto"/>
        </w:rPr>
      </w:pPr>
      <w:r w:rsidDel="00000000" w:rsidR="00000000" w:rsidRPr="00000000">
        <w:rPr>
          <w:rFonts w:ascii="Roboto" w:cs="Roboto" w:eastAsia="Roboto" w:hAnsi="Roboto"/>
          <w:rtl w:val="0"/>
        </w:rPr>
        <w:t xml:space="preserve">As a student, I would like to have access to a universal feed, that displays all new “events”.</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