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BA" w:rsidRDefault="00085B82" w:rsidP="00F211BA">
      <w:pPr>
        <w:pStyle w:val="NoSpacing"/>
        <w:jc w:val="center"/>
      </w:pPr>
      <w:r>
        <w:t>Product</w:t>
      </w:r>
      <w:r w:rsidR="003520D4">
        <w:t xml:space="preserve"> Readiness Leve</w:t>
      </w:r>
      <w:r w:rsidR="00FE7D5B">
        <w:t xml:space="preserve">ls across Product Types </w:t>
      </w:r>
    </w:p>
    <w:p w:rsidR="00F211BA" w:rsidRDefault="00F211BA" w:rsidP="00F211BA">
      <w:pPr>
        <w:pStyle w:val="NoSpacing"/>
      </w:pPr>
    </w:p>
    <w:tbl>
      <w:tblPr>
        <w:tblStyle w:val="TableGrid"/>
        <w:tblW w:w="1545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09"/>
        <w:gridCol w:w="1560"/>
        <w:gridCol w:w="709"/>
        <w:gridCol w:w="2126"/>
        <w:gridCol w:w="2270"/>
        <w:gridCol w:w="2126"/>
        <w:gridCol w:w="1985"/>
        <w:gridCol w:w="1984"/>
        <w:gridCol w:w="1985"/>
      </w:tblGrid>
      <w:tr w:rsidR="00F10D1C" w:rsidTr="00D012D8">
        <w:trPr>
          <w:trHeight w:val="367"/>
        </w:trPr>
        <w:tc>
          <w:tcPr>
            <w:tcW w:w="709" w:type="dxa"/>
            <w:vMerge w:val="restart"/>
            <w:vAlign w:val="center"/>
          </w:tcPr>
          <w:p w:rsidR="00F10D1C" w:rsidRDefault="00D012D8" w:rsidP="00F211BA">
            <w:pPr>
              <w:jc w:val="center"/>
            </w:pPr>
            <w:r>
              <w:t>P</w:t>
            </w:r>
            <w:r w:rsidR="00F10D1C">
              <w:t>RL Scale</w:t>
            </w:r>
          </w:p>
        </w:tc>
        <w:tc>
          <w:tcPr>
            <w:tcW w:w="1560" w:type="dxa"/>
            <w:vMerge w:val="restart"/>
            <w:vAlign w:val="center"/>
          </w:tcPr>
          <w:p w:rsidR="00F10D1C" w:rsidRDefault="00D012D8" w:rsidP="00F211BA">
            <w:pPr>
              <w:jc w:val="center"/>
            </w:pPr>
            <w:r>
              <w:t>P</w:t>
            </w:r>
            <w:r w:rsidR="00F10D1C">
              <w:t>RL Description</w:t>
            </w:r>
          </w:p>
        </w:tc>
        <w:tc>
          <w:tcPr>
            <w:tcW w:w="709" w:type="dxa"/>
            <w:vMerge w:val="restart"/>
          </w:tcPr>
          <w:p w:rsidR="00F10D1C" w:rsidRPr="00C747BF" w:rsidRDefault="00C747BF" w:rsidP="008E29D2">
            <w:pPr>
              <w:ind w:left="33" w:hanging="33"/>
              <w:jc w:val="center"/>
              <w:rPr>
                <w:sz w:val="20"/>
                <w:szCs w:val="20"/>
              </w:rPr>
            </w:pPr>
            <w:r w:rsidRPr="00C747BF">
              <w:rPr>
                <w:sz w:val="20"/>
                <w:szCs w:val="20"/>
              </w:rPr>
              <w:t>CIHR/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C747BF">
              <w:rPr>
                <w:sz w:val="19"/>
                <w:szCs w:val="19"/>
              </w:rPr>
              <w:t>eHIPP</w:t>
            </w:r>
            <w:proofErr w:type="spellEnd"/>
            <w:r w:rsidRPr="00C747BF">
              <w:rPr>
                <w:sz w:val="19"/>
                <w:szCs w:val="19"/>
              </w:rPr>
              <w:t xml:space="preserve"> </w:t>
            </w:r>
            <w:r w:rsidRPr="00C747BF">
              <w:rPr>
                <w:sz w:val="20"/>
                <w:szCs w:val="20"/>
              </w:rPr>
              <w:t>Stage</w:t>
            </w:r>
          </w:p>
        </w:tc>
        <w:tc>
          <w:tcPr>
            <w:tcW w:w="4396" w:type="dxa"/>
            <w:gridSpan w:val="2"/>
            <w:vAlign w:val="center"/>
          </w:tcPr>
          <w:p w:rsidR="00F10D1C" w:rsidRDefault="00F10D1C" w:rsidP="008E29D2">
            <w:pPr>
              <w:ind w:left="33" w:hanging="33"/>
              <w:jc w:val="center"/>
            </w:pPr>
            <w:r>
              <w:t xml:space="preserve">Technology Product </w:t>
            </w:r>
          </w:p>
        </w:tc>
        <w:tc>
          <w:tcPr>
            <w:tcW w:w="4111" w:type="dxa"/>
            <w:gridSpan w:val="2"/>
          </w:tcPr>
          <w:p w:rsidR="00F10D1C" w:rsidRDefault="00F10D1C" w:rsidP="008E29D2">
            <w:pPr>
              <w:ind w:left="33" w:hanging="33"/>
              <w:jc w:val="center"/>
            </w:pPr>
            <w:r>
              <w:t xml:space="preserve">Service Product </w:t>
            </w:r>
          </w:p>
        </w:tc>
        <w:tc>
          <w:tcPr>
            <w:tcW w:w="3969" w:type="dxa"/>
            <w:gridSpan w:val="2"/>
          </w:tcPr>
          <w:p w:rsidR="00F10D1C" w:rsidRDefault="00085B82" w:rsidP="008E29D2">
            <w:pPr>
              <w:ind w:left="33" w:hanging="33"/>
              <w:jc w:val="center"/>
            </w:pPr>
            <w:r>
              <w:t xml:space="preserve">Policy &amp; Practice </w:t>
            </w:r>
            <w:r w:rsidR="00F10D1C">
              <w:t xml:space="preserve">Product </w:t>
            </w:r>
          </w:p>
        </w:tc>
      </w:tr>
      <w:tr w:rsidR="00F10D1C" w:rsidTr="00D012D8">
        <w:trPr>
          <w:trHeight w:val="367"/>
        </w:trPr>
        <w:tc>
          <w:tcPr>
            <w:tcW w:w="709" w:type="dxa"/>
            <w:vMerge/>
            <w:vAlign w:val="center"/>
          </w:tcPr>
          <w:p w:rsidR="00F10D1C" w:rsidRDefault="00F10D1C" w:rsidP="00F211BA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:rsidR="00F10D1C" w:rsidRDefault="00F10D1C" w:rsidP="00F211BA">
            <w:pPr>
              <w:jc w:val="center"/>
            </w:pPr>
          </w:p>
        </w:tc>
        <w:tc>
          <w:tcPr>
            <w:tcW w:w="709" w:type="dxa"/>
            <w:vMerge/>
          </w:tcPr>
          <w:p w:rsidR="00F10D1C" w:rsidRDefault="00F10D1C" w:rsidP="00B32FB6">
            <w:pPr>
              <w:jc w:val="center"/>
            </w:pPr>
          </w:p>
        </w:tc>
        <w:tc>
          <w:tcPr>
            <w:tcW w:w="2126" w:type="dxa"/>
            <w:vAlign w:val="center"/>
          </w:tcPr>
          <w:p w:rsidR="00F10D1C" w:rsidRDefault="00F10D1C" w:rsidP="00B32FB6">
            <w:pPr>
              <w:jc w:val="center"/>
            </w:pPr>
            <w:r>
              <w:t>Outputs</w:t>
            </w:r>
          </w:p>
        </w:tc>
        <w:tc>
          <w:tcPr>
            <w:tcW w:w="2270" w:type="dxa"/>
            <w:vAlign w:val="center"/>
          </w:tcPr>
          <w:p w:rsidR="00F10D1C" w:rsidRDefault="00F10D1C" w:rsidP="00B32FB6">
            <w:pPr>
              <w:ind w:left="33" w:hanging="33"/>
              <w:jc w:val="center"/>
            </w:pPr>
            <w:r>
              <w:t>Activities</w:t>
            </w:r>
          </w:p>
        </w:tc>
        <w:tc>
          <w:tcPr>
            <w:tcW w:w="2126" w:type="dxa"/>
            <w:vAlign w:val="center"/>
          </w:tcPr>
          <w:p w:rsidR="00F10D1C" w:rsidRDefault="00F10D1C" w:rsidP="00B32FB6">
            <w:pPr>
              <w:jc w:val="center"/>
            </w:pPr>
            <w:r>
              <w:t>Outputs</w:t>
            </w:r>
          </w:p>
        </w:tc>
        <w:tc>
          <w:tcPr>
            <w:tcW w:w="1985" w:type="dxa"/>
            <w:vAlign w:val="center"/>
          </w:tcPr>
          <w:p w:rsidR="00F10D1C" w:rsidRDefault="00F10D1C" w:rsidP="00B32FB6">
            <w:pPr>
              <w:ind w:left="33" w:hanging="33"/>
              <w:jc w:val="center"/>
            </w:pPr>
            <w:r>
              <w:t>Activities</w:t>
            </w:r>
          </w:p>
        </w:tc>
        <w:tc>
          <w:tcPr>
            <w:tcW w:w="1984" w:type="dxa"/>
            <w:vAlign w:val="center"/>
          </w:tcPr>
          <w:p w:rsidR="00F10D1C" w:rsidRDefault="00F10D1C" w:rsidP="00B32FB6">
            <w:pPr>
              <w:jc w:val="center"/>
            </w:pPr>
            <w:r>
              <w:t>Outputs</w:t>
            </w:r>
          </w:p>
        </w:tc>
        <w:tc>
          <w:tcPr>
            <w:tcW w:w="1985" w:type="dxa"/>
            <w:vAlign w:val="center"/>
          </w:tcPr>
          <w:p w:rsidR="00F10D1C" w:rsidRDefault="00F10D1C" w:rsidP="00B32FB6">
            <w:pPr>
              <w:ind w:left="33" w:hanging="33"/>
              <w:jc w:val="center"/>
            </w:pPr>
            <w:r>
              <w:t>Activities</w:t>
            </w:r>
          </w:p>
        </w:tc>
      </w:tr>
      <w:tr w:rsidR="00F10D1C" w:rsidTr="00D012D8">
        <w:trPr>
          <w:cantSplit/>
          <w:trHeight w:val="1134"/>
        </w:trPr>
        <w:tc>
          <w:tcPr>
            <w:tcW w:w="709" w:type="dxa"/>
            <w:shd w:val="clear" w:color="auto" w:fill="D9D9D9" w:themeFill="background1" w:themeFillShade="D9"/>
          </w:tcPr>
          <w:p w:rsidR="00F10D1C" w:rsidRDefault="00F10D1C" w:rsidP="00E51571">
            <w:r>
              <w:t>TRL 1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10D1C" w:rsidRDefault="00F10D1C" w:rsidP="003520D4">
            <w:r>
              <w:t xml:space="preserve">Basic principles and research data observed and reported. </w:t>
            </w:r>
          </w:p>
        </w:tc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:rsidR="00F10D1C" w:rsidRPr="006B1A23" w:rsidRDefault="00F10D1C" w:rsidP="00F10D1C">
            <w:pPr>
              <w:ind w:left="113" w:right="113"/>
              <w:jc w:val="center"/>
              <w:rPr>
                <w:sz w:val="20"/>
                <w:szCs w:val="20"/>
              </w:rPr>
            </w:pPr>
            <w:r w:rsidRPr="008876CB">
              <w:rPr>
                <w:sz w:val="20"/>
                <w:szCs w:val="20"/>
              </w:rPr>
              <w:t>INNOVATION RESEARCH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10D1C" w:rsidRPr="006B1A23" w:rsidRDefault="00F10D1C" w:rsidP="00F211BA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Product concepts developed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F10D1C" w:rsidRPr="006B1A23" w:rsidRDefault="00F10D1C" w:rsidP="00F211BA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Presentations, posters, articles; Engagement with industry or community partners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10D1C" w:rsidRPr="006B1A23" w:rsidRDefault="00F10D1C" w:rsidP="00547897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identification; market analysis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10D1C" w:rsidRPr="006B1A23" w:rsidRDefault="00F10D1C" w:rsidP="00F211BA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Needs analysis and definition; user-focused research- interviews/focus groups/ workshops; literature work etc.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6B1A23">
              <w:rPr>
                <w:sz w:val="20"/>
                <w:szCs w:val="20"/>
              </w:rPr>
              <w:t>coping Review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Needs analysis and definition; user-focused research- interviews/focus groups/ workshops; literature work etc.</w:t>
            </w:r>
          </w:p>
        </w:tc>
      </w:tr>
      <w:tr w:rsidR="00F10D1C" w:rsidTr="00D012D8">
        <w:tc>
          <w:tcPr>
            <w:tcW w:w="709" w:type="dxa"/>
          </w:tcPr>
          <w:p w:rsidR="00F10D1C" w:rsidRDefault="00F10D1C" w:rsidP="00E51571">
            <w:r>
              <w:t>TRL 2</w:t>
            </w:r>
          </w:p>
        </w:tc>
        <w:tc>
          <w:tcPr>
            <w:tcW w:w="1560" w:type="dxa"/>
          </w:tcPr>
          <w:p w:rsidR="00F10D1C" w:rsidRDefault="00F10D1C" w:rsidP="003520D4">
            <w:r>
              <w:t xml:space="preserve">Technology concept and/or practical applications formulated. 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F10D1C" w:rsidRPr="006B1A23" w:rsidRDefault="00F10D1C" w:rsidP="00F10D1C">
            <w:pPr>
              <w:ind w:left="113" w:right="113"/>
              <w:jc w:val="center"/>
              <w:rPr>
                <w:sz w:val="20"/>
                <w:szCs w:val="20"/>
              </w:rPr>
            </w:pPr>
            <w:r w:rsidRPr="008876CB">
              <w:rPr>
                <w:sz w:val="20"/>
                <w:szCs w:val="20"/>
              </w:rPr>
              <w:t>INCUBATOR</w:t>
            </w:r>
          </w:p>
        </w:tc>
        <w:tc>
          <w:tcPr>
            <w:tcW w:w="2126" w:type="dxa"/>
          </w:tcPr>
          <w:p w:rsidR="00F10D1C" w:rsidRPr="006B1A23" w:rsidRDefault="00F10D1C" w:rsidP="00657026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 xml:space="preserve">Initial Prototype designed, software architecture drafted &amp; budgeted; Full proposal for R&amp;D phase; preliminary business plan; </w:t>
            </w:r>
          </w:p>
          <w:p w:rsidR="00F10D1C" w:rsidRPr="006B1A23" w:rsidRDefault="00F10D1C" w:rsidP="00657026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IP strategy drafted</w:t>
            </w:r>
          </w:p>
        </w:tc>
        <w:tc>
          <w:tcPr>
            <w:tcW w:w="2270" w:type="dxa"/>
          </w:tcPr>
          <w:p w:rsidR="00F10D1C" w:rsidRPr="006B1A23" w:rsidRDefault="00F10D1C" w:rsidP="00F211BA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Initial Prototype designed, software architecture drafted &amp; budgeted</w:t>
            </w:r>
          </w:p>
        </w:tc>
        <w:tc>
          <w:tcPr>
            <w:tcW w:w="2126" w:type="dxa"/>
          </w:tcPr>
          <w:p w:rsidR="00F10D1C" w:rsidRPr="006B1A23" w:rsidRDefault="00F10D1C" w:rsidP="00547897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concept development; new service strategy development; Standardizations of service offering; Developing partnerships </w:t>
            </w:r>
          </w:p>
        </w:tc>
        <w:tc>
          <w:tcPr>
            <w:tcW w:w="1985" w:type="dxa"/>
          </w:tcPr>
          <w:p w:rsidR="00F10D1C" w:rsidRPr="006B1A23" w:rsidRDefault="00F10D1C" w:rsidP="00A44A1A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Engagement of end user/participant; discussions with partners </w:t>
            </w:r>
          </w:p>
        </w:tc>
        <w:tc>
          <w:tcPr>
            <w:tcW w:w="1984" w:type="dxa"/>
          </w:tcPr>
          <w:p w:rsidR="00F10D1C" w:rsidRPr="006B1A23" w:rsidRDefault="00F10D1C" w:rsidP="00E51571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Project concept validated by stakeholders</w:t>
            </w:r>
            <w:r>
              <w:rPr>
                <w:sz w:val="20"/>
                <w:szCs w:val="20"/>
              </w:rPr>
              <w:t xml:space="preserve">; </w:t>
            </w:r>
          </w:p>
        </w:tc>
        <w:tc>
          <w:tcPr>
            <w:tcW w:w="1985" w:type="dxa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Concept development; scenarios; scoping research- current knowledge products/projects/publications; stakeholder ideas workshops, Industry and stakeholders (min 3 groups) feedback collected</w:t>
            </w:r>
          </w:p>
        </w:tc>
      </w:tr>
      <w:tr w:rsidR="00F10D1C" w:rsidTr="00D012D8">
        <w:tc>
          <w:tcPr>
            <w:tcW w:w="709" w:type="dxa"/>
          </w:tcPr>
          <w:p w:rsidR="00F10D1C" w:rsidRDefault="00F10D1C" w:rsidP="00E51571">
            <w:r>
              <w:t>TRL 3</w:t>
            </w:r>
          </w:p>
        </w:tc>
        <w:tc>
          <w:tcPr>
            <w:tcW w:w="1560" w:type="dxa"/>
          </w:tcPr>
          <w:p w:rsidR="00F10D1C" w:rsidRDefault="00F10D1C" w:rsidP="003520D4">
            <w:r>
              <w:t xml:space="preserve">Analytical and experimental proof of concept of critical function and/or characteristics. </w:t>
            </w:r>
          </w:p>
        </w:tc>
        <w:tc>
          <w:tcPr>
            <w:tcW w:w="709" w:type="dxa"/>
            <w:vMerge/>
            <w:textDirection w:val="btLr"/>
            <w:vAlign w:val="center"/>
          </w:tcPr>
          <w:p w:rsidR="00F10D1C" w:rsidRPr="006B1A23" w:rsidRDefault="00F10D1C" w:rsidP="00F10D1C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10D1C" w:rsidRPr="006B1A23" w:rsidRDefault="00F10D1C" w:rsidP="00F211BA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>eta version/prototype created; i</w:t>
            </w:r>
            <w:r w:rsidRPr="006B1A23">
              <w:rPr>
                <w:sz w:val="20"/>
                <w:szCs w:val="20"/>
              </w:rPr>
              <w:t>f applicable, patent should be drafted – US application Number</w:t>
            </w:r>
          </w:p>
        </w:tc>
        <w:tc>
          <w:tcPr>
            <w:tcW w:w="2270" w:type="dxa"/>
          </w:tcPr>
          <w:p w:rsidR="00F10D1C" w:rsidRPr="006B1A23" w:rsidRDefault="00F10D1C" w:rsidP="00F211BA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Basic market research- market size and structure; exploring barriers to market with end-users and stakeholders. Preliminary Business Plan validated by AW commercialization team</w:t>
            </w:r>
          </w:p>
        </w:tc>
        <w:tc>
          <w:tcPr>
            <w:tcW w:w="2126" w:type="dxa"/>
          </w:tcPr>
          <w:p w:rsidR="00F10D1C" w:rsidRPr="006B1A23" w:rsidRDefault="00F10D1C" w:rsidP="00F211BA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 user participation; putting supporting facilities in place; </w:t>
            </w:r>
          </w:p>
        </w:tc>
        <w:tc>
          <w:tcPr>
            <w:tcW w:w="1985" w:type="dxa"/>
          </w:tcPr>
          <w:p w:rsidR="00F10D1C" w:rsidRPr="006B1A23" w:rsidRDefault="00F10D1C" w:rsidP="00715E74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 of economic, technological and operational issues</w:t>
            </w:r>
          </w:p>
        </w:tc>
        <w:tc>
          <w:tcPr>
            <w:tcW w:w="1984" w:type="dxa"/>
          </w:tcPr>
          <w:p w:rsidR="00F10D1C" w:rsidRPr="006B1A23" w:rsidRDefault="00F10D1C" w:rsidP="00B32FB6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Use cases; requirements definition/ initial prototype/Mock-up.  Proof of concept report</w:t>
            </w:r>
          </w:p>
        </w:tc>
        <w:tc>
          <w:tcPr>
            <w:tcW w:w="1985" w:type="dxa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Workshops and interviews with demos of initial idea paper/ storyboard/Theatre methods; Proof of concept completed with small group of users (min 5 users)</w:t>
            </w:r>
          </w:p>
        </w:tc>
      </w:tr>
      <w:tr w:rsidR="00F10D1C" w:rsidTr="00D012D8">
        <w:tc>
          <w:tcPr>
            <w:tcW w:w="709" w:type="dxa"/>
            <w:shd w:val="clear" w:color="auto" w:fill="D9D9D9" w:themeFill="background1" w:themeFillShade="D9"/>
          </w:tcPr>
          <w:p w:rsidR="00F10D1C" w:rsidRDefault="00F10D1C" w:rsidP="00E51571">
            <w:r>
              <w:t>TRL 4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10D1C" w:rsidRDefault="00F10D1C" w:rsidP="003520D4">
            <w:r>
              <w:t xml:space="preserve">Validation of the technology in the laboratory. </w:t>
            </w:r>
          </w:p>
        </w:tc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10D1C" w:rsidRPr="006B1A23" w:rsidRDefault="00F10D1C" w:rsidP="00F10D1C">
            <w:pPr>
              <w:ind w:left="113" w:right="113"/>
              <w:jc w:val="center"/>
              <w:rPr>
                <w:sz w:val="20"/>
                <w:szCs w:val="20"/>
              </w:rPr>
            </w:pPr>
            <w:r w:rsidRPr="008876CB">
              <w:rPr>
                <w:sz w:val="20"/>
                <w:szCs w:val="20"/>
              </w:rPr>
              <w:t>PROTOTYPE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10D1C" w:rsidRPr="006B1A23" w:rsidRDefault="00F10D1C" w:rsidP="00F211BA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Agreement signed with partner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F10D1C" w:rsidRPr="006B1A23" w:rsidRDefault="00F10D1C" w:rsidP="00F211BA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Prototype tested and validated at the scientific level (studies conducted).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10D1C" w:rsidRPr="006B1A23" w:rsidRDefault="00F10D1C" w:rsidP="00446501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blueprint development Evaluation of developed service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10D1C" w:rsidRPr="005E4688" w:rsidRDefault="00F10D1C" w:rsidP="005E4688">
            <w:pPr>
              <w:rPr>
                <w:sz w:val="20"/>
                <w:szCs w:val="20"/>
              </w:rPr>
            </w:pPr>
            <w:r w:rsidRPr="005E4688">
              <w:rPr>
                <w:sz w:val="20"/>
                <w:szCs w:val="20"/>
              </w:rPr>
              <w:t>Large target population (seniors) study conducted</w:t>
            </w:r>
            <w:r>
              <w:rPr>
                <w:sz w:val="20"/>
                <w:szCs w:val="20"/>
              </w:rPr>
              <w:t>; participant</w:t>
            </w:r>
            <w:r w:rsidRPr="005E4688">
              <w:rPr>
                <w:sz w:val="20"/>
                <w:szCs w:val="20"/>
              </w:rPr>
              <w:t xml:space="preserve"> feedback collected</w:t>
            </w:r>
            <w:r>
              <w:rPr>
                <w:sz w:val="20"/>
                <w:szCs w:val="20"/>
              </w:rPr>
              <w:t xml:space="preserve">; service </w:t>
            </w:r>
            <w:r w:rsidRPr="005E4688">
              <w:rPr>
                <w:sz w:val="20"/>
                <w:szCs w:val="20"/>
              </w:rPr>
              <w:t>modifications conducted</w:t>
            </w:r>
          </w:p>
          <w:p w:rsidR="00F10D1C" w:rsidRPr="006B1A23" w:rsidRDefault="00F10D1C" w:rsidP="00F211BA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Basic system validated by end-users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 xml:space="preserve">Feedback on demonstration of basic prototype to end-users; lab-testing of components with end-users; Large target population </w:t>
            </w:r>
            <w:r w:rsidRPr="006B1A23">
              <w:rPr>
                <w:sz w:val="20"/>
                <w:szCs w:val="20"/>
              </w:rPr>
              <w:lastRenderedPageBreak/>
              <w:t>(seniors) study conducted; Users feedback collected</w:t>
            </w:r>
          </w:p>
        </w:tc>
      </w:tr>
      <w:tr w:rsidR="00F10D1C" w:rsidTr="00D012D8">
        <w:tc>
          <w:tcPr>
            <w:tcW w:w="709" w:type="dxa"/>
            <w:shd w:val="clear" w:color="auto" w:fill="D9D9D9" w:themeFill="background1" w:themeFillShade="D9"/>
          </w:tcPr>
          <w:p w:rsidR="00F10D1C" w:rsidRDefault="00F10D1C" w:rsidP="00E51571">
            <w:r>
              <w:lastRenderedPageBreak/>
              <w:t>TRL 5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10D1C" w:rsidRDefault="00F10D1C" w:rsidP="003520D4">
            <w:r>
              <w:t xml:space="preserve">Validation of technology in a relevant environment. </w:t>
            </w:r>
          </w:p>
        </w:tc>
        <w:tc>
          <w:tcPr>
            <w:tcW w:w="709" w:type="dxa"/>
            <w:vMerge/>
            <w:shd w:val="clear" w:color="auto" w:fill="D9D9D9" w:themeFill="background1" w:themeFillShade="D9"/>
          </w:tcPr>
          <w:p w:rsidR="00F10D1C" w:rsidRPr="006B1A23" w:rsidRDefault="00F10D1C" w:rsidP="00F211B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F10D1C" w:rsidRPr="006B1A23" w:rsidRDefault="00F10D1C" w:rsidP="00F211BA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Production of several prototypes; Start-Up created or company licensing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F10D1C" w:rsidRPr="006B1A23" w:rsidRDefault="00F10D1C" w:rsidP="00F211BA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On site/ real environment (e.g., company site) beta testing study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10D1C" w:rsidRPr="006B1A23" w:rsidRDefault="00F10D1C" w:rsidP="00715E74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F10D1C" w:rsidRPr="006B1A23" w:rsidRDefault="00F10D1C" w:rsidP="00F211BA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6B1A23">
              <w:rPr>
                <w:sz w:val="20"/>
                <w:szCs w:val="20"/>
              </w:rPr>
              <w:t>terative development and refinement</w:t>
            </w:r>
            <w:r>
              <w:rPr>
                <w:sz w:val="20"/>
                <w:szCs w:val="20"/>
              </w:rPr>
              <w:t xml:space="preserve"> service system design 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Final lab prototype validated by end-users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Iterative development and refinement of prototype with end-users</w:t>
            </w:r>
          </w:p>
        </w:tc>
      </w:tr>
      <w:tr w:rsidR="00F10D1C" w:rsidTr="00D012D8">
        <w:tc>
          <w:tcPr>
            <w:tcW w:w="709" w:type="dxa"/>
          </w:tcPr>
          <w:p w:rsidR="00F10D1C" w:rsidRDefault="00F10D1C" w:rsidP="00E51571">
            <w:r>
              <w:t>TRL 6</w:t>
            </w:r>
          </w:p>
        </w:tc>
        <w:tc>
          <w:tcPr>
            <w:tcW w:w="1560" w:type="dxa"/>
          </w:tcPr>
          <w:p w:rsidR="00F10D1C" w:rsidRDefault="00F10D1C" w:rsidP="003520D4">
            <w:r>
              <w:t xml:space="preserve">Demonstration of technology in relevant environment. 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F10D1C" w:rsidRPr="006B1A23" w:rsidRDefault="00F10D1C" w:rsidP="00F10D1C">
            <w:pPr>
              <w:ind w:left="113" w:right="113"/>
              <w:jc w:val="center"/>
              <w:rPr>
                <w:sz w:val="20"/>
                <w:szCs w:val="20"/>
              </w:rPr>
            </w:pPr>
            <w:r w:rsidRPr="008876CB">
              <w:rPr>
                <w:sz w:val="20"/>
                <w:szCs w:val="20"/>
              </w:rPr>
              <w:t>EXPERIMENTAL IMPLEMENTATION</w:t>
            </w:r>
          </w:p>
        </w:tc>
        <w:tc>
          <w:tcPr>
            <w:tcW w:w="2126" w:type="dxa"/>
          </w:tcPr>
          <w:p w:rsidR="00F10D1C" w:rsidRPr="006B1A23" w:rsidRDefault="00F10D1C" w:rsidP="00F211BA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Proof-of-concept provided in controlled situation/ creation of pre-commercial prototype</w:t>
            </w:r>
          </w:p>
        </w:tc>
        <w:tc>
          <w:tcPr>
            <w:tcW w:w="2270" w:type="dxa"/>
          </w:tcPr>
          <w:p w:rsidR="00F10D1C" w:rsidRPr="006B1A23" w:rsidRDefault="00F10D1C" w:rsidP="00F211BA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10D1C" w:rsidRPr="006B1A23" w:rsidRDefault="00F10D1C" w:rsidP="00F211BA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F10D1C" w:rsidRPr="006B1A23" w:rsidRDefault="00F10D1C" w:rsidP="00F211BA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:rsidR="00F10D1C" w:rsidRPr="006B1A23" w:rsidRDefault="00F10D1C" w:rsidP="00B32FB6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Demonstration report</w:t>
            </w:r>
          </w:p>
        </w:tc>
        <w:tc>
          <w:tcPr>
            <w:tcW w:w="1985" w:type="dxa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Limited testing of demonstrator/prototype with a end-users in real or simulated environment</w:t>
            </w:r>
          </w:p>
        </w:tc>
      </w:tr>
      <w:tr w:rsidR="00F10D1C" w:rsidTr="00D012D8">
        <w:tc>
          <w:tcPr>
            <w:tcW w:w="709" w:type="dxa"/>
          </w:tcPr>
          <w:p w:rsidR="00F10D1C" w:rsidRDefault="00F10D1C" w:rsidP="00E51571">
            <w:r>
              <w:t>TRL 7</w:t>
            </w:r>
          </w:p>
        </w:tc>
        <w:tc>
          <w:tcPr>
            <w:tcW w:w="1560" w:type="dxa"/>
          </w:tcPr>
          <w:p w:rsidR="00F10D1C" w:rsidRDefault="00F10D1C" w:rsidP="003520D4">
            <w:r>
              <w:t xml:space="preserve">Technology prototype demonstrated in an operating environment. </w:t>
            </w:r>
          </w:p>
        </w:tc>
        <w:tc>
          <w:tcPr>
            <w:tcW w:w="709" w:type="dxa"/>
            <w:vMerge/>
            <w:textDirection w:val="btLr"/>
            <w:vAlign w:val="center"/>
          </w:tcPr>
          <w:p w:rsidR="00F10D1C" w:rsidRPr="006B1A23" w:rsidRDefault="00F10D1C" w:rsidP="00F10D1C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10D1C" w:rsidRPr="006B1A23" w:rsidRDefault="00F10D1C" w:rsidP="00F211BA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Creation of final product- Pre-commercial system/device tested and validated in large-scale real environment</w:t>
            </w:r>
          </w:p>
        </w:tc>
        <w:tc>
          <w:tcPr>
            <w:tcW w:w="2270" w:type="dxa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Market testing </w:t>
            </w:r>
          </w:p>
        </w:tc>
        <w:tc>
          <w:tcPr>
            <w:tcW w:w="1985" w:type="dxa"/>
          </w:tcPr>
          <w:p w:rsidR="00F10D1C" w:rsidRPr="005E4688" w:rsidRDefault="00F10D1C" w:rsidP="00B32FB6">
            <w:pPr>
              <w:rPr>
                <w:sz w:val="20"/>
                <w:szCs w:val="20"/>
              </w:rPr>
            </w:pPr>
            <w:r w:rsidRPr="005E4688">
              <w:rPr>
                <w:sz w:val="20"/>
                <w:szCs w:val="20"/>
              </w:rPr>
              <w:t xml:space="preserve">Field trial of </w:t>
            </w:r>
            <w:r>
              <w:rPr>
                <w:sz w:val="20"/>
                <w:szCs w:val="20"/>
              </w:rPr>
              <w:t xml:space="preserve">service </w:t>
            </w:r>
            <w:r w:rsidRPr="005E4688">
              <w:rPr>
                <w:sz w:val="20"/>
                <w:szCs w:val="20"/>
              </w:rPr>
              <w:t>in real environment without supervision</w:t>
            </w:r>
            <w:r>
              <w:rPr>
                <w:sz w:val="20"/>
                <w:szCs w:val="20"/>
              </w:rPr>
              <w:t>; participant s</w:t>
            </w:r>
            <w:r w:rsidRPr="005E4688">
              <w:rPr>
                <w:sz w:val="20"/>
                <w:szCs w:val="20"/>
              </w:rPr>
              <w:t>atisfaction study conducted and report produced</w:t>
            </w:r>
          </w:p>
        </w:tc>
        <w:tc>
          <w:tcPr>
            <w:tcW w:w="1984" w:type="dxa"/>
          </w:tcPr>
          <w:p w:rsidR="00F10D1C" w:rsidRPr="006B1A23" w:rsidRDefault="00F10D1C" w:rsidP="00B32FB6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Process evaluation report; End user satisfaction study conducted and report produced</w:t>
            </w:r>
          </w:p>
        </w:tc>
        <w:tc>
          <w:tcPr>
            <w:tcW w:w="1985" w:type="dxa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 xml:space="preserve">Limited field trial of pre-commercial system/device in operational environment with end-users   Field trial of pre-commercial system/device in real environment without supervision; Modifications based on End-users satisfaction study completed (Finalizing color, appeal, </w:t>
            </w:r>
            <w:proofErr w:type="spellStart"/>
            <w:r w:rsidRPr="006B1A23">
              <w:rPr>
                <w:sz w:val="20"/>
                <w:szCs w:val="20"/>
              </w:rPr>
              <w:t>etc</w:t>
            </w:r>
            <w:proofErr w:type="spellEnd"/>
            <w:r w:rsidRPr="006B1A23">
              <w:rPr>
                <w:sz w:val="20"/>
                <w:szCs w:val="20"/>
              </w:rPr>
              <w:t>…)</w:t>
            </w:r>
          </w:p>
        </w:tc>
      </w:tr>
      <w:tr w:rsidR="00F10D1C" w:rsidTr="00D012D8">
        <w:tc>
          <w:tcPr>
            <w:tcW w:w="709" w:type="dxa"/>
            <w:shd w:val="clear" w:color="auto" w:fill="D9D9D9" w:themeFill="background1" w:themeFillShade="D9"/>
          </w:tcPr>
          <w:p w:rsidR="00F10D1C" w:rsidRDefault="00F10D1C" w:rsidP="00E51571">
            <w:r>
              <w:t>TRL 8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10D1C" w:rsidRDefault="00F10D1C" w:rsidP="003520D4">
            <w:r>
              <w:t xml:space="preserve">Technology system completed and qualified through test demonstration. </w:t>
            </w:r>
          </w:p>
        </w:tc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10D1C" w:rsidRPr="006B1A23" w:rsidRDefault="00F10D1C" w:rsidP="00F10D1C">
            <w:pPr>
              <w:ind w:left="113" w:right="113"/>
              <w:jc w:val="center"/>
              <w:rPr>
                <w:sz w:val="20"/>
                <w:szCs w:val="20"/>
              </w:rPr>
            </w:pPr>
            <w:r w:rsidRPr="008876CB">
              <w:rPr>
                <w:sz w:val="20"/>
                <w:szCs w:val="20"/>
              </w:rPr>
              <w:t>OUTCOMES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10D1C" w:rsidRPr="006B1A23" w:rsidRDefault="00F10D1C" w:rsidP="00F211BA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Technology is proven to work - Actual technology completed and qualified through test and demonstration; Legal validation and process (FDA, industry standard, etc.)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Marketing; </w:t>
            </w:r>
            <w:bookmarkStart w:id="0" w:name="_GoBack"/>
            <w:bookmarkEnd w:id="0"/>
          </w:p>
        </w:tc>
        <w:tc>
          <w:tcPr>
            <w:tcW w:w="1984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Field trial report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Large-scale field trial</w:t>
            </w:r>
          </w:p>
        </w:tc>
      </w:tr>
      <w:tr w:rsidR="00F10D1C" w:rsidTr="00D012D8">
        <w:tc>
          <w:tcPr>
            <w:tcW w:w="709" w:type="dxa"/>
            <w:shd w:val="clear" w:color="auto" w:fill="D9D9D9" w:themeFill="background1" w:themeFillShade="D9"/>
          </w:tcPr>
          <w:p w:rsidR="00F10D1C" w:rsidRDefault="00F10D1C" w:rsidP="00E51571">
            <w:r>
              <w:t xml:space="preserve">TRL9 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10D1C" w:rsidRDefault="00F10D1C" w:rsidP="00960324">
            <w:r>
              <w:t xml:space="preserve">Technology system in its final form </w:t>
            </w:r>
            <w:r>
              <w:lastRenderedPageBreak/>
              <w:t xml:space="preserve">ready for full (commercial) deployment in relevant operating environment. </w:t>
            </w:r>
          </w:p>
        </w:tc>
        <w:tc>
          <w:tcPr>
            <w:tcW w:w="709" w:type="dxa"/>
            <w:vMerge/>
            <w:shd w:val="clear" w:color="auto" w:fill="D9D9D9" w:themeFill="background1" w:themeFillShade="D9"/>
          </w:tcPr>
          <w:p w:rsidR="00F10D1C" w:rsidRPr="006B1A23" w:rsidRDefault="00F10D1C" w:rsidP="00657026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F10D1C" w:rsidRPr="006B1A23" w:rsidRDefault="00F10D1C" w:rsidP="00657026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 xml:space="preserve">Full-scale production; market strategy defined, legal agreements in place </w:t>
            </w:r>
            <w:r w:rsidRPr="006B1A23">
              <w:rPr>
                <w:sz w:val="20"/>
                <w:szCs w:val="20"/>
              </w:rPr>
              <w:lastRenderedPageBreak/>
              <w:t>with industry partners (e.g., manufacturing, etc.), and founders, solution ready to be launch on the market. Market deployment and maturity</w:t>
            </w:r>
          </w:p>
        </w:tc>
        <w:tc>
          <w:tcPr>
            <w:tcW w:w="2270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 introduction of service evaluation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Service is proven to show benefits; customer satisfaction surveys  </w:t>
            </w:r>
            <w:r>
              <w:rPr>
                <w:sz w:val="20"/>
                <w:szCs w:val="20"/>
              </w:rPr>
              <w:lastRenderedPageBreak/>
              <w:t xml:space="preserve">service 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lastRenderedPageBreak/>
              <w:t>Economic and social impact study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10D1C" w:rsidRPr="006B1A23" w:rsidRDefault="00F10D1C" w:rsidP="00B32FB6">
            <w:pPr>
              <w:ind w:left="33" w:hanging="33"/>
              <w:rPr>
                <w:sz w:val="20"/>
                <w:szCs w:val="20"/>
              </w:rPr>
            </w:pPr>
            <w:r w:rsidRPr="006B1A23">
              <w:rPr>
                <w:sz w:val="20"/>
                <w:szCs w:val="20"/>
              </w:rPr>
              <w:t>Social and economic analysis of technology adoption, usage and impact</w:t>
            </w:r>
          </w:p>
        </w:tc>
      </w:tr>
    </w:tbl>
    <w:p w:rsidR="00A41CE2" w:rsidRDefault="00A41CE2" w:rsidP="00657026"/>
    <w:p w:rsidR="007D512A" w:rsidRDefault="007D512A" w:rsidP="00657026"/>
    <w:p w:rsidR="007D512A" w:rsidRDefault="007D512A" w:rsidP="00657026"/>
    <w:p w:rsidR="007D512A" w:rsidRDefault="007D512A" w:rsidP="00657026"/>
    <w:p w:rsidR="007D512A" w:rsidRDefault="007D512A" w:rsidP="007D512A">
      <w:pPr>
        <w:jc w:val="center"/>
      </w:pPr>
      <w:r>
        <w:rPr>
          <w:noProof/>
          <w:lang w:eastAsia="en-CA"/>
        </w:rPr>
        <w:drawing>
          <wp:inline distT="0" distB="0" distL="0" distR="0">
            <wp:extent cx="8074325" cy="1802921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HR - TR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" b="59648"/>
                    <a:stretch/>
                  </pic:blipFill>
                  <pic:spPr bwMode="auto">
                    <a:xfrm>
                      <a:off x="0" y="0"/>
                      <a:ext cx="8074203" cy="180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512A" w:rsidSect="00382C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9D1" w:rsidRDefault="002759D1" w:rsidP="00085B82">
      <w:pPr>
        <w:spacing w:after="0" w:line="240" w:lineRule="auto"/>
      </w:pPr>
      <w:r>
        <w:separator/>
      </w:r>
    </w:p>
  </w:endnote>
  <w:endnote w:type="continuationSeparator" w:id="0">
    <w:p w:rsidR="002759D1" w:rsidRDefault="002759D1" w:rsidP="0008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B82" w:rsidRDefault="00085B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B82" w:rsidRDefault="00085B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B82" w:rsidRDefault="00085B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9D1" w:rsidRDefault="002759D1" w:rsidP="00085B82">
      <w:pPr>
        <w:spacing w:after="0" w:line="240" w:lineRule="auto"/>
      </w:pPr>
      <w:r>
        <w:separator/>
      </w:r>
    </w:p>
  </w:footnote>
  <w:footnote w:type="continuationSeparator" w:id="0">
    <w:p w:rsidR="002759D1" w:rsidRDefault="002759D1" w:rsidP="00085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B82" w:rsidRDefault="00085B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8678620"/>
      <w:docPartObj>
        <w:docPartGallery w:val="Watermarks"/>
        <w:docPartUnique/>
      </w:docPartObj>
    </w:sdtPr>
    <w:sdtEndPr/>
    <w:sdtContent>
      <w:p w:rsidR="00085B82" w:rsidRDefault="002759D1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B82" w:rsidRDefault="00085B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A5A"/>
    <w:multiLevelType w:val="hybridMultilevel"/>
    <w:tmpl w:val="3882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045AF"/>
    <w:multiLevelType w:val="hybridMultilevel"/>
    <w:tmpl w:val="2716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0D4"/>
    <w:rsid w:val="00085B82"/>
    <w:rsid w:val="001E079A"/>
    <w:rsid w:val="002759D1"/>
    <w:rsid w:val="003520D4"/>
    <w:rsid w:val="00382C44"/>
    <w:rsid w:val="00446501"/>
    <w:rsid w:val="004D05A7"/>
    <w:rsid w:val="00547897"/>
    <w:rsid w:val="005E4688"/>
    <w:rsid w:val="00657026"/>
    <w:rsid w:val="006B1A23"/>
    <w:rsid w:val="00715E74"/>
    <w:rsid w:val="007D512A"/>
    <w:rsid w:val="008574EC"/>
    <w:rsid w:val="008876CB"/>
    <w:rsid w:val="008D75D0"/>
    <w:rsid w:val="008E29D2"/>
    <w:rsid w:val="00960324"/>
    <w:rsid w:val="00A41CE2"/>
    <w:rsid w:val="00A44A1A"/>
    <w:rsid w:val="00C168AA"/>
    <w:rsid w:val="00C56C7E"/>
    <w:rsid w:val="00C747BF"/>
    <w:rsid w:val="00D012D8"/>
    <w:rsid w:val="00E324AF"/>
    <w:rsid w:val="00E51571"/>
    <w:rsid w:val="00F10D1C"/>
    <w:rsid w:val="00F211BA"/>
    <w:rsid w:val="00FA3269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21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688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B82"/>
  </w:style>
  <w:style w:type="paragraph" w:styleId="Footer">
    <w:name w:val="footer"/>
    <w:basedOn w:val="Normal"/>
    <w:link w:val="FooterChar"/>
    <w:uiPriority w:val="99"/>
    <w:unhideWhenUsed/>
    <w:rsid w:val="0008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B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D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211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688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B82"/>
  </w:style>
  <w:style w:type="paragraph" w:styleId="Footer">
    <w:name w:val="footer"/>
    <w:basedOn w:val="Normal"/>
    <w:link w:val="FooterChar"/>
    <w:uiPriority w:val="99"/>
    <w:unhideWhenUsed/>
    <w:rsid w:val="0008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Zabukovec, Jeanie</dc:creator>
  <cp:lastModifiedBy>Zabukovec, Jeanie</cp:lastModifiedBy>
  <cp:revision>3</cp:revision>
  <dcterms:created xsi:type="dcterms:W3CDTF">2016-04-21T18:15:00Z</dcterms:created>
  <dcterms:modified xsi:type="dcterms:W3CDTF">2016-06-07T12:23:00Z</dcterms:modified>
</cp:coreProperties>
</file>