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605" w:rsidRPr="000C6830" w:rsidRDefault="00484605" w:rsidP="00484605">
      <w:pPr>
        <w:pStyle w:val="Inhaltsverzeichnisberschrift"/>
        <w:numPr>
          <w:ilvl w:val="0"/>
          <w:numId w:val="0"/>
        </w:numPr>
        <w:ind w:left="432" w:hanging="432"/>
        <w:jc w:val="both"/>
        <w:rPr>
          <w:rFonts w:ascii="Calibri" w:hAnsi="Calibri"/>
          <w:b/>
          <w:color w:val="000000"/>
          <w:sz w:val="40"/>
          <w:szCs w:val="40"/>
        </w:rPr>
      </w:pPr>
      <w:r w:rsidRPr="000C6830">
        <w:rPr>
          <w:rFonts w:ascii="Calibri" w:hAnsi="Calibri"/>
          <w:b/>
          <w:color w:val="000000"/>
          <w:sz w:val="40"/>
          <w:szCs w:val="40"/>
        </w:rPr>
        <w:t>Contents</w:t>
      </w:r>
    </w:p>
    <w:p w:rsidR="00484605" w:rsidRPr="00D92B13" w:rsidRDefault="00484605" w:rsidP="00484605">
      <w:pPr>
        <w:rPr>
          <w:lang w:val="en-IN"/>
        </w:rPr>
      </w:pPr>
    </w:p>
    <w:p w:rsidR="00484605" w:rsidRDefault="00484605" w:rsidP="00484605">
      <w:pPr>
        <w:pStyle w:val="Verzeichnis1"/>
        <w:rPr>
          <w:rFonts w:asciiTheme="minorHAnsi" w:eastAsiaTheme="minorEastAsia" w:hAnsiTheme="minorHAnsi" w:cstheme="minorBidi"/>
          <w:noProof/>
        </w:rPr>
      </w:pPr>
      <w:r w:rsidRPr="00DE34F7">
        <w:fldChar w:fldCharType="begin"/>
      </w:r>
      <w:r w:rsidRPr="00DE34F7">
        <w:instrText xml:space="preserve"> TOC \o "1-3" \h \z \u </w:instrText>
      </w:r>
      <w:r w:rsidRPr="00DE34F7">
        <w:fldChar w:fldCharType="separate"/>
      </w:r>
      <w:hyperlink w:anchor="_Toc448877367" w:history="1">
        <w:r w:rsidRPr="002F3D7F">
          <w:rPr>
            <w:rStyle w:val="Hyperlink"/>
            <w:b/>
            <w:noProof/>
          </w:rPr>
          <w:t>1</w:t>
        </w:r>
        <w:r>
          <w:rPr>
            <w:rFonts w:asciiTheme="minorHAnsi" w:eastAsiaTheme="minorEastAsia" w:hAnsiTheme="minorHAnsi" w:cstheme="minorBidi"/>
            <w:noProof/>
          </w:rPr>
          <w:tab/>
        </w:r>
        <w:r w:rsidRPr="002F3D7F">
          <w:rPr>
            <w:rStyle w:val="Hyperlink"/>
            <w:b/>
            <w:noProof/>
          </w:rPr>
          <w:t>Overview</w:t>
        </w:r>
        <w:r>
          <w:rPr>
            <w:noProof/>
            <w:webHidden/>
          </w:rPr>
          <w:tab/>
        </w:r>
        <w:r w:rsidR="006B4E08">
          <w:rPr>
            <w:noProof/>
            <w:webHidden/>
          </w:rPr>
          <w:t>2</w:t>
        </w:r>
      </w:hyperlink>
    </w:p>
    <w:p w:rsidR="00484605" w:rsidRDefault="00FC0F3B" w:rsidP="00484605">
      <w:pPr>
        <w:pStyle w:val="Verzeichnis1"/>
        <w:rPr>
          <w:rFonts w:asciiTheme="minorHAnsi" w:eastAsiaTheme="minorEastAsia" w:hAnsiTheme="minorHAnsi" w:cstheme="minorBidi"/>
          <w:noProof/>
        </w:rPr>
      </w:pPr>
      <w:hyperlink w:anchor="_Toc448877368" w:history="1">
        <w:r w:rsidR="00484605" w:rsidRPr="002F3D7F">
          <w:rPr>
            <w:rStyle w:val="Hyperlink"/>
            <w:b/>
            <w:noProof/>
          </w:rPr>
          <w:t>2</w:t>
        </w:r>
        <w:r w:rsidR="00484605">
          <w:rPr>
            <w:rFonts w:asciiTheme="minorHAnsi" w:eastAsiaTheme="minorEastAsia" w:hAnsiTheme="minorHAnsi" w:cstheme="minorBidi"/>
            <w:noProof/>
          </w:rPr>
          <w:tab/>
        </w:r>
        <w:r w:rsidR="00484605" w:rsidRPr="002F3D7F">
          <w:rPr>
            <w:rStyle w:val="Hyperlink"/>
            <w:b/>
            <w:noProof/>
          </w:rPr>
          <w:t>Task of the project</w:t>
        </w:r>
        <w:r w:rsidR="00484605">
          <w:rPr>
            <w:noProof/>
            <w:webHidden/>
          </w:rPr>
          <w:tab/>
        </w:r>
        <w:r w:rsidR="006B4E08">
          <w:rPr>
            <w:noProof/>
            <w:webHidden/>
          </w:rPr>
          <w:t>2</w:t>
        </w:r>
      </w:hyperlink>
    </w:p>
    <w:p w:rsidR="00484605" w:rsidRDefault="00FC0F3B" w:rsidP="00484605">
      <w:pPr>
        <w:pStyle w:val="Verzeichnis1"/>
        <w:rPr>
          <w:rFonts w:asciiTheme="minorHAnsi" w:eastAsiaTheme="minorEastAsia" w:hAnsiTheme="minorHAnsi" w:cstheme="minorBidi"/>
          <w:noProof/>
        </w:rPr>
      </w:pPr>
      <w:hyperlink w:anchor="_Toc448877369" w:history="1">
        <w:r w:rsidR="00484605" w:rsidRPr="002F3D7F">
          <w:rPr>
            <w:rStyle w:val="Hyperlink"/>
            <w:b/>
            <w:noProof/>
          </w:rPr>
          <w:t>3</w:t>
        </w:r>
        <w:r w:rsidR="00484605">
          <w:rPr>
            <w:rFonts w:asciiTheme="minorHAnsi" w:eastAsiaTheme="minorEastAsia" w:hAnsiTheme="minorHAnsi" w:cstheme="minorBidi"/>
            <w:noProof/>
          </w:rPr>
          <w:tab/>
        </w:r>
        <w:r w:rsidR="00484605" w:rsidRPr="002F3D7F">
          <w:rPr>
            <w:rStyle w:val="Hyperlink"/>
            <w:b/>
            <w:noProof/>
          </w:rPr>
          <w:t>Description</w:t>
        </w:r>
        <w:r w:rsidR="00484605">
          <w:rPr>
            <w:noProof/>
            <w:webHidden/>
          </w:rPr>
          <w:tab/>
        </w:r>
        <w:r w:rsidR="006B4E08">
          <w:rPr>
            <w:noProof/>
            <w:webHidden/>
          </w:rPr>
          <w:t>2</w:t>
        </w:r>
      </w:hyperlink>
    </w:p>
    <w:p w:rsidR="00484605" w:rsidRDefault="00FC0F3B" w:rsidP="00484605">
      <w:pPr>
        <w:pStyle w:val="Verzeichnis2"/>
        <w:tabs>
          <w:tab w:val="left" w:pos="880"/>
          <w:tab w:val="right" w:leader="dot" w:pos="9062"/>
        </w:tabs>
        <w:rPr>
          <w:rFonts w:asciiTheme="minorHAnsi" w:eastAsiaTheme="minorEastAsia" w:hAnsiTheme="minorHAnsi" w:cstheme="minorBidi"/>
          <w:noProof/>
        </w:rPr>
      </w:pPr>
      <w:hyperlink w:anchor="_Toc448877370" w:history="1">
        <w:r w:rsidR="00484605" w:rsidRPr="002F3D7F">
          <w:rPr>
            <w:rStyle w:val="Hyperlink"/>
            <w:b/>
            <w:noProof/>
          </w:rPr>
          <w:t>3.1</w:t>
        </w:r>
        <w:r w:rsidR="00484605">
          <w:rPr>
            <w:rFonts w:asciiTheme="minorHAnsi" w:eastAsiaTheme="minorEastAsia" w:hAnsiTheme="minorHAnsi" w:cstheme="minorBidi"/>
            <w:noProof/>
          </w:rPr>
          <w:tab/>
        </w:r>
        <w:r w:rsidR="00484605" w:rsidRPr="002F3D7F">
          <w:rPr>
            <w:rStyle w:val="Hyperlink"/>
            <w:b/>
            <w:noProof/>
          </w:rPr>
          <w:t>Core Concepts</w:t>
        </w:r>
        <w:r w:rsidR="00484605">
          <w:rPr>
            <w:noProof/>
            <w:webHidden/>
          </w:rPr>
          <w:tab/>
        </w:r>
        <w:r w:rsidR="006B4E08">
          <w:rPr>
            <w:noProof/>
            <w:webHidden/>
          </w:rPr>
          <w:t>2</w:t>
        </w:r>
      </w:hyperlink>
    </w:p>
    <w:p w:rsidR="00484605" w:rsidRDefault="00FC0F3B" w:rsidP="00484605">
      <w:pPr>
        <w:pStyle w:val="Verzeichnis3"/>
        <w:tabs>
          <w:tab w:val="left" w:pos="1320"/>
          <w:tab w:val="right" w:leader="dot" w:pos="9062"/>
        </w:tabs>
        <w:rPr>
          <w:rFonts w:asciiTheme="minorHAnsi" w:eastAsiaTheme="minorEastAsia" w:hAnsiTheme="minorHAnsi" w:cstheme="minorBidi"/>
          <w:noProof/>
        </w:rPr>
      </w:pPr>
      <w:hyperlink w:anchor="_Toc448877371" w:history="1">
        <w:r w:rsidR="00484605" w:rsidRPr="002F3D7F">
          <w:rPr>
            <w:rStyle w:val="Hyperlink"/>
            <w:b/>
            <w:noProof/>
          </w:rPr>
          <w:t>3.1.1</w:t>
        </w:r>
        <w:r w:rsidR="00484605">
          <w:rPr>
            <w:rFonts w:asciiTheme="minorHAnsi" w:eastAsiaTheme="minorEastAsia" w:hAnsiTheme="minorHAnsi" w:cstheme="minorBidi"/>
            <w:noProof/>
          </w:rPr>
          <w:tab/>
        </w:r>
        <w:r w:rsidR="00484605" w:rsidRPr="002F3D7F">
          <w:rPr>
            <w:rStyle w:val="Hyperlink"/>
            <w:b/>
            <w:noProof/>
          </w:rPr>
          <w:t>Task Hub</w:t>
        </w:r>
        <w:r w:rsidR="00484605">
          <w:rPr>
            <w:noProof/>
            <w:webHidden/>
          </w:rPr>
          <w:tab/>
        </w:r>
        <w:r w:rsidR="006B4E08">
          <w:rPr>
            <w:noProof/>
            <w:webHidden/>
          </w:rPr>
          <w:t>2</w:t>
        </w:r>
      </w:hyperlink>
    </w:p>
    <w:p w:rsidR="00484605" w:rsidRDefault="00FC0F3B" w:rsidP="00484605">
      <w:pPr>
        <w:pStyle w:val="Verzeichnis3"/>
        <w:tabs>
          <w:tab w:val="left" w:pos="1320"/>
          <w:tab w:val="right" w:leader="dot" w:pos="9062"/>
        </w:tabs>
        <w:rPr>
          <w:rFonts w:asciiTheme="minorHAnsi" w:eastAsiaTheme="minorEastAsia" w:hAnsiTheme="minorHAnsi" w:cstheme="minorBidi"/>
          <w:noProof/>
        </w:rPr>
      </w:pPr>
      <w:hyperlink w:anchor="_Toc448877372" w:history="1">
        <w:r w:rsidR="00484605" w:rsidRPr="002F3D7F">
          <w:rPr>
            <w:rStyle w:val="Hyperlink"/>
            <w:b/>
            <w:noProof/>
          </w:rPr>
          <w:t>3.1.2</w:t>
        </w:r>
        <w:r w:rsidR="00484605">
          <w:rPr>
            <w:rFonts w:asciiTheme="minorHAnsi" w:eastAsiaTheme="minorEastAsia" w:hAnsiTheme="minorHAnsi" w:cstheme="minorBidi"/>
            <w:noProof/>
          </w:rPr>
          <w:tab/>
        </w:r>
        <w:r w:rsidR="00484605" w:rsidRPr="002F3D7F">
          <w:rPr>
            <w:rStyle w:val="Hyperlink"/>
            <w:b/>
            <w:noProof/>
          </w:rPr>
          <w:t>Task Activities</w:t>
        </w:r>
        <w:r w:rsidR="00484605">
          <w:rPr>
            <w:noProof/>
            <w:webHidden/>
          </w:rPr>
          <w:tab/>
        </w:r>
        <w:r w:rsidR="006B4E08">
          <w:rPr>
            <w:noProof/>
            <w:webHidden/>
          </w:rPr>
          <w:t>3</w:t>
        </w:r>
      </w:hyperlink>
    </w:p>
    <w:p w:rsidR="00484605" w:rsidRDefault="00FC0F3B" w:rsidP="00484605">
      <w:pPr>
        <w:pStyle w:val="Verzeichnis3"/>
        <w:tabs>
          <w:tab w:val="left" w:pos="1320"/>
          <w:tab w:val="right" w:leader="dot" w:pos="9062"/>
        </w:tabs>
        <w:rPr>
          <w:rFonts w:asciiTheme="minorHAnsi" w:eastAsiaTheme="minorEastAsia" w:hAnsiTheme="minorHAnsi" w:cstheme="minorBidi"/>
          <w:noProof/>
        </w:rPr>
      </w:pPr>
      <w:hyperlink w:anchor="_Toc448877373" w:history="1">
        <w:r w:rsidR="00484605" w:rsidRPr="002F3D7F">
          <w:rPr>
            <w:rStyle w:val="Hyperlink"/>
            <w:b/>
            <w:noProof/>
          </w:rPr>
          <w:t>3.1.3</w:t>
        </w:r>
        <w:r w:rsidR="00484605">
          <w:rPr>
            <w:rFonts w:asciiTheme="minorHAnsi" w:eastAsiaTheme="minorEastAsia" w:hAnsiTheme="minorHAnsi" w:cstheme="minorBidi"/>
            <w:noProof/>
          </w:rPr>
          <w:tab/>
        </w:r>
        <w:r w:rsidR="00484605" w:rsidRPr="002F3D7F">
          <w:rPr>
            <w:rStyle w:val="Hyperlink"/>
            <w:b/>
            <w:noProof/>
          </w:rPr>
          <w:t>Task Orchestrations</w:t>
        </w:r>
        <w:r w:rsidR="00484605">
          <w:rPr>
            <w:noProof/>
            <w:webHidden/>
          </w:rPr>
          <w:tab/>
        </w:r>
        <w:r w:rsidR="006B4E08">
          <w:rPr>
            <w:noProof/>
            <w:webHidden/>
          </w:rPr>
          <w:t>3</w:t>
        </w:r>
      </w:hyperlink>
    </w:p>
    <w:p w:rsidR="00484605" w:rsidRDefault="00FC0F3B" w:rsidP="00484605">
      <w:pPr>
        <w:pStyle w:val="Verzeichnis3"/>
        <w:tabs>
          <w:tab w:val="left" w:pos="1320"/>
          <w:tab w:val="right" w:leader="dot" w:pos="9062"/>
        </w:tabs>
        <w:rPr>
          <w:rFonts w:asciiTheme="minorHAnsi" w:eastAsiaTheme="minorEastAsia" w:hAnsiTheme="minorHAnsi" w:cstheme="minorBidi"/>
          <w:noProof/>
        </w:rPr>
      </w:pPr>
      <w:hyperlink w:anchor="_Toc448877374" w:history="1">
        <w:r w:rsidR="00484605" w:rsidRPr="002F3D7F">
          <w:rPr>
            <w:rStyle w:val="Hyperlink"/>
            <w:b/>
            <w:noProof/>
          </w:rPr>
          <w:t>3.1.4</w:t>
        </w:r>
        <w:r w:rsidR="00484605">
          <w:rPr>
            <w:rFonts w:asciiTheme="minorHAnsi" w:eastAsiaTheme="minorEastAsia" w:hAnsiTheme="minorHAnsi" w:cstheme="minorBidi"/>
            <w:noProof/>
          </w:rPr>
          <w:tab/>
        </w:r>
        <w:r w:rsidR="00484605" w:rsidRPr="002F3D7F">
          <w:rPr>
            <w:rStyle w:val="Hyperlink"/>
            <w:b/>
            <w:noProof/>
          </w:rPr>
          <w:t>Task Hub Worker</w:t>
        </w:r>
        <w:r w:rsidR="00484605">
          <w:rPr>
            <w:noProof/>
            <w:webHidden/>
          </w:rPr>
          <w:tab/>
        </w:r>
        <w:r w:rsidR="006B4E08">
          <w:rPr>
            <w:noProof/>
            <w:webHidden/>
          </w:rPr>
          <w:t>3</w:t>
        </w:r>
      </w:hyperlink>
    </w:p>
    <w:p w:rsidR="00484605" w:rsidRDefault="00FC0F3B" w:rsidP="00484605">
      <w:pPr>
        <w:pStyle w:val="Verzeichnis3"/>
        <w:tabs>
          <w:tab w:val="left" w:pos="1320"/>
          <w:tab w:val="right" w:leader="dot" w:pos="9062"/>
        </w:tabs>
        <w:rPr>
          <w:rFonts w:asciiTheme="minorHAnsi" w:eastAsiaTheme="minorEastAsia" w:hAnsiTheme="minorHAnsi" w:cstheme="minorBidi"/>
          <w:noProof/>
        </w:rPr>
      </w:pPr>
      <w:hyperlink w:anchor="_Toc448877375" w:history="1">
        <w:r w:rsidR="00484605" w:rsidRPr="002F3D7F">
          <w:rPr>
            <w:rStyle w:val="Hyperlink"/>
            <w:b/>
            <w:noProof/>
          </w:rPr>
          <w:t>3.1.5</w:t>
        </w:r>
        <w:r w:rsidR="00484605">
          <w:rPr>
            <w:rFonts w:asciiTheme="minorHAnsi" w:eastAsiaTheme="minorEastAsia" w:hAnsiTheme="minorHAnsi" w:cstheme="minorBidi"/>
            <w:noProof/>
          </w:rPr>
          <w:tab/>
        </w:r>
        <w:r w:rsidR="00484605" w:rsidRPr="002F3D7F">
          <w:rPr>
            <w:rStyle w:val="Hyperlink"/>
            <w:b/>
            <w:noProof/>
          </w:rPr>
          <w:t>Task Hub Client</w:t>
        </w:r>
        <w:r w:rsidR="00484605">
          <w:rPr>
            <w:noProof/>
            <w:webHidden/>
          </w:rPr>
          <w:tab/>
        </w:r>
        <w:r w:rsidR="006B4E08">
          <w:rPr>
            <w:noProof/>
            <w:webHidden/>
          </w:rPr>
          <w:t>3</w:t>
        </w:r>
      </w:hyperlink>
    </w:p>
    <w:p w:rsidR="00484605" w:rsidRDefault="00FC0F3B" w:rsidP="00484605">
      <w:pPr>
        <w:pStyle w:val="Verzeichnis1"/>
        <w:rPr>
          <w:rFonts w:asciiTheme="minorHAnsi" w:eastAsiaTheme="minorEastAsia" w:hAnsiTheme="minorHAnsi" w:cstheme="minorBidi"/>
          <w:noProof/>
        </w:rPr>
      </w:pPr>
      <w:hyperlink w:anchor="_Toc448877376" w:history="1">
        <w:r w:rsidR="00484605" w:rsidRPr="002F3D7F">
          <w:rPr>
            <w:rStyle w:val="Hyperlink"/>
            <w:b/>
            <w:noProof/>
          </w:rPr>
          <w:t xml:space="preserve">4 </w:t>
        </w:r>
        <w:r w:rsidR="00484605" w:rsidRPr="002F3D7F">
          <w:rPr>
            <w:rStyle w:val="Hyperlink"/>
            <w:noProof/>
          </w:rPr>
          <w:t xml:space="preserve">  </w:t>
        </w:r>
        <w:r w:rsidR="00484605" w:rsidRPr="002F3D7F">
          <w:rPr>
            <w:rStyle w:val="Hyperlink"/>
            <w:b/>
            <w:noProof/>
          </w:rPr>
          <w:t>Organize</w:t>
        </w:r>
        <w:r w:rsidR="00484605" w:rsidRPr="002F3D7F">
          <w:rPr>
            <w:rStyle w:val="Hyperlink"/>
            <w:noProof/>
          </w:rPr>
          <w:t xml:space="preserve"> </w:t>
        </w:r>
        <w:r w:rsidR="00484605" w:rsidRPr="002F3D7F">
          <w:rPr>
            <w:rStyle w:val="Hyperlink"/>
            <w:b/>
            <w:noProof/>
          </w:rPr>
          <w:t>Module</w:t>
        </w:r>
        <w:r w:rsidR="00484605">
          <w:rPr>
            <w:noProof/>
            <w:webHidden/>
          </w:rPr>
          <w:tab/>
        </w:r>
        <w:r w:rsidR="006B4E08">
          <w:rPr>
            <w:noProof/>
            <w:webHidden/>
          </w:rPr>
          <w:t>4</w:t>
        </w:r>
      </w:hyperlink>
    </w:p>
    <w:p w:rsidR="00484605" w:rsidRDefault="00FC0F3B" w:rsidP="00484605">
      <w:pPr>
        <w:pStyle w:val="Verzeichnis2"/>
        <w:tabs>
          <w:tab w:val="right" w:leader="dot" w:pos="9062"/>
        </w:tabs>
        <w:rPr>
          <w:rFonts w:asciiTheme="minorHAnsi" w:eastAsiaTheme="minorEastAsia" w:hAnsiTheme="minorHAnsi" w:cstheme="minorBidi"/>
          <w:noProof/>
        </w:rPr>
      </w:pPr>
      <w:hyperlink w:anchor="_Toc448877377" w:history="1">
        <w:r w:rsidR="00484605" w:rsidRPr="002F3D7F">
          <w:rPr>
            <w:rStyle w:val="Hyperlink"/>
            <w:b/>
            <w:noProof/>
          </w:rPr>
          <w:t>4.1</w:t>
        </w:r>
        <w:r w:rsidR="00484605" w:rsidRPr="002F3D7F">
          <w:rPr>
            <w:rStyle w:val="Hyperlink"/>
            <w:noProof/>
          </w:rPr>
          <w:t xml:space="preserve"> </w:t>
        </w:r>
        <w:r w:rsidR="00484605" w:rsidRPr="002F3D7F">
          <w:rPr>
            <w:rStyle w:val="Hyperlink"/>
            <w:b/>
            <w:noProof/>
          </w:rPr>
          <w:t>Writing Task Orchestrations</w:t>
        </w:r>
        <w:r w:rsidR="00484605">
          <w:rPr>
            <w:noProof/>
            <w:webHidden/>
          </w:rPr>
          <w:tab/>
        </w:r>
        <w:r w:rsidR="006B4E08">
          <w:rPr>
            <w:noProof/>
            <w:webHidden/>
          </w:rPr>
          <w:t>5</w:t>
        </w:r>
      </w:hyperlink>
    </w:p>
    <w:p w:rsidR="00484605" w:rsidRDefault="00FC0F3B" w:rsidP="00484605">
      <w:pPr>
        <w:pStyle w:val="Verzeichnis2"/>
        <w:tabs>
          <w:tab w:val="right" w:leader="dot" w:pos="9062"/>
        </w:tabs>
        <w:rPr>
          <w:rFonts w:asciiTheme="minorHAnsi" w:eastAsiaTheme="minorEastAsia" w:hAnsiTheme="minorHAnsi" w:cstheme="minorBidi"/>
          <w:noProof/>
        </w:rPr>
      </w:pPr>
      <w:hyperlink w:anchor="_Toc448877378" w:history="1">
        <w:r w:rsidR="00484605" w:rsidRPr="002F3D7F">
          <w:rPr>
            <w:rStyle w:val="Hyperlink"/>
            <w:b/>
            <w:noProof/>
          </w:rPr>
          <w:t>4.3</w:t>
        </w:r>
        <w:r w:rsidR="00484605" w:rsidRPr="002F3D7F">
          <w:rPr>
            <w:rStyle w:val="Hyperlink"/>
            <w:noProof/>
          </w:rPr>
          <w:t xml:space="preserve"> </w:t>
        </w:r>
        <w:r w:rsidR="00484605" w:rsidRPr="002F3D7F">
          <w:rPr>
            <w:rStyle w:val="Hyperlink"/>
            <w:b/>
            <w:noProof/>
          </w:rPr>
          <w:t>Orchestration Instance Management</w:t>
        </w:r>
        <w:r w:rsidR="00484605">
          <w:rPr>
            <w:noProof/>
            <w:webHidden/>
          </w:rPr>
          <w:tab/>
        </w:r>
        <w:r w:rsidR="006B4E08">
          <w:rPr>
            <w:noProof/>
            <w:webHidden/>
          </w:rPr>
          <w:t>5</w:t>
        </w:r>
      </w:hyperlink>
    </w:p>
    <w:p w:rsidR="00484605" w:rsidRDefault="00FC0F3B" w:rsidP="00484605">
      <w:pPr>
        <w:pStyle w:val="Verzeichnis2"/>
        <w:tabs>
          <w:tab w:val="right" w:leader="dot" w:pos="9062"/>
        </w:tabs>
        <w:rPr>
          <w:rFonts w:asciiTheme="minorHAnsi" w:eastAsiaTheme="minorEastAsia" w:hAnsiTheme="minorHAnsi" w:cstheme="minorBidi"/>
          <w:noProof/>
        </w:rPr>
      </w:pPr>
      <w:hyperlink w:anchor="_Toc448877379" w:history="1">
        <w:r w:rsidR="00484605" w:rsidRPr="002F3D7F">
          <w:rPr>
            <w:rStyle w:val="Hyperlink"/>
            <w:b/>
            <w:noProof/>
          </w:rPr>
          <w:t>4.4 Error Handling &amp; Compensation</w:t>
        </w:r>
        <w:r w:rsidR="00484605">
          <w:rPr>
            <w:noProof/>
            <w:webHidden/>
          </w:rPr>
          <w:tab/>
        </w:r>
        <w:r w:rsidR="006B4E08">
          <w:rPr>
            <w:noProof/>
            <w:webHidden/>
          </w:rPr>
          <w:t>6</w:t>
        </w:r>
      </w:hyperlink>
    </w:p>
    <w:p w:rsidR="00484605" w:rsidRDefault="00FC0F3B" w:rsidP="00484605">
      <w:pPr>
        <w:pStyle w:val="Verzeichnis2"/>
        <w:tabs>
          <w:tab w:val="right" w:leader="dot" w:pos="9062"/>
        </w:tabs>
        <w:rPr>
          <w:rFonts w:asciiTheme="minorHAnsi" w:eastAsiaTheme="minorEastAsia" w:hAnsiTheme="minorHAnsi" w:cstheme="minorBidi"/>
          <w:noProof/>
        </w:rPr>
      </w:pPr>
      <w:hyperlink w:anchor="_Toc448877380" w:history="1">
        <w:r w:rsidR="00484605" w:rsidRPr="002F3D7F">
          <w:rPr>
            <w:rStyle w:val="Hyperlink"/>
            <w:b/>
            <w:noProof/>
          </w:rPr>
          <w:t>4.5 Task Hub Management</w:t>
        </w:r>
        <w:r w:rsidR="00484605">
          <w:rPr>
            <w:noProof/>
            <w:webHidden/>
          </w:rPr>
          <w:tab/>
        </w:r>
        <w:r w:rsidR="006B4E08">
          <w:rPr>
            <w:noProof/>
            <w:webHidden/>
          </w:rPr>
          <w:t>6</w:t>
        </w:r>
      </w:hyperlink>
    </w:p>
    <w:p w:rsidR="00484605" w:rsidRDefault="00FC0F3B" w:rsidP="00484605">
      <w:pPr>
        <w:pStyle w:val="Verzeichnis1"/>
        <w:rPr>
          <w:rFonts w:asciiTheme="minorHAnsi" w:eastAsiaTheme="minorEastAsia" w:hAnsiTheme="minorHAnsi" w:cstheme="minorBidi"/>
          <w:noProof/>
        </w:rPr>
      </w:pPr>
      <w:hyperlink w:anchor="_Toc448877381" w:history="1">
        <w:r w:rsidR="00484605" w:rsidRPr="002F3D7F">
          <w:rPr>
            <w:rStyle w:val="Hyperlink"/>
            <w:b/>
            <w:noProof/>
          </w:rPr>
          <w:t>5       Scenarios</w:t>
        </w:r>
        <w:r w:rsidR="00484605">
          <w:rPr>
            <w:noProof/>
            <w:webHidden/>
          </w:rPr>
          <w:tab/>
        </w:r>
        <w:r w:rsidR="006B4E08">
          <w:rPr>
            <w:noProof/>
            <w:webHidden/>
          </w:rPr>
          <w:t>6</w:t>
        </w:r>
      </w:hyperlink>
    </w:p>
    <w:p w:rsidR="00484605" w:rsidRDefault="00FC0F3B" w:rsidP="00484605">
      <w:pPr>
        <w:pStyle w:val="Verzeichnis2"/>
        <w:tabs>
          <w:tab w:val="right" w:leader="dot" w:pos="9062"/>
        </w:tabs>
        <w:rPr>
          <w:rFonts w:asciiTheme="minorHAnsi" w:eastAsiaTheme="minorEastAsia" w:hAnsiTheme="minorHAnsi" w:cstheme="minorBidi"/>
          <w:noProof/>
        </w:rPr>
      </w:pPr>
      <w:hyperlink w:anchor="_Toc448877382" w:history="1">
        <w:r w:rsidR="00484605" w:rsidRPr="002F3D7F">
          <w:rPr>
            <w:rStyle w:val="Hyperlink"/>
            <w:b/>
            <w:noProof/>
          </w:rPr>
          <w:t>5.1   Upload File in Google Drive</w:t>
        </w:r>
        <w:r w:rsidR="00484605">
          <w:rPr>
            <w:noProof/>
            <w:webHidden/>
          </w:rPr>
          <w:tab/>
        </w:r>
        <w:r w:rsidR="006B4E08">
          <w:rPr>
            <w:noProof/>
            <w:webHidden/>
          </w:rPr>
          <w:t>6</w:t>
        </w:r>
      </w:hyperlink>
    </w:p>
    <w:p w:rsidR="00484605" w:rsidRDefault="00FC0F3B" w:rsidP="00484605">
      <w:pPr>
        <w:pStyle w:val="Verzeichnis3"/>
        <w:tabs>
          <w:tab w:val="right" w:leader="dot" w:pos="9062"/>
        </w:tabs>
        <w:rPr>
          <w:rFonts w:asciiTheme="minorHAnsi" w:eastAsiaTheme="minorEastAsia" w:hAnsiTheme="minorHAnsi" w:cstheme="minorBidi"/>
          <w:noProof/>
        </w:rPr>
      </w:pPr>
      <w:hyperlink w:anchor="_Toc448877383" w:history="1">
        <w:r w:rsidR="00484605" w:rsidRPr="002F3D7F">
          <w:rPr>
            <w:rStyle w:val="Hyperlink"/>
            <w:b/>
            <w:noProof/>
          </w:rPr>
          <w:t>5.1.1  User Case 1</w:t>
        </w:r>
        <w:r w:rsidR="00484605">
          <w:rPr>
            <w:noProof/>
            <w:webHidden/>
          </w:rPr>
          <w:tab/>
        </w:r>
        <w:r w:rsidR="006B4E08">
          <w:rPr>
            <w:noProof/>
            <w:webHidden/>
          </w:rPr>
          <w:t>6</w:t>
        </w:r>
      </w:hyperlink>
    </w:p>
    <w:p w:rsidR="00484605" w:rsidRDefault="00FC0F3B" w:rsidP="00484605">
      <w:pPr>
        <w:pStyle w:val="Verzeichnis3"/>
        <w:tabs>
          <w:tab w:val="right" w:leader="dot" w:pos="9062"/>
        </w:tabs>
        <w:rPr>
          <w:rFonts w:asciiTheme="minorHAnsi" w:eastAsiaTheme="minorEastAsia" w:hAnsiTheme="minorHAnsi" w:cstheme="minorBidi"/>
          <w:noProof/>
        </w:rPr>
      </w:pPr>
      <w:hyperlink w:anchor="_Toc448877384" w:history="1">
        <w:r w:rsidR="00484605" w:rsidRPr="002F3D7F">
          <w:rPr>
            <w:rStyle w:val="Hyperlink"/>
            <w:b/>
            <w:noProof/>
          </w:rPr>
          <w:t>5.1.2   User Case 2</w:t>
        </w:r>
        <w:r w:rsidR="00484605">
          <w:rPr>
            <w:noProof/>
            <w:webHidden/>
          </w:rPr>
          <w:tab/>
        </w:r>
        <w:r w:rsidR="006B4E08">
          <w:rPr>
            <w:noProof/>
            <w:webHidden/>
          </w:rPr>
          <w:t>7</w:t>
        </w:r>
      </w:hyperlink>
    </w:p>
    <w:p w:rsidR="00484605" w:rsidRDefault="00FC0F3B" w:rsidP="00484605">
      <w:pPr>
        <w:pStyle w:val="Verzeichnis1"/>
        <w:rPr>
          <w:rFonts w:asciiTheme="minorHAnsi" w:eastAsiaTheme="minorEastAsia" w:hAnsiTheme="minorHAnsi" w:cstheme="minorBidi"/>
          <w:noProof/>
        </w:rPr>
      </w:pPr>
      <w:r>
        <w:fldChar w:fldCharType="begin"/>
      </w:r>
      <w:r>
        <w:instrText xml:space="preserve"> HYPERLINK \l "_Toc448877386" </w:instrText>
      </w:r>
      <w:r>
        <w:fldChar w:fldCharType="separate"/>
      </w:r>
      <w:r w:rsidR="00484605" w:rsidRPr="002F3D7F">
        <w:rPr>
          <w:rStyle w:val="Hyperlink"/>
          <w:b/>
          <w:noProof/>
        </w:rPr>
        <w:t>6    Conclusion:</w:t>
      </w:r>
      <w:r w:rsidR="00484605">
        <w:rPr>
          <w:noProof/>
          <w:webHidden/>
        </w:rPr>
        <w:tab/>
      </w:r>
      <w:r w:rsidR="006B4E08">
        <w:rPr>
          <w:noProof/>
          <w:webHidden/>
        </w:rPr>
        <w:t>8</w:t>
      </w:r>
      <w:bookmarkStart w:id="0" w:name="_GoBack"/>
      <w:bookmarkEnd w:id="0"/>
      <w:r>
        <w:rPr>
          <w:noProof/>
        </w:rPr>
        <w:fldChar w:fldCharType="end"/>
      </w:r>
    </w:p>
    <w:p w:rsidR="00484605" w:rsidRPr="00887447" w:rsidRDefault="00484605" w:rsidP="00484605">
      <w:pPr>
        <w:rPr>
          <w:lang w:val="en-IN"/>
        </w:rPr>
      </w:pPr>
      <w:r w:rsidRPr="00DE34F7">
        <w:fldChar w:fldCharType="end"/>
      </w:r>
    </w:p>
    <w:p w:rsidR="00484605" w:rsidRPr="00887447" w:rsidRDefault="00484605" w:rsidP="00484605">
      <w:pPr>
        <w:rPr>
          <w:lang w:val="en-IN"/>
        </w:rPr>
      </w:pPr>
    </w:p>
    <w:p w:rsidR="00484605" w:rsidRDefault="00484605" w:rsidP="00484605">
      <w:pPr>
        <w:jc w:val="right"/>
        <w:rPr>
          <w:lang w:val="en-IN"/>
        </w:rPr>
      </w:pPr>
    </w:p>
    <w:p w:rsidR="00484605" w:rsidRDefault="00484605" w:rsidP="00484605">
      <w:pPr>
        <w:jc w:val="right"/>
        <w:rPr>
          <w:lang w:val="en-IN"/>
        </w:rPr>
      </w:pPr>
    </w:p>
    <w:p w:rsidR="00484605" w:rsidRDefault="00484605" w:rsidP="00484605">
      <w:pPr>
        <w:jc w:val="right"/>
        <w:rPr>
          <w:lang w:val="en-IN"/>
        </w:rPr>
      </w:pPr>
    </w:p>
    <w:p w:rsidR="00484605" w:rsidRDefault="00484605" w:rsidP="00484605">
      <w:pPr>
        <w:jc w:val="right"/>
        <w:rPr>
          <w:lang w:val="en-IN"/>
        </w:rPr>
      </w:pPr>
    </w:p>
    <w:p w:rsidR="00484605" w:rsidRDefault="00484605" w:rsidP="00484605">
      <w:pPr>
        <w:jc w:val="right"/>
        <w:rPr>
          <w:lang w:val="en-IN"/>
        </w:rPr>
      </w:pPr>
    </w:p>
    <w:p w:rsidR="00484605" w:rsidRDefault="00484605" w:rsidP="00484605">
      <w:pPr>
        <w:jc w:val="right"/>
        <w:rPr>
          <w:lang w:val="en-IN"/>
        </w:rPr>
      </w:pPr>
    </w:p>
    <w:p w:rsidR="00484605" w:rsidRDefault="00484605" w:rsidP="00484605">
      <w:pPr>
        <w:jc w:val="right"/>
        <w:rPr>
          <w:lang w:val="en-IN"/>
        </w:rPr>
      </w:pPr>
    </w:p>
    <w:p w:rsidR="00484605" w:rsidRDefault="00484605" w:rsidP="00484605">
      <w:pPr>
        <w:jc w:val="right"/>
        <w:rPr>
          <w:lang w:val="en-IN"/>
        </w:rPr>
      </w:pPr>
    </w:p>
    <w:p w:rsidR="00484605" w:rsidRPr="007E73AC" w:rsidRDefault="00484605" w:rsidP="00484605">
      <w:pPr>
        <w:jc w:val="right"/>
        <w:rPr>
          <w:lang w:val="en-IN"/>
        </w:rPr>
      </w:pPr>
    </w:p>
    <w:p w:rsidR="00484605" w:rsidRDefault="00484605" w:rsidP="00484605">
      <w:pPr>
        <w:pStyle w:val="berschrift1"/>
        <w:rPr>
          <w:b/>
          <w:color w:val="auto"/>
        </w:rPr>
      </w:pPr>
      <w:bookmarkStart w:id="1" w:name="_Toc359062746"/>
      <w:r w:rsidRPr="00DE07BC">
        <w:rPr>
          <w:b/>
          <w:color w:val="auto"/>
        </w:rPr>
        <w:lastRenderedPageBreak/>
        <w:t xml:space="preserve"> </w:t>
      </w:r>
      <w:bookmarkStart w:id="2" w:name="_Toc448877367"/>
      <w:r w:rsidRPr="00DE07BC">
        <w:rPr>
          <w:b/>
          <w:color w:val="auto"/>
        </w:rPr>
        <w:t>Overview</w:t>
      </w:r>
      <w:bookmarkEnd w:id="1"/>
      <w:bookmarkEnd w:id="2"/>
    </w:p>
    <w:p w:rsidR="00484605" w:rsidRPr="00DE07BC" w:rsidRDefault="00484605" w:rsidP="00484605">
      <w:pPr>
        <w:rPr>
          <w:lang w:val="en-US"/>
        </w:rPr>
      </w:pPr>
    </w:p>
    <w:p w:rsidR="00484605" w:rsidRPr="00D92B13" w:rsidRDefault="00484605" w:rsidP="00484605">
      <w:pPr>
        <w:spacing w:after="240"/>
        <w:ind w:firstLine="522"/>
        <w:jc w:val="both"/>
        <w:rPr>
          <w:lang w:val="en-IN"/>
        </w:rPr>
      </w:pPr>
      <w:r w:rsidRPr="00D92B13">
        <w:rPr>
          <w:lang w:val="en-IN"/>
        </w:rPr>
        <w:t xml:space="preserve">The Service Bus Durable Task Framework provides developers a means to write code orchestrations in C# using the .Net Task framework </w:t>
      </w:r>
      <w:r>
        <w:rPr>
          <w:lang w:val="en-IN"/>
        </w:rPr>
        <w:t>and integration projects can be implemented without using any Enterprise Service Bus product.</w:t>
      </w:r>
    </w:p>
    <w:p w:rsidR="00484605" w:rsidRPr="00D92B13" w:rsidRDefault="00484605" w:rsidP="00484605">
      <w:pPr>
        <w:jc w:val="both"/>
        <w:rPr>
          <w:lang w:val="en-IN"/>
        </w:rPr>
      </w:pPr>
      <w:r>
        <w:rPr>
          <w:lang w:val="en-IN"/>
        </w:rPr>
        <w:t xml:space="preserve">The </w:t>
      </w:r>
      <w:proofErr w:type="gramStart"/>
      <w:r>
        <w:rPr>
          <w:lang w:val="en-IN"/>
        </w:rPr>
        <w:t xml:space="preserve">main </w:t>
      </w:r>
      <w:r w:rsidRPr="00D92B13">
        <w:rPr>
          <w:lang w:val="en-IN"/>
        </w:rPr>
        <w:t xml:space="preserve"> feature</w:t>
      </w:r>
      <w:r>
        <w:rPr>
          <w:lang w:val="en-IN"/>
        </w:rPr>
        <w:t>s</w:t>
      </w:r>
      <w:proofErr w:type="gramEnd"/>
      <w:r>
        <w:rPr>
          <w:lang w:val="en-IN"/>
        </w:rPr>
        <w:t xml:space="preserve"> of the durable task framework are-</w:t>
      </w:r>
    </w:p>
    <w:p w:rsidR="00484605" w:rsidRPr="00DE34F7" w:rsidRDefault="00484605" w:rsidP="00484605">
      <w:pPr>
        <w:pStyle w:val="Listenabsatz"/>
        <w:numPr>
          <w:ilvl w:val="0"/>
          <w:numId w:val="2"/>
        </w:numPr>
        <w:jc w:val="both"/>
      </w:pPr>
      <w:r w:rsidRPr="00DE34F7">
        <w:t>Definition of code orchestrations in simple C# code</w:t>
      </w:r>
    </w:p>
    <w:p w:rsidR="00484605" w:rsidRPr="00DE34F7" w:rsidRDefault="00484605" w:rsidP="00484605">
      <w:pPr>
        <w:pStyle w:val="Listenabsatz"/>
        <w:numPr>
          <w:ilvl w:val="0"/>
          <w:numId w:val="2"/>
        </w:numPr>
        <w:jc w:val="both"/>
      </w:pPr>
      <w:r w:rsidRPr="00DE34F7">
        <w:t>Automatic persistence and check-pointing of program state</w:t>
      </w:r>
    </w:p>
    <w:p w:rsidR="00484605" w:rsidRPr="00DE34F7" w:rsidRDefault="00484605" w:rsidP="00484605">
      <w:pPr>
        <w:pStyle w:val="Listenabsatz"/>
        <w:numPr>
          <w:ilvl w:val="0"/>
          <w:numId w:val="2"/>
        </w:numPr>
        <w:jc w:val="both"/>
      </w:pPr>
      <w:r w:rsidRPr="00DE34F7">
        <w:t>Versioning of orchestrations and activities</w:t>
      </w:r>
    </w:p>
    <w:p w:rsidR="00484605" w:rsidRPr="00DE34F7" w:rsidRDefault="00484605" w:rsidP="00484605">
      <w:pPr>
        <w:pStyle w:val="Listenabsatz"/>
        <w:numPr>
          <w:ilvl w:val="0"/>
          <w:numId w:val="2"/>
        </w:numPr>
        <w:jc w:val="both"/>
      </w:pPr>
      <w:proofErr w:type="spellStart"/>
      <w:r w:rsidRPr="00DE34F7">
        <w:t>Async</w:t>
      </w:r>
      <w:proofErr w:type="spellEnd"/>
      <w:r w:rsidRPr="00DE34F7">
        <w:t xml:space="preserve"> timers, orchestration composition, user aided check pointing</w:t>
      </w:r>
    </w:p>
    <w:p w:rsidR="00484605" w:rsidRPr="00DE34F7" w:rsidRDefault="00484605" w:rsidP="00484605">
      <w:pPr>
        <w:jc w:val="both"/>
      </w:pPr>
      <w:r>
        <w:rPr>
          <w:lang w:val="en-IN"/>
        </w:rPr>
        <w:t>I</w:t>
      </w:r>
      <w:r w:rsidRPr="00613880">
        <w:rPr>
          <w:lang w:val="en-IN"/>
        </w:rPr>
        <w:t>t is used heavily within various teams at Microsoft to reliably orchestrate long running provisioning, monitoring and management operations. The orchestrations scale out linearly by simply adding more worker machines.</w:t>
      </w:r>
      <w:r>
        <w:rPr>
          <w:lang w:val="en-IN"/>
        </w:rPr>
        <w:t xml:space="preserve"> </w:t>
      </w:r>
      <w:r w:rsidRPr="00D92B13">
        <w:rPr>
          <w:lang w:val="en-IN"/>
        </w:rPr>
        <w:t xml:space="preserve">The framework itself is very light weight and only requires an Azure Service Bus namespace and optionally an Azure Storage account. Running instances of the orchestration and worker nodes are completely hosted by the user. </w:t>
      </w:r>
      <w:proofErr w:type="spellStart"/>
      <w:r w:rsidRPr="00DE34F7">
        <w:t>No</w:t>
      </w:r>
      <w:proofErr w:type="spellEnd"/>
      <w:r w:rsidRPr="00DE34F7">
        <w:t xml:space="preserve"> </w:t>
      </w:r>
      <w:proofErr w:type="spellStart"/>
      <w:r w:rsidRPr="00DE34F7">
        <w:t>user</w:t>
      </w:r>
      <w:proofErr w:type="spellEnd"/>
      <w:r w:rsidRPr="00DE34F7">
        <w:t xml:space="preserve"> </w:t>
      </w:r>
      <w:proofErr w:type="spellStart"/>
      <w:r w:rsidRPr="00DE34F7">
        <w:t>code</w:t>
      </w:r>
      <w:proofErr w:type="spellEnd"/>
      <w:r w:rsidRPr="00DE34F7">
        <w:t xml:space="preserve"> </w:t>
      </w:r>
      <w:proofErr w:type="spellStart"/>
      <w:r w:rsidRPr="00DE34F7">
        <w:t>is</w:t>
      </w:r>
      <w:proofErr w:type="spellEnd"/>
      <w:r w:rsidRPr="00DE34F7">
        <w:t xml:space="preserve"> </w:t>
      </w:r>
      <w:proofErr w:type="spellStart"/>
      <w:r w:rsidRPr="00DE34F7">
        <w:t>executing</w:t>
      </w:r>
      <w:proofErr w:type="spellEnd"/>
      <w:r w:rsidRPr="00DE34F7">
        <w:t xml:space="preserve"> ‘</w:t>
      </w:r>
      <w:proofErr w:type="spellStart"/>
      <w:r w:rsidRPr="00DE34F7">
        <w:t>inside</w:t>
      </w:r>
      <w:proofErr w:type="spellEnd"/>
      <w:r w:rsidRPr="00DE34F7">
        <w:t>’ Service Bus.</w:t>
      </w:r>
    </w:p>
    <w:p w:rsidR="00484605" w:rsidRPr="004F2C85" w:rsidRDefault="00484605" w:rsidP="00484605">
      <w:pPr>
        <w:pStyle w:val="berschrift1"/>
        <w:spacing w:after="240"/>
        <w:ind w:left="522"/>
        <w:jc w:val="both"/>
        <w:rPr>
          <w:rFonts w:ascii="Calibri" w:hAnsi="Calibri"/>
          <w:b/>
          <w:color w:val="000000"/>
        </w:rPr>
      </w:pPr>
      <w:bookmarkStart w:id="3" w:name="_Toc448877368"/>
      <w:r>
        <w:rPr>
          <w:rFonts w:ascii="Calibri" w:hAnsi="Calibri"/>
          <w:b/>
          <w:color w:val="000000"/>
        </w:rPr>
        <w:t>Task</w:t>
      </w:r>
      <w:r w:rsidRPr="004F2C85">
        <w:rPr>
          <w:rFonts w:ascii="Calibri" w:hAnsi="Calibri"/>
          <w:b/>
          <w:color w:val="000000"/>
        </w:rPr>
        <w:t xml:space="preserve"> of the project</w:t>
      </w:r>
      <w:bookmarkEnd w:id="3"/>
    </w:p>
    <w:p w:rsidR="00484605" w:rsidRPr="0011770C" w:rsidRDefault="00484605" w:rsidP="00484605">
      <w:pPr>
        <w:ind w:firstLine="522"/>
        <w:jc w:val="both"/>
        <w:rPr>
          <w:lang w:val="en-US"/>
        </w:rPr>
      </w:pPr>
      <w:r w:rsidRPr="0011770C">
        <w:rPr>
          <w:lang w:val="en-IN"/>
        </w:rPr>
        <w:t>Google Drive is a file storage and synchronization service. It allows users to store files in the cloud, share files, and edit documents, spread sheets, and presentations with collaborators.</w:t>
      </w:r>
      <w:r>
        <w:rPr>
          <w:lang w:val="en-IN"/>
        </w:rPr>
        <w:t xml:space="preserve"> In this project, </w:t>
      </w:r>
      <w:r>
        <w:rPr>
          <w:lang w:val="en-US"/>
        </w:rPr>
        <w:t xml:space="preserve">files can be </w:t>
      </w:r>
      <w:r>
        <w:rPr>
          <w:lang w:val="en-IN"/>
        </w:rPr>
        <w:t>uploaded to Google Drive using C# console application and it is done by using Durable Task Framework. First, it is needed to ask for access token for authentication to Google Drive and secondly, upload file task to upload file to that access token.</w:t>
      </w:r>
      <w:r w:rsidRPr="00586F0E">
        <w:rPr>
          <w:lang w:val="en-IN"/>
        </w:rPr>
        <w:t xml:space="preserve"> </w:t>
      </w:r>
      <w:r>
        <w:rPr>
          <w:lang w:val="en-IN"/>
        </w:rPr>
        <w:t xml:space="preserve">. </w:t>
      </w:r>
      <w:r w:rsidRPr="00465C07">
        <w:rPr>
          <w:lang w:val="en-IN"/>
        </w:rPr>
        <w:t>Durable task frame work ensures the state of the execution of</w:t>
      </w:r>
      <w:r>
        <w:rPr>
          <w:lang w:val="en-IN"/>
        </w:rPr>
        <w:t xml:space="preserve"> these two tasks is preserved durab</w:t>
      </w:r>
      <w:r w:rsidRPr="00465C07">
        <w:rPr>
          <w:lang w:val="en-IN"/>
        </w:rPr>
        <w:t>ly.</w:t>
      </w:r>
    </w:p>
    <w:p w:rsidR="00484605" w:rsidRPr="004F2C85" w:rsidRDefault="00484605" w:rsidP="00484605">
      <w:pPr>
        <w:pStyle w:val="berschrift1"/>
        <w:spacing w:after="240"/>
        <w:ind w:left="522"/>
        <w:jc w:val="both"/>
        <w:rPr>
          <w:rFonts w:ascii="Calibri" w:hAnsi="Calibri"/>
          <w:b/>
          <w:color w:val="000000"/>
        </w:rPr>
      </w:pPr>
      <w:bookmarkStart w:id="4" w:name="_Toc448877369"/>
      <w:r w:rsidRPr="004F2C85">
        <w:rPr>
          <w:rFonts w:ascii="Calibri" w:hAnsi="Calibri"/>
          <w:b/>
          <w:color w:val="000000"/>
        </w:rPr>
        <w:t>Description</w:t>
      </w:r>
      <w:bookmarkEnd w:id="4"/>
    </w:p>
    <w:p w:rsidR="00484605" w:rsidRPr="00D92B13" w:rsidRDefault="00484605" w:rsidP="00484605">
      <w:pPr>
        <w:ind w:firstLine="522"/>
        <w:jc w:val="both"/>
        <w:rPr>
          <w:lang w:val="en-IN"/>
        </w:rPr>
      </w:pPr>
      <w:r w:rsidRPr="00D92B13">
        <w:rPr>
          <w:lang w:val="en-IN"/>
        </w:rPr>
        <w:t>The Service Bus Durable Task Framework allows users to write C# code and encapsulate it within ‘durable’ .Net Tasks. These durable tasks can then be composed with other durable tasks to build complex task orchestrations.</w:t>
      </w:r>
    </w:p>
    <w:p w:rsidR="00484605" w:rsidRPr="004F2C85" w:rsidRDefault="00484605" w:rsidP="00484605">
      <w:pPr>
        <w:pStyle w:val="berschrift2"/>
        <w:spacing w:after="240"/>
        <w:ind w:left="666"/>
        <w:jc w:val="both"/>
        <w:rPr>
          <w:rFonts w:ascii="Calibri" w:hAnsi="Calibri"/>
          <w:b/>
          <w:color w:val="000000"/>
        </w:rPr>
      </w:pPr>
      <w:bookmarkStart w:id="5" w:name="_Toc448877370"/>
      <w:r w:rsidRPr="004F2C85">
        <w:rPr>
          <w:rFonts w:ascii="Calibri" w:hAnsi="Calibri"/>
          <w:b/>
          <w:color w:val="000000"/>
          <w:sz w:val="28"/>
          <w:szCs w:val="28"/>
        </w:rPr>
        <w:t>Core</w:t>
      </w:r>
      <w:r w:rsidRPr="004F2C85">
        <w:rPr>
          <w:rFonts w:ascii="Calibri" w:hAnsi="Calibri"/>
          <w:b/>
          <w:color w:val="000000"/>
        </w:rPr>
        <w:t xml:space="preserve"> </w:t>
      </w:r>
      <w:r w:rsidRPr="004F2C85">
        <w:rPr>
          <w:rFonts w:ascii="Calibri" w:hAnsi="Calibri"/>
          <w:b/>
          <w:color w:val="000000"/>
          <w:sz w:val="28"/>
          <w:szCs w:val="28"/>
        </w:rPr>
        <w:t>Concepts</w:t>
      </w:r>
      <w:bookmarkEnd w:id="5"/>
    </w:p>
    <w:p w:rsidR="00484605" w:rsidRPr="00D92B13" w:rsidRDefault="00484605" w:rsidP="00484605">
      <w:pPr>
        <w:ind w:firstLine="666"/>
        <w:jc w:val="both"/>
        <w:rPr>
          <w:lang w:val="en-IN"/>
        </w:rPr>
      </w:pPr>
      <w:r w:rsidRPr="00D92B13">
        <w:rPr>
          <w:lang w:val="en-IN"/>
        </w:rPr>
        <w:t>There are a few fundamental concepts in the framework.</w:t>
      </w:r>
    </w:p>
    <w:p w:rsidR="00484605" w:rsidRPr="004F2C85" w:rsidRDefault="00484605" w:rsidP="00484605">
      <w:pPr>
        <w:pStyle w:val="berschrift3"/>
        <w:spacing w:after="240"/>
        <w:ind w:left="810"/>
        <w:jc w:val="both"/>
        <w:rPr>
          <w:rFonts w:ascii="Calibri" w:hAnsi="Calibri"/>
          <w:b/>
          <w:color w:val="000000"/>
        </w:rPr>
      </w:pPr>
      <w:bookmarkStart w:id="6" w:name="_Toc448877371"/>
      <w:r w:rsidRPr="004F2C85">
        <w:rPr>
          <w:rFonts w:ascii="Calibri" w:hAnsi="Calibri"/>
          <w:b/>
          <w:color w:val="000000"/>
        </w:rPr>
        <w:t>Task Hub</w:t>
      </w:r>
      <w:bookmarkEnd w:id="6"/>
    </w:p>
    <w:p w:rsidR="00484605" w:rsidRPr="00D92B13" w:rsidRDefault="00484605" w:rsidP="00484605">
      <w:pPr>
        <w:ind w:firstLine="720"/>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p>
    <w:p w:rsidR="00484605" w:rsidRPr="00D92B13" w:rsidRDefault="00484605" w:rsidP="00484605">
      <w:pPr>
        <w:ind w:firstLine="720"/>
        <w:jc w:val="both"/>
        <w:rPr>
          <w:lang w:val="en-IN"/>
        </w:rPr>
      </w:pPr>
    </w:p>
    <w:p w:rsidR="00484605" w:rsidRPr="0001688E" w:rsidRDefault="00484605" w:rsidP="00484605">
      <w:pPr>
        <w:pStyle w:val="berschrift3"/>
        <w:spacing w:after="240"/>
        <w:ind w:left="810"/>
        <w:jc w:val="both"/>
        <w:rPr>
          <w:rFonts w:ascii="Calibri" w:hAnsi="Calibri"/>
          <w:b/>
          <w:color w:val="000000"/>
        </w:rPr>
      </w:pPr>
      <w:bookmarkStart w:id="7" w:name="_Toc448877372"/>
      <w:r w:rsidRPr="0001688E">
        <w:rPr>
          <w:rFonts w:ascii="Calibri" w:hAnsi="Calibri"/>
          <w:b/>
          <w:color w:val="000000"/>
        </w:rPr>
        <w:lastRenderedPageBreak/>
        <w:t>Task Activities</w:t>
      </w:r>
      <w:bookmarkEnd w:id="7"/>
    </w:p>
    <w:p w:rsidR="00484605" w:rsidRPr="00D92B13" w:rsidRDefault="00484605" w:rsidP="00484605">
      <w:pPr>
        <w:ind w:firstLine="720"/>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p>
    <w:p w:rsidR="00484605" w:rsidRPr="0001688E" w:rsidRDefault="00484605" w:rsidP="00484605">
      <w:pPr>
        <w:pStyle w:val="berschrift3"/>
        <w:spacing w:after="240"/>
        <w:ind w:left="810"/>
        <w:jc w:val="both"/>
        <w:rPr>
          <w:rFonts w:ascii="Calibri" w:hAnsi="Calibri"/>
          <w:b/>
          <w:color w:val="000000"/>
        </w:rPr>
      </w:pPr>
      <w:bookmarkStart w:id="8" w:name="_Toc448877373"/>
      <w:r w:rsidRPr="0001688E">
        <w:rPr>
          <w:rFonts w:ascii="Calibri" w:hAnsi="Calibri"/>
          <w:b/>
          <w:color w:val="000000"/>
        </w:rPr>
        <w:t>Task Orchestrations</w:t>
      </w:r>
      <w:bookmarkEnd w:id="8"/>
    </w:p>
    <w:p w:rsidR="00484605" w:rsidRPr="00D92B13" w:rsidRDefault="00484605" w:rsidP="00484605">
      <w:pPr>
        <w:ind w:firstLine="720"/>
        <w:jc w:val="both"/>
        <w:rPr>
          <w:lang w:val="en-IN"/>
        </w:rPr>
      </w:pPr>
      <w:r w:rsidRPr="00D92B13">
        <w:rPr>
          <w:lang w:val="en-IN"/>
        </w:rPr>
        <w:t xml:space="preserve">Task Orchestrations schedule Task Activities and build code orchestrations around the Tasks that represent the activities. </w:t>
      </w:r>
    </w:p>
    <w:p w:rsidR="00484605" w:rsidRPr="0001688E" w:rsidRDefault="00484605" w:rsidP="00484605">
      <w:pPr>
        <w:pStyle w:val="berschrift3"/>
        <w:spacing w:after="240"/>
        <w:ind w:left="810"/>
        <w:jc w:val="both"/>
        <w:rPr>
          <w:rFonts w:ascii="Calibri" w:hAnsi="Calibri"/>
          <w:b/>
          <w:color w:val="000000"/>
        </w:rPr>
      </w:pPr>
      <w:bookmarkStart w:id="9" w:name="_Toc448877374"/>
      <w:r w:rsidRPr="0001688E">
        <w:rPr>
          <w:rFonts w:ascii="Calibri" w:hAnsi="Calibri"/>
          <w:b/>
          <w:color w:val="000000"/>
        </w:rPr>
        <w:t>Task Hub Worker</w:t>
      </w:r>
      <w:bookmarkEnd w:id="9"/>
      <w:r w:rsidRPr="0001688E">
        <w:rPr>
          <w:rFonts w:ascii="Calibri" w:hAnsi="Calibri"/>
          <w:b/>
          <w:color w:val="000000"/>
        </w:rPr>
        <w:t xml:space="preserve"> </w:t>
      </w:r>
    </w:p>
    <w:p w:rsidR="00484605" w:rsidRPr="00D92B13" w:rsidRDefault="00484605" w:rsidP="00484605">
      <w:pPr>
        <w:ind w:firstLine="720"/>
        <w:jc w:val="both"/>
        <w:rPr>
          <w:lang w:val="en-IN"/>
        </w:rPr>
      </w:pPr>
      <w:r w:rsidRPr="00D92B13">
        <w:rPr>
          <w:lang w:val="en-IN"/>
        </w:rPr>
        <w:t>The worker is the host for Task Orchestrations and Activities. It also contains APIs to perform CRUD operations on the Task Hub itself.</w:t>
      </w:r>
    </w:p>
    <w:p w:rsidR="00484605" w:rsidRPr="0001688E" w:rsidRDefault="00484605" w:rsidP="00484605">
      <w:pPr>
        <w:pStyle w:val="berschrift3"/>
        <w:spacing w:after="240"/>
        <w:ind w:left="810"/>
        <w:jc w:val="both"/>
        <w:rPr>
          <w:rFonts w:ascii="Calibri" w:hAnsi="Calibri"/>
          <w:b/>
          <w:color w:val="000000"/>
        </w:rPr>
      </w:pPr>
      <w:bookmarkStart w:id="10" w:name="_Toc448877375"/>
      <w:r w:rsidRPr="0001688E">
        <w:rPr>
          <w:rFonts w:ascii="Calibri" w:hAnsi="Calibri"/>
          <w:b/>
          <w:color w:val="000000"/>
        </w:rPr>
        <w:t>Task Hub Client</w:t>
      </w:r>
      <w:bookmarkEnd w:id="10"/>
    </w:p>
    <w:p w:rsidR="00484605" w:rsidRPr="00D92B13" w:rsidRDefault="00484605" w:rsidP="00484605">
      <w:pPr>
        <w:ind w:firstLine="360"/>
        <w:jc w:val="both"/>
        <w:rPr>
          <w:lang w:val="en-IN"/>
        </w:rPr>
      </w:pPr>
      <w:r w:rsidRPr="00D92B13">
        <w:rPr>
          <w:lang w:val="en-IN"/>
        </w:rPr>
        <w:t>The Task Hub Client provides:</w:t>
      </w:r>
    </w:p>
    <w:p w:rsidR="00484605" w:rsidRPr="00DE34F7" w:rsidRDefault="00484605" w:rsidP="00484605">
      <w:pPr>
        <w:pStyle w:val="Listenabsatz"/>
        <w:numPr>
          <w:ilvl w:val="0"/>
          <w:numId w:val="3"/>
        </w:numPr>
        <w:jc w:val="both"/>
      </w:pPr>
      <w:r w:rsidRPr="00DE34F7">
        <w:t>APIs for creating and managing Task Orchestration instances</w:t>
      </w:r>
    </w:p>
    <w:p w:rsidR="00484605" w:rsidRPr="00DE34F7" w:rsidRDefault="00484605" w:rsidP="00484605">
      <w:pPr>
        <w:pStyle w:val="Listenabsatz"/>
        <w:numPr>
          <w:ilvl w:val="0"/>
          <w:numId w:val="3"/>
        </w:numPr>
        <w:jc w:val="both"/>
      </w:pPr>
      <w:r w:rsidRPr="00DE34F7">
        <w:t>APIs for querying the state of Task Orchestration instances from an Azure Table</w:t>
      </w:r>
    </w:p>
    <w:p w:rsidR="00484605" w:rsidRPr="00D92B13" w:rsidRDefault="00484605" w:rsidP="00484605">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484605" w:rsidRPr="00D92B13" w:rsidRDefault="00484605" w:rsidP="00484605">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p>
    <w:p w:rsidR="00484605" w:rsidRPr="00D92B13" w:rsidRDefault="00484605" w:rsidP="00484605">
      <w:pPr>
        <w:jc w:val="both"/>
        <w:rPr>
          <w:lang w:val="en-IN"/>
        </w:rPr>
      </w:pPr>
    </w:p>
    <w:p w:rsidR="00484605" w:rsidRPr="00D92B13" w:rsidRDefault="00484605" w:rsidP="00484605">
      <w:pPr>
        <w:jc w:val="both"/>
        <w:rPr>
          <w:lang w:val="en-IN"/>
        </w:rPr>
      </w:pPr>
    </w:p>
    <w:p w:rsidR="00484605" w:rsidRPr="00DE34F7" w:rsidRDefault="00484605" w:rsidP="00484605">
      <w:pPr>
        <w:jc w:val="center"/>
      </w:pPr>
      <w:r>
        <w:rPr>
          <w:noProof/>
          <w:lang w:val="en-GB" w:eastAsia="en-GB"/>
        </w:rPr>
        <w:lastRenderedPageBreak/>
        <w:drawing>
          <wp:inline distT="0" distB="0" distL="0" distR="0" wp14:anchorId="1049DE11" wp14:editId="7CD8EA12">
            <wp:extent cx="5054972" cy="31227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964" cy="3132641"/>
                    </a:xfrm>
                    <a:prstGeom prst="rect">
                      <a:avLst/>
                    </a:prstGeom>
                    <a:noFill/>
                    <a:ln>
                      <a:noFill/>
                    </a:ln>
                  </pic:spPr>
                </pic:pic>
              </a:graphicData>
            </a:graphic>
          </wp:inline>
        </w:drawing>
      </w:r>
    </w:p>
    <w:p w:rsidR="00484605" w:rsidRDefault="00484605" w:rsidP="00484605">
      <w:pPr>
        <w:jc w:val="both"/>
        <w:rPr>
          <w:b/>
        </w:rPr>
      </w:pPr>
    </w:p>
    <w:p w:rsidR="00484605" w:rsidRDefault="00484605" w:rsidP="00484605">
      <w:pPr>
        <w:jc w:val="both"/>
        <w:rPr>
          <w:b/>
        </w:rPr>
      </w:pPr>
    </w:p>
    <w:p w:rsidR="00484605" w:rsidRDefault="00484605" w:rsidP="00484605">
      <w:pPr>
        <w:jc w:val="both"/>
        <w:rPr>
          <w:b/>
          <w:lang w:val="en-IN"/>
        </w:rPr>
      </w:pPr>
    </w:p>
    <w:p w:rsidR="00484605" w:rsidRPr="00D92B13" w:rsidRDefault="00484605" w:rsidP="00484605">
      <w:pPr>
        <w:jc w:val="both"/>
        <w:rPr>
          <w:b/>
          <w:lang w:val="en-IN"/>
        </w:rPr>
      </w:pPr>
      <w:r w:rsidRPr="00D92B13">
        <w:rPr>
          <w:b/>
          <w:lang w:val="en-IN"/>
        </w:rPr>
        <w:t>For Durable Task Implementation we have</w:t>
      </w:r>
    </w:p>
    <w:p w:rsidR="00484605" w:rsidRPr="00D92B13" w:rsidRDefault="00484605" w:rsidP="00484605">
      <w:pPr>
        <w:rPr>
          <w:b/>
          <w:lang w:val="en-IN"/>
        </w:rPr>
      </w:pPr>
      <w:r w:rsidRPr="00D92B13">
        <w:rPr>
          <w:b/>
          <w:lang w:val="en-IN"/>
        </w:rPr>
        <w:t xml:space="preserve">Task Orchestration: </w:t>
      </w:r>
      <w:proofErr w:type="spellStart"/>
      <w:r w:rsidRPr="00192F67">
        <w:rPr>
          <w:lang w:val="en-IN"/>
        </w:rPr>
        <w:t>TaskOrchestration</w:t>
      </w:r>
      <w:r>
        <w:rPr>
          <w:lang w:val="en-IN"/>
        </w:rPr>
        <w:t>.cs</w:t>
      </w:r>
      <w:proofErr w:type="spellEnd"/>
    </w:p>
    <w:p w:rsidR="00484605" w:rsidRPr="0030590F" w:rsidRDefault="00484605" w:rsidP="00484605">
      <w:pPr>
        <w:rPr>
          <w:lang w:val="en-IN"/>
        </w:rPr>
      </w:pPr>
      <w:r>
        <w:rPr>
          <w:b/>
          <w:lang w:val="en-IN"/>
        </w:rPr>
        <w:t xml:space="preserve">Task Activities: </w:t>
      </w:r>
      <w:proofErr w:type="spellStart"/>
      <w:r>
        <w:rPr>
          <w:lang w:val="en-IN"/>
        </w:rPr>
        <w:t>GetAccesTokenTask.cs</w:t>
      </w:r>
      <w:proofErr w:type="spellEnd"/>
      <w:r>
        <w:rPr>
          <w:lang w:val="en-IN"/>
        </w:rPr>
        <w:t xml:space="preserve">, </w:t>
      </w:r>
      <w:proofErr w:type="spellStart"/>
      <w:r>
        <w:rPr>
          <w:lang w:val="en-IN"/>
        </w:rPr>
        <w:t>UploadFileTask.cs</w:t>
      </w:r>
      <w:proofErr w:type="spellEnd"/>
      <w:r>
        <w:rPr>
          <w:lang w:val="en-IN"/>
        </w:rPr>
        <w:t xml:space="preserve"> </w:t>
      </w:r>
    </w:p>
    <w:p w:rsidR="00484605" w:rsidRPr="00D92B13" w:rsidRDefault="00484605" w:rsidP="00484605">
      <w:pPr>
        <w:jc w:val="both"/>
        <w:rPr>
          <w:lang w:val="en-IN"/>
        </w:rPr>
      </w:pPr>
      <w:r w:rsidRPr="00D92B13">
        <w:rPr>
          <w:b/>
          <w:lang w:val="en-IN"/>
        </w:rPr>
        <w:t>User Application</w:t>
      </w:r>
      <w:r>
        <w:rPr>
          <w:b/>
          <w:lang w:val="en-IN"/>
        </w:rPr>
        <w:t>s</w:t>
      </w:r>
      <w:r w:rsidRPr="00D92B13">
        <w:rPr>
          <w:b/>
          <w:lang w:val="en-IN"/>
        </w:rPr>
        <w:t>:</w:t>
      </w:r>
      <w:r>
        <w:rPr>
          <w:b/>
          <w:lang w:val="en-IN"/>
        </w:rPr>
        <w:t xml:space="preserve"> Google Drive</w:t>
      </w:r>
    </w:p>
    <w:p w:rsidR="00484605" w:rsidRPr="00D92B13" w:rsidRDefault="00484605" w:rsidP="00484605">
      <w:pPr>
        <w:ind w:firstLine="720"/>
        <w:jc w:val="both"/>
        <w:rPr>
          <w:lang w:val="en-IN"/>
        </w:rPr>
      </w:pPr>
      <w:r w:rsidRPr="00D92B13">
        <w:rPr>
          <w:lang w:val="en-IN"/>
        </w:rPr>
        <w:t xml:space="preserve">The framework provides </w:t>
      </w:r>
      <w:proofErr w:type="spellStart"/>
      <w:r w:rsidRPr="00D92B13">
        <w:rPr>
          <w:lang w:val="en-IN"/>
        </w:rPr>
        <w:t>TaskOrchestration</w:t>
      </w:r>
      <w:proofErr w:type="spellEnd"/>
      <w:r w:rsidRPr="00D92B13">
        <w:rPr>
          <w:lang w:val="en-IN"/>
        </w:rPr>
        <w:t xml:space="preserve"> and </w:t>
      </w:r>
      <w:proofErr w:type="spellStart"/>
      <w:r w:rsidRPr="00D92B13">
        <w:rPr>
          <w:lang w:val="en-IN"/>
        </w:rPr>
        <w:t>TaskActivity</w:t>
      </w:r>
      <w:proofErr w:type="spellEnd"/>
      <w:r w:rsidRPr="00D92B13">
        <w:rPr>
          <w:lang w:val="en-IN"/>
        </w:rPr>
        <w:t xml:space="preserve"> base classes which users can derive from to specify their orchestrations and activities. They can then use the </w:t>
      </w:r>
      <w:proofErr w:type="spellStart"/>
      <w:r w:rsidRPr="00D92B13">
        <w:rPr>
          <w:lang w:val="en-IN"/>
        </w:rPr>
        <w:t>TaskHub</w:t>
      </w:r>
      <w:proofErr w:type="spellEnd"/>
      <w:r w:rsidRPr="00D92B13">
        <w:rPr>
          <w:lang w:val="en-IN"/>
        </w:rPr>
        <w:t xml:space="preserve"> APIs to load these orchestrations and activities into the process and then start the worker which starts processing requests for creating new orchestration instances. </w:t>
      </w:r>
    </w:p>
    <w:p w:rsidR="00484605" w:rsidRPr="00D92B13" w:rsidRDefault="00484605" w:rsidP="00484605">
      <w:pPr>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APIs are used to create new orchestration instances, query for existing instances and then terminate those instances if required.</w:t>
      </w:r>
    </w:p>
    <w:p w:rsidR="00484605" w:rsidRPr="00DE34F7" w:rsidRDefault="00484605" w:rsidP="00484605">
      <w:pPr>
        <w:pStyle w:val="berschrift1"/>
        <w:numPr>
          <w:ilvl w:val="0"/>
          <w:numId w:val="0"/>
        </w:numPr>
        <w:spacing w:after="240"/>
        <w:jc w:val="both"/>
        <w:rPr>
          <w:rFonts w:ascii="Calibri" w:hAnsi="Calibri"/>
        </w:rPr>
      </w:pPr>
      <w:bookmarkStart w:id="11" w:name="_Toc448877376"/>
      <w:r w:rsidRPr="00170873">
        <w:rPr>
          <w:rFonts w:ascii="Calibri" w:hAnsi="Calibri"/>
          <w:b/>
          <w:color w:val="000000"/>
        </w:rPr>
        <w:t xml:space="preserve">4 </w:t>
      </w:r>
      <w:r w:rsidRPr="00DE34F7">
        <w:rPr>
          <w:rFonts w:ascii="Calibri" w:hAnsi="Calibri"/>
        </w:rPr>
        <w:t xml:space="preserve">  </w:t>
      </w:r>
      <w:r w:rsidRPr="00036FD4">
        <w:rPr>
          <w:rFonts w:ascii="Calibri" w:hAnsi="Calibri"/>
          <w:b/>
          <w:color w:val="auto"/>
        </w:rPr>
        <w:t>Organize</w:t>
      </w:r>
      <w:r>
        <w:rPr>
          <w:rFonts w:ascii="Calibri" w:hAnsi="Calibri"/>
        </w:rPr>
        <w:t xml:space="preserve"> </w:t>
      </w:r>
      <w:r w:rsidRPr="0001688E">
        <w:rPr>
          <w:rFonts w:ascii="Calibri" w:hAnsi="Calibri"/>
          <w:b/>
          <w:color w:val="000000"/>
        </w:rPr>
        <w:t>Module</w:t>
      </w:r>
      <w:bookmarkEnd w:id="11"/>
      <w:r w:rsidRPr="0001688E">
        <w:rPr>
          <w:rFonts w:ascii="Calibri" w:hAnsi="Calibri"/>
          <w:b/>
          <w:color w:val="000000"/>
        </w:rPr>
        <w:t xml:space="preserve"> </w:t>
      </w:r>
    </w:p>
    <w:p w:rsidR="00484605" w:rsidRPr="00D92B13" w:rsidRDefault="00484605" w:rsidP="00484605">
      <w:pPr>
        <w:ind w:firstLine="720"/>
        <w:jc w:val="both"/>
        <w:rPr>
          <w:lang w:val="en-IN"/>
        </w:rPr>
      </w:pPr>
      <w:r w:rsidRPr="00D92B13">
        <w:rPr>
          <w:lang w:val="en-IN"/>
        </w:rPr>
        <w:t xml:space="preserve">Assume that user wants to build a code orchestration that will </w:t>
      </w:r>
      <w:r>
        <w:rPr>
          <w:lang w:val="en-IN"/>
        </w:rPr>
        <w:t>first request for an access token and</w:t>
      </w:r>
      <w:r w:rsidRPr="00D92B13">
        <w:rPr>
          <w:lang w:val="en-IN"/>
        </w:rPr>
        <w:t xml:space="preserve"> </w:t>
      </w:r>
      <w:r>
        <w:rPr>
          <w:lang w:val="en-IN"/>
        </w:rPr>
        <w:t>using</w:t>
      </w:r>
      <w:r w:rsidRPr="00D92B13">
        <w:rPr>
          <w:lang w:val="en-IN"/>
        </w:rPr>
        <w:t xml:space="preserve"> </w:t>
      </w:r>
      <w:r>
        <w:rPr>
          <w:lang w:val="en-IN"/>
        </w:rPr>
        <w:t>this access token user will be able to upload file in Google Drive.</w:t>
      </w:r>
      <w:r w:rsidRPr="00D92B13">
        <w:rPr>
          <w:lang w:val="en-IN"/>
        </w:rPr>
        <w:t xml:space="preserve"> To implement this </w:t>
      </w:r>
      <w:r>
        <w:rPr>
          <w:lang w:val="en-IN"/>
        </w:rPr>
        <w:t xml:space="preserve">task by using </w:t>
      </w:r>
      <w:r w:rsidRPr="00D92B13">
        <w:rPr>
          <w:lang w:val="en-IN"/>
        </w:rPr>
        <w:t>Service Bus Durable Task Framework,</w:t>
      </w:r>
      <w:r>
        <w:rPr>
          <w:lang w:val="en-IN"/>
        </w:rPr>
        <w:t xml:space="preserve"> the user has to write two</w:t>
      </w:r>
      <w:r w:rsidRPr="00D92B13">
        <w:rPr>
          <w:lang w:val="en-IN"/>
        </w:rPr>
        <w:t xml:space="preserve"> Task </w:t>
      </w:r>
      <w:r>
        <w:rPr>
          <w:lang w:val="en-IN"/>
        </w:rPr>
        <w:t>Activities, firstly, user should get the access token for user authentication. Secondly, upload file task which will upload file to Google Drive by using that access token .Here,</w:t>
      </w:r>
      <w:r w:rsidRPr="00D92B13">
        <w:rPr>
          <w:lang w:val="en-IN"/>
        </w:rPr>
        <w:t xml:space="preserve"> Task Orchestration </w:t>
      </w:r>
      <w:r>
        <w:rPr>
          <w:lang w:val="en-IN"/>
        </w:rPr>
        <w:t xml:space="preserve">is done </w:t>
      </w:r>
      <w:r w:rsidRPr="00D92B13">
        <w:rPr>
          <w:lang w:val="en-IN"/>
        </w:rPr>
        <w:t xml:space="preserve">that orchestrates between the Task activities. </w:t>
      </w:r>
    </w:p>
    <w:p w:rsidR="00484605" w:rsidRPr="00D92B13" w:rsidRDefault="00484605" w:rsidP="00484605">
      <w:pPr>
        <w:jc w:val="both"/>
        <w:rPr>
          <w:lang w:val="en-IN"/>
        </w:rPr>
      </w:pPr>
      <w:r w:rsidRPr="00D92B13">
        <w:rPr>
          <w:lang w:val="en-IN"/>
        </w:rPr>
        <w:t>In this orchestrat</w:t>
      </w:r>
      <w:r>
        <w:rPr>
          <w:lang w:val="en-IN"/>
        </w:rPr>
        <w:t xml:space="preserve">ion process, the user is scheduling get access token task </w:t>
      </w:r>
      <w:r w:rsidRPr="00D92B13">
        <w:rPr>
          <w:lang w:val="en-IN"/>
        </w:rPr>
        <w:t>activity, and then waiting for the response a</w:t>
      </w:r>
      <w:r>
        <w:rPr>
          <w:lang w:val="en-IN"/>
        </w:rPr>
        <w:t xml:space="preserve">nd then scheduling the upload file task </w:t>
      </w:r>
      <w:r w:rsidRPr="00D92B13">
        <w:rPr>
          <w:lang w:val="en-IN"/>
        </w:rPr>
        <w:t xml:space="preserve">activity. The framework will ensure that the state of the execution is preserved durably. E.g., if the node hosting the task orchestration above crashed </w:t>
      </w:r>
      <w:r w:rsidRPr="00D92B13">
        <w:rPr>
          <w:lang w:val="en-IN"/>
        </w:rPr>
        <w:lastRenderedPageBreak/>
        <w:t>before sched</w:t>
      </w:r>
      <w:r>
        <w:rPr>
          <w:lang w:val="en-IN"/>
        </w:rPr>
        <w:t>uling the get access token task activity</w:t>
      </w:r>
      <w:r w:rsidRPr="00D92B13">
        <w:rPr>
          <w:lang w:val="en-IN"/>
        </w:rPr>
        <w:t xml:space="preserve">, on restart it will know to schedule this activity. If the node crashed after it had scheduled the activity but before the response came back, on restart it will be smart enough to know that the activity was already scheduled and it will directly start waiting for the response of </w:t>
      </w:r>
      <w:r>
        <w:rPr>
          <w:lang w:val="en-IN"/>
        </w:rPr>
        <w:t>the get access token task</w:t>
      </w:r>
      <w:r w:rsidRPr="00D92B13">
        <w:rPr>
          <w:lang w:val="en-IN"/>
        </w:rPr>
        <w:t xml:space="preserve"> activity.</w:t>
      </w:r>
    </w:p>
    <w:p w:rsidR="00484605" w:rsidRPr="00D92B13" w:rsidRDefault="00484605" w:rsidP="00484605">
      <w:pPr>
        <w:jc w:val="both"/>
        <w:rPr>
          <w:lang w:val="en-IN"/>
        </w:rPr>
      </w:pPr>
      <w:r>
        <w:rPr>
          <w:lang w:val="en-IN"/>
        </w:rPr>
        <w:t>By this process</w:t>
      </w:r>
      <w:r w:rsidRPr="00D92B13">
        <w:rPr>
          <w:lang w:val="en-IN"/>
        </w:rPr>
        <w:t xml:space="preserve"> users can load these orchestration and activity classes in a worker and start processing requests to create new orchestration instances. Multiple instances of these workers can be running concurrently against the same task hub to provide load balancing as required. The framework guarantees that a particular orchestration instance code would only be executing on a single worker at one time.</w:t>
      </w:r>
    </w:p>
    <w:p w:rsidR="00484605" w:rsidRPr="00DE34F7" w:rsidRDefault="00484605" w:rsidP="00484605">
      <w:pPr>
        <w:pStyle w:val="berschrift2"/>
        <w:numPr>
          <w:ilvl w:val="0"/>
          <w:numId w:val="0"/>
        </w:numPr>
        <w:spacing w:after="240"/>
        <w:jc w:val="both"/>
        <w:rPr>
          <w:rFonts w:ascii="Calibri" w:hAnsi="Calibri"/>
          <w:color w:val="243F60"/>
          <w:sz w:val="24"/>
          <w:szCs w:val="24"/>
        </w:rPr>
      </w:pPr>
      <w:bookmarkStart w:id="12" w:name="_Toc448877377"/>
      <w:r w:rsidRPr="0065022A">
        <w:rPr>
          <w:rFonts w:ascii="Calibri" w:hAnsi="Calibri"/>
          <w:b/>
          <w:color w:val="000000"/>
          <w:sz w:val="24"/>
          <w:szCs w:val="24"/>
        </w:rPr>
        <w:t>4.1</w:t>
      </w:r>
      <w:r w:rsidRPr="00DE34F7">
        <w:rPr>
          <w:rFonts w:ascii="Calibri" w:hAnsi="Calibri"/>
          <w:color w:val="243F60"/>
          <w:sz w:val="24"/>
          <w:szCs w:val="24"/>
        </w:rPr>
        <w:t xml:space="preserve"> </w:t>
      </w:r>
      <w:r w:rsidRPr="0065022A">
        <w:rPr>
          <w:rFonts w:ascii="Calibri" w:hAnsi="Calibri"/>
          <w:b/>
          <w:color w:val="000000"/>
          <w:sz w:val="24"/>
          <w:szCs w:val="24"/>
        </w:rPr>
        <w:t>Writing Task Orchestrations</w:t>
      </w:r>
      <w:bookmarkEnd w:id="12"/>
    </w:p>
    <w:p w:rsidR="00484605" w:rsidRPr="00D92B13" w:rsidRDefault="00484605" w:rsidP="00484605">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484605" w:rsidRPr="00D92B13" w:rsidRDefault="00484605" w:rsidP="00484605">
      <w:pPr>
        <w:jc w:val="both"/>
        <w:rPr>
          <w:lang w:val="en-IN"/>
        </w:rPr>
      </w:pPr>
      <w:r w:rsidRPr="00D92B13">
        <w:rPr>
          <w:lang w:val="en-IN"/>
        </w:rPr>
        <w:t xml:space="preserve">Every time new work needs to be processed by an orchestration (e.g. a Task Activity finished or a timer fired), the framework replays the user’s </w:t>
      </w:r>
      <w:proofErr w:type="spellStart"/>
      <w:r w:rsidRPr="00D92B13">
        <w:rPr>
          <w:lang w:val="en-IN"/>
        </w:rPr>
        <w:t>TaskOrchestration</w:t>
      </w:r>
      <w:proofErr w:type="spellEnd"/>
      <w:r w:rsidRPr="00D92B13">
        <w:rPr>
          <w:lang w:val="en-IN"/>
        </w:rPr>
        <w:t xml:space="preserve"> code from scratch. Whenever this user code attempts to schedule a </w:t>
      </w:r>
      <w:proofErr w:type="spellStart"/>
      <w:r w:rsidRPr="00D92B13">
        <w:rPr>
          <w:lang w:val="en-IN"/>
        </w:rPr>
        <w:t>TaskActivity</w:t>
      </w:r>
      <w:proofErr w:type="spellEnd"/>
      <w:r w:rsidRPr="00D92B13">
        <w:rPr>
          <w:lang w:val="en-IN"/>
        </w:rPr>
        <w:t xml:space="preserve">, the framework intercepts this call and consults the ‘execution history’ of the orchestration. If it finds that the particular </w:t>
      </w:r>
      <w:proofErr w:type="spellStart"/>
      <w:r w:rsidRPr="00D92B13">
        <w:rPr>
          <w:lang w:val="en-IN"/>
        </w:rPr>
        <w:t>TaskActivity</w:t>
      </w:r>
      <w:proofErr w:type="spellEnd"/>
      <w:r w:rsidRPr="00D92B13">
        <w:rPr>
          <w:lang w:val="en-IN"/>
        </w:rPr>
        <w:t xml:space="preserve"> had already been executed and yielded some result, it would replay that Activity’s result immediately and the </w:t>
      </w:r>
      <w:proofErr w:type="spellStart"/>
      <w:r w:rsidRPr="00D92B13">
        <w:rPr>
          <w:lang w:val="en-IN"/>
        </w:rPr>
        <w:t>TaskOrchestration</w:t>
      </w:r>
      <w:proofErr w:type="spellEnd"/>
      <w:r w:rsidRPr="00D92B13">
        <w:rPr>
          <w:lang w:val="en-IN"/>
        </w:rPr>
        <w:t xml:space="preserve"> would continue. This would continue happening until the user code has executed 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484605" w:rsidRPr="00D92B13" w:rsidRDefault="00484605" w:rsidP="00484605">
      <w:pPr>
        <w:jc w:val="both"/>
        <w:rPr>
          <w:lang w:val="en-IN"/>
        </w:rPr>
      </w:pPr>
      <w:r w:rsidRPr="00D92B13">
        <w:rPr>
          <w:lang w:val="en-IN"/>
        </w:rPr>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p>
    <w:p w:rsidR="00484605" w:rsidRPr="00D92B13" w:rsidRDefault="00484605" w:rsidP="00484605">
      <w:pPr>
        <w:jc w:val="both"/>
        <w:rPr>
          <w:lang w:val="en-IN"/>
        </w:rPr>
      </w:pPr>
    </w:p>
    <w:p w:rsidR="00484605" w:rsidRPr="00D92B13" w:rsidRDefault="00484605" w:rsidP="00484605">
      <w:pPr>
        <w:jc w:val="both"/>
        <w:rPr>
          <w:color w:val="243F60"/>
          <w:sz w:val="24"/>
          <w:szCs w:val="24"/>
          <w:lang w:val="en-IN"/>
        </w:rPr>
      </w:pPr>
      <w:r w:rsidRPr="00D92B13">
        <w:rPr>
          <w:b/>
          <w:color w:val="000000"/>
          <w:sz w:val="24"/>
          <w:szCs w:val="24"/>
          <w:lang w:val="en-IN"/>
        </w:rPr>
        <w:t>4.2</w:t>
      </w:r>
      <w:r w:rsidRPr="00D92B13">
        <w:rPr>
          <w:color w:val="243F60"/>
          <w:sz w:val="24"/>
          <w:szCs w:val="24"/>
          <w:lang w:val="en-IN"/>
        </w:rPr>
        <w:t xml:space="preserve"> </w:t>
      </w:r>
      <w:r w:rsidRPr="00D92B13">
        <w:rPr>
          <w:b/>
          <w:color w:val="000000"/>
          <w:sz w:val="24"/>
          <w:szCs w:val="24"/>
          <w:lang w:val="en-IN"/>
        </w:rPr>
        <w:t>Writing Task Activities</w:t>
      </w:r>
    </w:p>
    <w:p w:rsidR="00484605" w:rsidRPr="00D92B13" w:rsidRDefault="00484605" w:rsidP="00484605">
      <w:pPr>
        <w:ind w:firstLine="720"/>
        <w:jc w:val="both"/>
        <w:rPr>
          <w:lang w:val="en-IN"/>
        </w:rPr>
      </w:pPr>
      <w:r w:rsidRPr="00D92B13">
        <w:rPr>
          <w:lang w:val="en-IN"/>
        </w:rPr>
        <w:t xml:space="preserve">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w:t>
      </w:r>
      <w:proofErr w:type="spellStart"/>
      <w:r w:rsidRPr="00D92B13">
        <w:rPr>
          <w:lang w:val="en-IN"/>
        </w:rPr>
        <w:t>idempotence</w:t>
      </w:r>
      <w:proofErr w:type="spellEnd"/>
      <w:r w:rsidRPr="00D92B13">
        <w:rPr>
          <w:lang w:val="en-IN"/>
        </w:rPr>
        <w:t xml:space="preserve"> is desirable.</w:t>
      </w:r>
    </w:p>
    <w:p w:rsidR="00484605" w:rsidRPr="00DE34F7" w:rsidRDefault="00484605" w:rsidP="00484605">
      <w:pPr>
        <w:pStyle w:val="berschrift2"/>
        <w:numPr>
          <w:ilvl w:val="0"/>
          <w:numId w:val="0"/>
        </w:numPr>
        <w:spacing w:before="0" w:after="240"/>
        <w:jc w:val="both"/>
        <w:rPr>
          <w:rFonts w:ascii="Calibri" w:hAnsi="Calibri"/>
          <w:color w:val="243F60"/>
          <w:sz w:val="24"/>
          <w:szCs w:val="24"/>
        </w:rPr>
      </w:pPr>
      <w:bookmarkStart w:id="13" w:name="_Toc448877378"/>
      <w:r w:rsidRPr="00CF3E05">
        <w:rPr>
          <w:rFonts w:ascii="Calibri" w:hAnsi="Calibri"/>
          <w:b/>
          <w:color w:val="000000"/>
          <w:sz w:val="24"/>
          <w:szCs w:val="24"/>
        </w:rPr>
        <w:t>4.3</w:t>
      </w:r>
      <w:r w:rsidRPr="00DE34F7">
        <w:rPr>
          <w:rFonts w:ascii="Calibri" w:hAnsi="Calibri"/>
          <w:color w:val="243F60"/>
          <w:sz w:val="24"/>
          <w:szCs w:val="24"/>
        </w:rPr>
        <w:t xml:space="preserve"> </w:t>
      </w:r>
      <w:r w:rsidRPr="00CF3E05">
        <w:rPr>
          <w:rFonts w:ascii="Calibri" w:hAnsi="Calibri"/>
          <w:b/>
          <w:color w:val="000000"/>
          <w:sz w:val="24"/>
          <w:szCs w:val="24"/>
        </w:rPr>
        <w:t>Orchestration Instance Management</w:t>
      </w:r>
      <w:bookmarkEnd w:id="13"/>
    </w:p>
    <w:p w:rsidR="00484605" w:rsidRPr="00D92B13" w:rsidRDefault="00484605" w:rsidP="00484605">
      <w:pPr>
        <w:spacing w:after="0"/>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p>
    <w:p w:rsidR="00484605" w:rsidRPr="00D92B13" w:rsidRDefault="00484605" w:rsidP="00484605">
      <w:pPr>
        <w:spacing w:after="0"/>
        <w:ind w:firstLine="720"/>
        <w:jc w:val="both"/>
        <w:rPr>
          <w:lang w:val="en-IN"/>
        </w:rPr>
      </w:pPr>
    </w:p>
    <w:p w:rsidR="00484605" w:rsidRPr="006D3916" w:rsidRDefault="00484605" w:rsidP="00484605">
      <w:pPr>
        <w:pStyle w:val="berschrift2"/>
        <w:numPr>
          <w:ilvl w:val="0"/>
          <w:numId w:val="0"/>
        </w:numPr>
        <w:spacing w:after="240"/>
        <w:jc w:val="both"/>
        <w:rPr>
          <w:rFonts w:ascii="Calibri" w:hAnsi="Calibri"/>
          <w:b/>
          <w:color w:val="000000"/>
          <w:sz w:val="24"/>
          <w:szCs w:val="24"/>
        </w:rPr>
      </w:pPr>
      <w:bookmarkStart w:id="14" w:name="_Toc448877379"/>
      <w:r w:rsidRPr="006D3916">
        <w:rPr>
          <w:rFonts w:ascii="Calibri" w:hAnsi="Calibri"/>
          <w:b/>
          <w:color w:val="000000"/>
          <w:sz w:val="24"/>
          <w:szCs w:val="24"/>
        </w:rPr>
        <w:lastRenderedPageBreak/>
        <w:t>4.4 Error Handling &amp; Compensation</w:t>
      </w:r>
      <w:bookmarkEnd w:id="14"/>
    </w:p>
    <w:p w:rsidR="00484605" w:rsidRPr="00D92B13" w:rsidRDefault="00484605" w:rsidP="00484605">
      <w:pPr>
        <w:ind w:firstLine="576"/>
        <w:jc w:val="both"/>
        <w:rPr>
          <w:lang w:val="en-IN"/>
        </w:rPr>
      </w:pPr>
      <w:r w:rsidRPr="00D92B13">
        <w:rPr>
          <w:lang w:val="en-IN"/>
        </w:rPr>
        <w:t xml:space="preserve">Any exception that is thrown in the </w:t>
      </w:r>
      <w:proofErr w:type="spellStart"/>
      <w:r w:rsidRPr="00D92B13">
        <w:rPr>
          <w:lang w:val="en-IN"/>
        </w:rPr>
        <w:t>TaskActivity</w:t>
      </w:r>
      <w:proofErr w:type="spellEnd"/>
      <w:r w:rsidRPr="00D92B13">
        <w:rPr>
          <w:lang w:val="en-IN"/>
        </w:rPr>
        <w:t xml:space="preserve"> code is marshalled back and thrown as a </w:t>
      </w:r>
      <w:proofErr w:type="spellStart"/>
      <w:r w:rsidRPr="00D92B13">
        <w:rPr>
          <w:lang w:val="en-IN"/>
        </w:rPr>
        <w:t>TaskFailedException</w:t>
      </w:r>
      <w:proofErr w:type="spellEnd"/>
      <w:r w:rsidRPr="00D92B13">
        <w:rPr>
          <w:lang w:val="en-IN"/>
        </w:rPr>
        <w:t xml:space="preserve"> in the </w:t>
      </w:r>
      <w:proofErr w:type="spellStart"/>
      <w:r w:rsidRPr="00D92B13">
        <w:rPr>
          <w:lang w:val="en-IN"/>
        </w:rPr>
        <w:t>TaskOrchestration</w:t>
      </w:r>
      <w:proofErr w:type="spellEnd"/>
      <w:r w:rsidRPr="00D92B13">
        <w:rPr>
          <w:lang w:val="en-IN"/>
        </w:rPr>
        <w:t xml:space="preserve"> code. Users can write the appropriate error handling and compensation code that suits their needs around this. Refer Failure scenario’s below for Error handling.</w:t>
      </w:r>
    </w:p>
    <w:p w:rsidR="00484605" w:rsidRPr="006D3916" w:rsidRDefault="00484605" w:rsidP="00484605">
      <w:pPr>
        <w:pStyle w:val="berschrift2"/>
        <w:numPr>
          <w:ilvl w:val="0"/>
          <w:numId w:val="0"/>
        </w:numPr>
        <w:spacing w:after="240"/>
        <w:ind w:left="576" w:hanging="576"/>
        <w:jc w:val="both"/>
        <w:rPr>
          <w:rFonts w:ascii="Calibri" w:hAnsi="Calibri"/>
          <w:b/>
          <w:color w:val="000000"/>
          <w:sz w:val="24"/>
          <w:szCs w:val="24"/>
        </w:rPr>
      </w:pPr>
      <w:bookmarkStart w:id="15" w:name="_Toc448877380"/>
      <w:r w:rsidRPr="006D3916">
        <w:rPr>
          <w:rFonts w:ascii="Calibri" w:hAnsi="Calibri"/>
          <w:b/>
          <w:color w:val="000000"/>
          <w:sz w:val="24"/>
          <w:szCs w:val="24"/>
        </w:rPr>
        <w:t>4.5 Task Hub Management</w:t>
      </w:r>
      <w:bookmarkEnd w:id="15"/>
    </w:p>
    <w:p w:rsidR="00484605" w:rsidRDefault="00484605" w:rsidP="00484605">
      <w:pPr>
        <w:ind w:firstLine="432"/>
        <w:jc w:val="both"/>
        <w:rPr>
          <w:lang w:val="en-IN"/>
        </w:rPr>
      </w:pPr>
      <w:r w:rsidRPr="00D92B13">
        <w:rPr>
          <w:lang w:val="en-IN"/>
        </w:rPr>
        <w:t xml:space="preserve">The </w:t>
      </w:r>
      <w:proofErr w:type="spellStart"/>
      <w:r w:rsidRPr="00D92B13">
        <w:rPr>
          <w:lang w:val="en-IN"/>
        </w:rPr>
        <w:t>TaskHubWorker</w:t>
      </w:r>
      <w:proofErr w:type="spellEnd"/>
      <w:r w:rsidRPr="00D92B13">
        <w:rPr>
          <w:lang w:val="en-IN"/>
        </w:rPr>
        <w:t xml:space="preserve"> has APIs that can be used to perform CRUD operations on the </w:t>
      </w:r>
      <w:proofErr w:type="spellStart"/>
      <w:r w:rsidRPr="00D92B13">
        <w:rPr>
          <w:lang w:val="en-IN"/>
        </w:rPr>
        <w:t>TaskHub</w:t>
      </w:r>
      <w:proofErr w:type="spellEnd"/>
      <w:r w:rsidRPr="00D92B13">
        <w:rPr>
          <w:lang w:val="en-IN"/>
        </w:rPr>
        <w:t xml:space="preserve"> itself.</w:t>
      </w:r>
    </w:p>
    <w:p w:rsidR="00484605" w:rsidRDefault="00484605" w:rsidP="00484605">
      <w:pPr>
        <w:ind w:firstLine="432"/>
        <w:jc w:val="both"/>
        <w:rPr>
          <w:lang w:val="en-IN"/>
        </w:rPr>
      </w:pPr>
    </w:p>
    <w:p w:rsidR="00484605" w:rsidRDefault="00484605" w:rsidP="00484605">
      <w:pPr>
        <w:pStyle w:val="berschrift1"/>
        <w:numPr>
          <w:ilvl w:val="0"/>
          <w:numId w:val="0"/>
        </w:numPr>
        <w:spacing w:after="240"/>
        <w:jc w:val="both"/>
        <w:rPr>
          <w:rFonts w:ascii="Calibri" w:hAnsi="Calibri"/>
          <w:b/>
          <w:color w:val="000000"/>
        </w:rPr>
      </w:pPr>
      <w:bookmarkStart w:id="16" w:name="_Toc425979071"/>
    </w:p>
    <w:p w:rsidR="00484605" w:rsidRPr="003303F7" w:rsidRDefault="00484605" w:rsidP="00484605">
      <w:pPr>
        <w:rPr>
          <w:lang w:val="en-US"/>
        </w:rPr>
      </w:pPr>
    </w:p>
    <w:p w:rsidR="00484605" w:rsidRPr="009D4380" w:rsidRDefault="00484605" w:rsidP="00484605">
      <w:pPr>
        <w:pStyle w:val="berschrift1"/>
        <w:numPr>
          <w:ilvl w:val="0"/>
          <w:numId w:val="0"/>
        </w:numPr>
        <w:spacing w:after="240"/>
        <w:jc w:val="both"/>
        <w:rPr>
          <w:rFonts w:ascii="Calibri" w:hAnsi="Calibri"/>
          <w:b/>
          <w:color w:val="000000"/>
        </w:rPr>
      </w:pPr>
      <w:bookmarkStart w:id="17" w:name="_Toc448877381"/>
      <w:r w:rsidRPr="009D4380">
        <w:rPr>
          <w:rFonts w:ascii="Calibri" w:hAnsi="Calibri"/>
          <w:b/>
          <w:color w:val="000000"/>
        </w:rPr>
        <w:t>5</w:t>
      </w:r>
      <w:r>
        <w:rPr>
          <w:rFonts w:ascii="Calibri" w:hAnsi="Calibri"/>
          <w:b/>
          <w:color w:val="000000"/>
        </w:rPr>
        <w:t xml:space="preserve">      </w:t>
      </w:r>
      <w:r w:rsidRPr="009D4380">
        <w:rPr>
          <w:rFonts w:ascii="Calibri" w:hAnsi="Calibri"/>
          <w:b/>
          <w:color w:val="000000"/>
        </w:rPr>
        <w:t xml:space="preserve"> Scenarios</w:t>
      </w:r>
      <w:bookmarkEnd w:id="17"/>
    </w:p>
    <w:p w:rsidR="00484605" w:rsidRDefault="00484605" w:rsidP="00484605">
      <w:pPr>
        <w:pStyle w:val="berschrift2"/>
        <w:numPr>
          <w:ilvl w:val="0"/>
          <w:numId w:val="0"/>
        </w:numPr>
        <w:ind w:left="576" w:hanging="576"/>
        <w:rPr>
          <w:b/>
          <w:color w:val="auto"/>
        </w:rPr>
      </w:pPr>
      <w:bookmarkStart w:id="18" w:name="_Toc448877382"/>
      <w:bookmarkEnd w:id="16"/>
      <w:r w:rsidRPr="00CD726A">
        <w:rPr>
          <w:b/>
          <w:color w:val="auto"/>
        </w:rPr>
        <w:t>5.1   Upload File in Google Drive</w:t>
      </w:r>
      <w:bookmarkEnd w:id="18"/>
    </w:p>
    <w:p w:rsidR="00484605" w:rsidRDefault="00484605" w:rsidP="00484605">
      <w:pPr>
        <w:pStyle w:val="berschrift3"/>
        <w:numPr>
          <w:ilvl w:val="0"/>
          <w:numId w:val="0"/>
        </w:numPr>
        <w:ind w:left="720" w:hanging="720"/>
        <w:rPr>
          <w:b/>
          <w:color w:val="auto"/>
        </w:rPr>
      </w:pPr>
    </w:p>
    <w:p w:rsidR="00484605" w:rsidRPr="00CD726A" w:rsidRDefault="00484605" w:rsidP="00484605">
      <w:pPr>
        <w:pStyle w:val="berschrift3"/>
        <w:numPr>
          <w:ilvl w:val="0"/>
          <w:numId w:val="0"/>
        </w:numPr>
        <w:ind w:left="720" w:hanging="720"/>
        <w:rPr>
          <w:b/>
          <w:color w:val="auto"/>
        </w:rPr>
      </w:pPr>
      <w:bookmarkStart w:id="19" w:name="_Toc448877383"/>
      <w:proofErr w:type="gramStart"/>
      <w:r w:rsidRPr="00CD726A">
        <w:rPr>
          <w:b/>
          <w:color w:val="auto"/>
        </w:rPr>
        <w:t xml:space="preserve">5.1.1 </w:t>
      </w:r>
      <w:r>
        <w:rPr>
          <w:b/>
          <w:color w:val="auto"/>
        </w:rPr>
        <w:t xml:space="preserve"> </w:t>
      </w:r>
      <w:r w:rsidRPr="00CD726A">
        <w:rPr>
          <w:b/>
          <w:color w:val="auto"/>
        </w:rPr>
        <w:t>User</w:t>
      </w:r>
      <w:proofErr w:type="gramEnd"/>
      <w:r w:rsidRPr="00CD726A">
        <w:rPr>
          <w:b/>
          <w:color w:val="auto"/>
        </w:rPr>
        <w:t xml:space="preserve"> Case 1</w:t>
      </w:r>
      <w:bookmarkEnd w:id="19"/>
    </w:p>
    <w:p w:rsidR="00484605" w:rsidRDefault="00484605" w:rsidP="00484605">
      <w:pPr>
        <w:rPr>
          <w:lang w:val="en-US"/>
        </w:rPr>
      </w:pPr>
    </w:p>
    <w:p w:rsidR="00484605" w:rsidRPr="007C17AD" w:rsidRDefault="00484605" w:rsidP="00484605">
      <w:pPr>
        <w:rPr>
          <w:lang w:val="en-US"/>
        </w:rPr>
      </w:pPr>
    </w:p>
    <w:tbl>
      <w:tblPr>
        <w:tblW w:w="89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11"/>
        <w:gridCol w:w="7299"/>
      </w:tblGrid>
      <w:tr w:rsidR="00484605" w:rsidRPr="007C17AD" w:rsidTr="00B51B94">
        <w:trPr>
          <w:trHeight w:val="189"/>
        </w:trPr>
        <w:tc>
          <w:tcPr>
            <w:tcW w:w="1611" w:type="dxa"/>
          </w:tcPr>
          <w:p w:rsidR="00484605" w:rsidRPr="007C17AD" w:rsidRDefault="00484605" w:rsidP="00B51B94">
            <w:pPr>
              <w:spacing w:line="360" w:lineRule="auto"/>
              <w:jc w:val="both"/>
              <w:rPr>
                <w:lang w:val="en-US"/>
              </w:rPr>
            </w:pPr>
            <w:r w:rsidRPr="007C17AD">
              <w:rPr>
                <w:lang w:val="en-US"/>
              </w:rPr>
              <w:t>User Case 1</w:t>
            </w:r>
          </w:p>
        </w:tc>
        <w:tc>
          <w:tcPr>
            <w:tcW w:w="7299" w:type="dxa"/>
          </w:tcPr>
          <w:p w:rsidR="00484605" w:rsidRPr="007C17AD" w:rsidRDefault="00484605" w:rsidP="00B51B94">
            <w:pPr>
              <w:spacing w:line="360" w:lineRule="auto"/>
              <w:jc w:val="both"/>
              <w:rPr>
                <w:lang w:val="en-US"/>
              </w:rPr>
            </w:pPr>
            <w:r w:rsidRPr="007C17AD">
              <w:rPr>
                <w:lang w:val="en-US"/>
              </w:rPr>
              <w:t>Create a API key</w:t>
            </w:r>
          </w:p>
        </w:tc>
      </w:tr>
      <w:tr w:rsidR="00484605" w:rsidRPr="006B4E08" w:rsidTr="00B51B94">
        <w:trPr>
          <w:trHeight w:val="2438"/>
        </w:trPr>
        <w:tc>
          <w:tcPr>
            <w:tcW w:w="1611" w:type="dxa"/>
          </w:tcPr>
          <w:p w:rsidR="00484605" w:rsidRPr="007C17AD" w:rsidRDefault="00484605" w:rsidP="00B51B94">
            <w:pPr>
              <w:spacing w:line="360" w:lineRule="auto"/>
              <w:jc w:val="both"/>
              <w:rPr>
                <w:lang w:val="en-US"/>
              </w:rPr>
            </w:pPr>
            <w:r w:rsidRPr="007C17AD">
              <w:rPr>
                <w:lang w:val="en-US"/>
              </w:rPr>
              <w:t>Description</w:t>
            </w:r>
          </w:p>
        </w:tc>
        <w:tc>
          <w:tcPr>
            <w:tcW w:w="7299" w:type="dxa"/>
          </w:tcPr>
          <w:p w:rsidR="00484605" w:rsidRDefault="00484605" w:rsidP="00B51B94">
            <w:pPr>
              <w:spacing w:line="360" w:lineRule="auto"/>
              <w:jc w:val="both"/>
              <w:rPr>
                <w:lang w:val="en-IN"/>
              </w:rPr>
            </w:pPr>
            <w:r>
              <w:rPr>
                <w:lang w:val="en-IN"/>
              </w:rPr>
              <w:t xml:space="preserve">At first, a user has to register his application for Google Drive API in Google Developers Console and automatically turn on the API. After requesting for a new client ID, user will get API Secret, API Key and call back URL.  This credential will save to a </w:t>
            </w:r>
            <w:proofErr w:type="spellStart"/>
            <w:r>
              <w:rPr>
                <w:lang w:val="en-IN"/>
              </w:rPr>
              <w:t>json</w:t>
            </w:r>
            <w:proofErr w:type="spellEnd"/>
            <w:r>
              <w:rPr>
                <w:lang w:val="en-IN"/>
              </w:rPr>
              <w:t xml:space="preserve"> file which should be imported to the working directory. After running the program the user will get access token from this </w:t>
            </w:r>
            <w:proofErr w:type="spellStart"/>
            <w:r>
              <w:rPr>
                <w:lang w:val="en-IN"/>
              </w:rPr>
              <w:t>json</w:t>
            </w:r>
            <w:proofErr w:type="spellEnd"/>
            <w:r>
              <w:rPr>
                <w:lang w:val="en-IN"/>
              </w:rPr>
              <w:t xml:space="preserve"> file and ready for uploading files in Google Drive.</w:t>
            </w:r>
          </w:p>
          <w:p w:rsidR="00484605" w:rsidRDefault="00484605" w:rsidP="00B51B94">
            <w:pPr>
              <w:spacing w:line="360" w:lineRule="auto"/>
              <w:jc w:val="both"/>
              <w:rPr>
                <w:lang w:val="en-IN"/>
              </w:rPr>
            </w:pPr>
          </w:p>
          <w:p w:rsidR="00484605" w:rsidRPr="00754717" w:rsidRDefault="00484605" w:rsidP="00B51B94">
            <w:pPr>
              <w:spacing w:line="360" w:lineRule="auto"/>
              <w:jc w:val="both"/>
              <w:rPr>
                <w:lang w:val="en-US"/>
              </w:rPr>
            </w:pPr>
          </w:p>
        </w:tc>
      </w:tr>
    </w:tbl>
    <w:p w:rsidR="00484605" w:rsidRDefault="00484605" w:rsidP="00484605">
      <w:pPr>
        <w:rPr>
          <w:lang w:val="en-US"/>
        </w:rPr>
      </w:pPr>
    </w:p>
    <w:p w:rsidR="00484605" w:rsidRDefault="00484605" w:rsidP="00484605">
      <w:pPr>
        <w:rPr>
          <w:lang w:val="en-US"/>
        </w:rPr>
      </w:pPr>
      <w:r>
        <w:rPr>
          <w:noProof/>
          <w:lang w:val="en-GB" w:eastAsia="en-GB"/>
        </w:rPr>
        <w:lastRenderedPageBreak/>
        <w:drawing>
          <wp:inline distT="0" distB="0" distL="0" distR="0" wp14:anchorId="2898A1B6" wp14:editId="02808FA0">
            <wp:extent cx="5760720" cy="271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09837_10206559182077942_1924139703_o.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711450"/>
                    </a:xfrm>
                    <a:prstGeom prst="rect">
                      <a:avLst/>
                    </a:prstGeom>
                  </pic:spPr>
                </pic:pic>
              </a:graphicData>
            </a:graphic>
          </wp:inline>
        </w:drawing>
      </w:r>
    </w:p>
    <w:p w:rsidR="00484605" w:rsidRDefault="00484605" w:rsidP="00484605">
      <w:pPr>
        <w:rPr>
          <w:lang w:val="en-US"/>
        </w:rPr>
      </w:pPr>
    </w:p>
    <w:p w:rsidR="00484605" w:rsidRDefault="00484605" w:rsidP="00484605">
      <w:pPr>
        <w:rPr>
          <w:lang w:val="en-US"/>
        </w:rPr>
      </w:pPr>
    </w:p>
    <w:p w:rsidR="00484605" w:rsidRDefault="00484605" w:rsidP="00484605">
      <w:pPr>
        <w:rPr>
          <w:lang w:val="en-US"/>
        </w:rPr>
      </w:pPr>
      <w:r>
        <w:rPr>
          <w:noProof/>
          <w:lang w:val="en-GB" w:eastAsia="en-GB"/>
        </w:rPr>
        <w:drawing>
          <wp:inline distT="0" distB="0" distL="0" distR="0" wp14:anchorId="19128BB3" wp14:editId="778609B3">
            <wp:extent cx="5760720" cy="31076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e api.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107690"/>
                    </a:xfrm>
                    <a:prstGeom prst="rect">
                      <a:avLst/>
                    </a:prstGeom>
                  </pic:spPr>
                </pic:pic>
              </a:graphicData>
            </a:graphic>
          </wp:inline>
        </w:drawing>
      </w:r>
    </w:p>
    <w:p w:rsidR="00484605" w:rsidRDefault="00484605" w:rsidP="00484605">
      <w:pPr>
        <w:rPr>
          <w:lang w:val="en-US"/>
        </w:rPr>
      </w:pPr>
    </w:p>
    <w:p w:rsidR="00484605" w:rsidRDefault="00484605" w:rsidP="00484605">
      <w:pPr>
        <w:pStyle w:val="berschrift3"/>
        <w:numPr>
          <w:ilvl w:val="0"/>
          <w:numId w:val="0"/>
        </w:numPr>
        <w:ind w:left="720" w:hanging="720"/>
        <w:rPr>
          <w:b/>
          <w:color w:val="auto"/>
        </w:rPr>
      </w:pPr>
      <w:bookmarkStart w:id="20" w:name="_Toc448877384"/>
      <w:r>
        <w:rPr>
          <w:b/>
          <w:color w:val="auto"/>
        </w:rPr>
        <w:t>5.1.2</w:t>
      </w:r>
      <w:r w:rsidRPr="00430AA6">
        <w:rPr>
          <w:b/>
          <w:color w:val="auto"/>
        </w:rPr>
        <w:t xml:space="preserve">   User Case 2</w:t>
      </w:r>
      <w:bookmarkEnd w:id="20"/>
    </w:p>
    <w:p w:rsidR="00484605" w:rsidRPr="00430AA6" w:rsidRDefault="00484605" w:rsidP="00484605">
      <w:pPr>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8"/>
        <w:gridCol w:w="7424"/>
      </w:tblGrid>
      <w:tr w:rsidR="00484605" w:rsidRPr="00430AA6" w:rsidTr="00B51B94">
        <w:trPr>
          <w:trHeight w:val="288"/>
        </w:trPr>
        <w:tc>
          <w:tcPr>
            <w:tcW w:w="1638" w:type="dxa"/>
          </w:tcPr>
          <w:p w:rsidR="00484605" w:rsidRPr="00430AA6" w:rsidRDefault="00484605" w:rsidP="00B51B94">
            <w:pPr>
              <w:spacing w:line="360" w:lineRule="auto"/>
              <w:jc w:val="both"/>
              <w:rPr>
                <w:lang w:val="en-US"/>
              </w:rPr>
            </w:pPr>
            <w:r w:rsidRPr="00430AA6">
              <w:rPr>
                <w:lang w:val="en-US"/>
              </w:rPr>
              <w:t>User Case 2</w:t>
            </w:r>
          </w:p>
        </w:tc>
        <w:tc>
          <w:tcPr>
            <w:tcW w:w="7424" w:type="dxa"/>
          </w:tcPr>
          <w:p w:rsidR="00484605" w:rsidRPr="00303E90" w:rsidRDefault="00484605" w:rsidP="00B51B94">
            <w:pPr>
              <w:spacing w:line="360" w:lineRule="auto"/>
              <w:jc w:val="both"/>
              <w:rPr>
                <w:lang w:val="en-IN"/>
              </w:rPr>
            </w:pPr>
            <w:r w:rsidRPr="00303E90">
              <w:rPr>
                <w:lang w:val="en-IN"/>
              </w:rPr>
              <w:t>Successful</w:t>
            </w:r>
            <w:r>
              <w:rPr>
                <w:lang w:val="en-IN"/>
              </w:rPr>
              <w:t>ly Upload File</w:t>
            </w:r>
          </w:p>
        </w:tc>
      </w:tr>
      <w:tr w:rsidR="00484605" w:rsidRPr="006B4E08" w:rsidTr="00B51B94">
        <w:trPr>
          <w:trHeight w:val="288"/>
        </w:trPr>
        <w:tc>
          <w:tcPr>
            <w:tcW w:w="1638" w:type="dxa"/>
          </w:tcPr>
          <w:p w:rsidR="00484605" w:rsidRPr="00430AA6" w:rsidRDefault="00484605" w:rsidP="00B51B94">
            <w:pPr>
              <w:spacing w:line="360" w:lineRule="auto"/>
              <w:jc w:val="both"/>
              <w:rPr>
                <w:lang w:val="en-US"/>
              </w:rPr>
            </w:pPr>
            <w:r w:rsidRPr="00430AA6">
              <w:rPr>
                <w:lang w:val="en-US"/>
              </w:rPr>
              <w:t>Description</w:t>
            </w:r>
          </w:p>
        </w:tc>
        <w:tc>
          <w:tcPr>
            <w:tcW w:w="7424" w:type="dxa"/>
          </w:tcPr>
          <w:p w:rsidR="00484605" w:rsidRPr="00303E90" w:rsidRDefault="00484605" w:rsidP="00B51B94">
            <w:pPr>
              <w:spacing w:line="360" w:lineRule="auto"/>
              <w:jc w:val="both"/>
              <w:rPr>
                <w:lang w:val="en-IN"/>
              </w:rPr>
            </w:pPr>
            <w:r w:rsidRPr="00303E90">
              <w:rPr>
                <w:lang w:val="en-IN"/>
              </w:rPr>
              <w:t xml:space="preserve">After the successful authentication of the user, the </w:t>
            </w:r>
            <w:r>
              <w:rPr>
                <w:lang w:val="en-IN"/>
              </w:rPr>
              <w:t>input File should be uploaded to Google Drive and the response can be viewed in the screen.</w:t>
            </w:r>
          </w:p>
        </w:tc>
      </w:tr>
    </w:tbl>
    <w:p w:rsidR="00484605" w:rsidRDefault="00484605" w:rsidP="00484605">
      <w:pPr>
        <w:pStyle w:val="berschrift1"/>
        <w:numPr>
          <w:ilvl w:val="0"/>
          <w:numId w:val="0"/>
        </w:numPr>
        <w:spacing w:after="240"/>
        <w:jc w:val="both"/>
        <w:rPr>
          <w:rFonts w:ascii="Calibri" w:hAnsi="Calibri"/>
          <w:b/>
          <w:color w:val="000000"/>
        </w:rPr>
      </w:pPr>
      <w:bookmarkStart w:id="21" w:name="_Toc448876472"/>
      <w:bookmarkStart w:id="22" w:name="_Toc448876914"/>
      <w:bookmarkStart w:id="23" w:name="_Toc448877385"/>
      <w:r>
        <w:rPr>
          <w:rFonts w:ascii="Calibri" w:hAnsi="Calibri"/>
          <w:b/>
          <w:noProof/>
          <w:color w:val="000000"/>
          <w:lang w:val="en-GB" w:eastAsia="en-GB"/>
        </w:rPr>
        <w:lastRenderedPageBreak/>
        <w:drawing>
          <wp:inline distT="0" distB="0" distL="0" distR="0" wp14:anchorId="6C2F074B" wp14:editId="6337BE68">
            <wp:extent cx="5760720" cy="32512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51200"/>
                    </a:xfrm>
                    <a:prstGeom prst="rect">
                      <a:avLst/>
                    </a:prstGeom>
                  </pic:spPr>
                </pic:pic>
              </a:graphicData>
            </a:graphic>
          </wp:inline>
        </w:drawing>
      </w:r>
      <w:bookmarkEnd w:id="21"/>
      <w:bookmarkEnd w:id="22"/>
      <w:bookmarkEnd w:id="23"/>
    </w:p>
    <w:p w:rsidR="00484605" w:rsidRDefault="00484605" w:rsidP="00484605">
      <w:pPr>
        <w:pStyle w:val="berschrift1"/>
        <w:numPr>
          <w:ilvl w:val="0"/>
          <w:numId w:val="0"/>
        </w:numPr>
        <w:spacing w:after="240"/>
        <w:jc w:val="both"/>
        <w:rPr>
          <w:rFonts w:ascii="Calibri" w:hAnsi="Calibri"/>
          <w:b/>
          <w:color w:val="000000"/>
        </w:rPr>
      </w:pPr>
    </w:p>
    <w:p w:rsidR="00484605" w:rsidRDefault="00484605" w:rsidP="00484605">
      <w:pPr>
        <w:pStyle w:val="berschrift1"/>
        <w:numPr>
          <w:ilvl w:val="0"/>
          <w:numId w:val="0"/>
        </w:numPr>
        <w:spacing w:after="240"/>
        <w:jc w:val="both"/>
        <w:rPr>
          <w:rFonts w:ascii="Calibri" w:hAnsi="Calibri"/>
          <w:b/>
          <w:color w:val="000000"/>
        </w:rPr>
      </w:pPr>
    </w:p>
    <w:p w:rsidR="00484605" w:rsidRDefault="00484605" w:rsidP="00484605">
      <w:pPr>
        <w:pStyle w:val="berschrift1"/>
        <w:numPr>
          <w:ilvl w:val="0"/>
          <w:numId w:val="0"/>
        </w:numPr>
        <w:spacing w:after="240"/>
        <w:jc w:val="both"/>
        <w:rPr>
          <w:rFonts w:ascii="Calibri" w:hAnsi="Calibri"/>
          <w:b/>
          <w:color w:val="000000"/>
        </w:rPr>
      </w:pPr>
      <w:bookmarkStart w:id="24" w:name="_Toc448877386"/>
      <w:r>
        <w:rPr>
          <w:rFonts w:ascii="Calibri" w:hAnsi="Calibri"/>
          <w:b/>
          <w:color w:val="000000"/>
        </w:rPr>
        <w:t xml:space="preserve">6    </w:t>
      </w:r>
      <w:r w:rsidRPr="00281DC8">
        <w:rPr>
          <w:rFonts w:ascii="Calibri" w:hAnsi="Calibri"/>
          <w:b/>
          <w:color w:val="000000"/>
        </w:rPr>
        <w:t>Conclusion:</w:t>
      </w:r>
      <w:bookmarkEnd w:id="24"/>
    </w:p>
    <w:p w:rsidR="00484605" w:rsidRDefault="00484605" w:rsidP="00484605">
      <w:pPr>
        <w:ind w:firstLine="522"/>
        <w:jc w:val="both"/>
        <w:rPr>
          <w:lang w:val="en-US"/>
        </w:rPr>
      </w:pPr>
      <w:r>
        <w:rPr>
          <w:lang w:val="en-US"/>
        </w:rPr>
        <w:t>Durable task</w:t>
      </w:r>
      <w:r w:rsidRPr="00CD726A">
        <w:rPr>
          <w:lang w:val="en-US"/>
        </w:rPr>
        <w:t xml:space="preserve"> framework allows users to write long running persistent workflows in C# usin</w:t>
      </w:r>
      <w:r>
        <w:rPr>
          <w:lang w:val="en-US"/>
        </w:rPr>
        <w:t xml:space="preserve">g the </w:t>
      </w:r>
      <w:proofErr w:type="spellStart"/>
      <w:r>
        <w:rPr>
          <w:lang w:val="en-US"/>
        </w:rPr>
        <w:t>async</w:t>
      </w:r>
      <w:proofErr w:type="spellEnd"/>
      <w:r>
        <w:rPr>
          <w:lang w:val="en-US"/>
        </w:rPr>
        <w:t xml:space="preserve">/await capabilities. </w:t>
      </w:r>
      <w:r w:rsidRPr="00CD726A">
        <w:rPr>
          <w:lang w:val="en-US"/>
        </w:rPr>
        <w:t>It is used heavily within various teams at Microsoft to reliably orchestrate long running provisioning, monitoring and management operations. The orchestrations scale out linearly by simply adding more worker machines.</w:t>
      </w:r>
      <w:r>
        <w:rPr>
          <w:lang w:val="en-US"/>
        </w:rPr>
        <w:t xml:space="preserve">  In this project I have implemented a console application which is used to upload file on Google Drive. Durable task frame work is used to orchestrate the access token and uploading file task to make the system efficient. </w:t>
      </w:r>
      <w:r w:rsidRPr="00CD726A">
        <w:rPr>
          <w:lang w:val="en-US"/>
        </w:rPr>
        <w:t xml:space="preserve">By open sourcing this project </w:t>
      </w:r>
      <w:r>
        <w:rPr>
          <w:lang w:val="en-US"/>
        </w:rPr>
        <w:t>I</w:t>
      </w:r>
      <w:r w:rsidRPr="00CD726A">
        <w:rPr>
          <w:lang w:val="en-US"/>
        </w:rPr>
        <w:t xml:space="preserve"> hope to give the community a very cost-effective alternative to heavy duty workflow systems. </w:t>
      </w:r>
      <w:r>
        <w:rPr>
          <w:lang w:val="en-US"/>
        </w:rPr>
        <w:t>I</w:t>
      </w:r>
      <w:r w:rsidRPr="00CD726A">
        <w:rPr>
          <w:lang w:val="en-US"/>
        </w:rPr>
        <w:t xml:space="preserve"> also hope to build an ecosystem of providers and activities around this simple yet incredibly powerful framework.</w:t>
      </w:r>
    </w:p>
    <w:p w:rsidR="00484605" w:rsidRDefault="00484605" w:rsidP="00484605">
      <w:pPr>
        <w:ind w:firstLine="522"/>
        <w:jc w:val="both"/>
        <w:rPr>
          <w:lang w:val="en-US"/>
        </w:rPr>
      </w:pPr>
    </w:p>
    <w:p w:rsidR="00484605" w:rsidRDefault="00484605" w:rsidP="00484605">
      <w:pPr>
        <w:ind w:firstLine="522"/>
        <w:jc w:val="both"/>
        <w:rPr>
          <w:lang w:val="en-US"/>
        </w:rPr>
      </w:pPr>
    </w:p>
    <w:p w:rsidR="00484605" w:rsidRDefault="00484605" w:rsidP="00484605">
      <w:pPr>
        <w:ind w:firstLine="522"/>
        <w:jc w:val="both"/>
        <w:rPr>
          <w:lang w:val="en-US"/>
        </w:rPr>
      </w:pPr>
    </w:p>
    <w:p w:rsidR="00484605" w:rsidRDefault="00484605" w:rsidP="00484605">
      <w:pPr>
        <w:ind w:firstLine="522"/>
        <w:jc w:val="both"/>
        <w:rPr>
          <w:lang w:val="en-US"/>
        </w:rPr>
      </w:pPr>
    </w:p>
    <w:p w:rsidR="00484605" w:rsidRDefault="00484605" w:rsidP="00484605">
      <w:pPr>
        <w:ind w:firstLine="522"/>
        <w:jc w:val="both"/>
        <w:rPr>
          <w:lang w:val="en-US"/>
        </w:rPr>
      </w:pPr>
    </w:p>
    <w:p w:rsidR="00484605" w:rsidRDefault="00484605" w:rsidP="00484605">
      <w:pPr>
        <w:ind w:firstLine="522"/>
        <w:jc w:val="both"/>
        <w:rPr>
          <w:lang w:val="en-US"/>
        </w:rPr>
      </w:pPr>
    </w:p>
    <w:p w:rsidR="00484605" w:rsidRPr="00E74CE6" w:rsidRDefault="00484605" w:rsidP="00484605">
      <w:pPr>
        <w:jc w:val="both"/>
        <w:rPr>
          <w:lang w:val="en-US"/>
        </w:rPr>
      </w:pPr>
    </w:p>
    <w:p w:rsidR="00777AD2" w:rsidRPr="00484605" w:rsidRDefault="00777AD2">
      <w:pPr>
        <w:rPr>
          <w:lang w:val="en-US"/>
        </w:rPr>
      </w:pPr>
    </w:p>
    <w:sectPr w:rsidR="00777AD2" w:rsidRPr="00484605">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F3B" w:rsidRDefault="00FC0F3B">
      <w:pPr>
        <w:spacing w:after="0" w:line="240" w:lineRule="auto"/>
      </w:pPr>
      <w:r>
        <w:separator/>
      </w:r>
    </w:p>
  </w:endnote>
  <w:endnote w:type="continuationSeparator" w:id="0">
    <w:p w:rsidR="00FC0F3B" w:rsidRDefault="00FC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1266F" w:rsidRPr="00A511E7">
      <w:trPr>
        <w:trHeight w:hRule="exact" w:val="115"/>
        <w:jc w:val="center"/>
      </w:trPr>
      <w:tc>
        <w:tcPr>
          <w:tcW w:w="4686" w:type="dxa"/>
          <w:shd w:val="clear" w:color="auto" w:fill="5B9BD5" w:themeFill="accent1"/>
          <w:tcMar>
            <w:top w:w="0" w:type="dxa"/>
            <w:bottom w:w="0" w:type="dxa"/>
          </w:tcMar>
        </w:tcPr>
        <w:p w:rsidR="0031266F" w:rsidRPr="00A511E7" w:rsidRDefault="00FC0F3B">
          <w:pPr>
            <w:pStyle w:val="Kopfzeile"/>
            <w:rPr>
              <w:caps/>
              <w:color w:val="000000" w:themeColor="text1"/>
              <w:sz w:val="18"/>
            </w:rPr>
          </w:pPr>
        </w:p>
      </w:tc>
      <w:tc>
        <w:tcPr>
          <w:tcW w:w="4674" w:type="dxa"/>
          <w:shd w:val="clear" w:color="auto" w:fill="5B9BD5" w:themeFill="accent1"/>
          <w:tcMar>
            <w:top w:w="0" w:type="dxa"/>
            <w:bottom w:w="0" w:type="dxa"/>
          </w:tcMar>
        </w:tcPr>
        <w:p w:rsidR="0031266F" w:rsidRPr="00A511E7" w:rsidRDefault="00FC0F3B">
          <w:pPr>
            <w:pStyle w:val="Kopfzeile"/>
            <w:jc w:val="right"/>
            <w:rPr>
              <w:caps/>
              <w:color w:val="000000" w:themeColor="text1"/>
              <w:sz w:val="18"/>
            </w:rPr>
          </w:pPr>
        </w:p>
      </w:tc>
    </w:tr>
    <w:tr w:rsidR="0031266F">
      <w:trPr>
        <w:jc w:val="center"/>
      </w:trPr>
      <w:sdt>
        <w:sdtPr>
          <w:rPr>
            <w:caps/>
            <w:color w:val="000000" w:themeColor="text1"/>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1266F" w:rsidRDefault="00484605">
              <w:pPr>
                <w:pStyle w:val="Fuzeile"/>
                <w:rPr>
                  <w:caps/>
                  <w:color w:val="808080" w:themeColor="background1" w:themeShade="80"/>
                  <w:sz w:val="18"/>
                  <w:szCs w:val="18"/>
                </w:rPr>
              </w:pPr>
              <w:r>
                <w:rPr>
                  <w:caps/>
                  <w:color w:val="000000" w:themeColor="text1"/>
                  <w:sz w:val="18"/>
                  <w:szCs w:val="18"/>
                  <w:lang w:val="en-GB"/>
                </w:rPr>
                <w:t>Ataulhaye Musawer</w:t>
              </w:r>
            </w:p>
          </w:tc>
        </w:sdtContent>
      </w:sdt>
      <w:tc>
        <w:tcPr>
          <w:tcW w:w="4674" w:type="dxa"/>
          <w:shd w:val="clear" w:color="auto" w:fill="auto"/>
          <w:vAlign w:val="center"/>
        </w:tcPr>
        <w:p w:rsidR="0031266F" w:rsidRDefault="00484605">
          <w:pPr>
            <w:pStyle w:val="Fuzeile"/>
            <w:jc w:val="right"/>
            <w:rPr>
              <w:caps/>
              <w:color w:val="808080" w:themeColor="background1" w:themeShade="80"/>
              <w:sz w:val="18"/>
              <w:szCs w:val="18"/>
            </w:rPr>
          </w:pPr>
          <w:r w:rsidRPr="00A511E7">
            <w:rPr>
              <w:caps/>
              <w:color w:val="000000" w:themeColor="text1"/>
              <w:sz w:val="18"/>
              <w:szCs w:val="18"/>
            </w:rPr>
            <w:fldChar w:fldCharType="begin"/>
          </w:r>
          <w:r w:rsidRPr="00A511E7">
            <w:rPr>
              <w:caps/>
              <w:color w:val="000000" w:themeColor="text1"/>
              <w:sz w:val="18"/>
              <w:szCs w:val="18"/>
            </w:rPr>
            <w:instrText xml:space="preserve"> PAGE   \* MERGEFORMAT </w:instrText>
          </w:r>
          <w:r w:rsidRPr="00A511E7">
            <w:rPr>
              <w:caps/>
              <w:color w:val="000000" w:themeColor="text1"/>
              <w:sz w:val="18"/>
              <w:szCs w:val="18"/>
            </w:rPr>
            <w:fldChar w:fldCharType="separate"/>
          </w:r>
          <w:r w:rsidR="006B4E08">
            <w:rPr>
              <w:caps/>
              <w:noProof/>
              <w:color w:val="000000" w:themeColor="text1"/>
              <w:sz w:val="18"/>
              <w:szCs w:val="18"/>
            </w:rPr>
            <w:t>8</w:t>
          </w:r>
          <w:r w:rsidRPr="00A511E7">
            <w:rPr>
              <w:caps/>
              <w:noProof/>
              <w:color w:val="000000" w:themeColor="text1"/>
              <w:sz w:val="18"/>
              <w:szCs w:val="18"/>
            </w:rPr>
            <w:fldChar w:fldCharType="end"/>
          </w:r>
        </w:p>
      </w:tc>
    </w:tr>
  </w:tbl>
  <w:p w:rsidR="0031266F" w:rsidRDefault="00FC0F3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F3B" w:rsidRDefault="00FC0F3B">
      <w:pPr>
        <w:spacing w:after="0" w:line="240" w:lineRule="auto"/>
      </w:pPr>
      <w:r>
        <w:separator/>
      </w:r>
    </w:p>
  </w:footnote>
  <w:footnote w:type="continuationSeparator" w:id="0">
    <w:p w:rsidR="00FC0F3B" w:rsidRDefault="00FC0F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74891"/>
    <w:multiLevelType w:val="multilevel"/>
    <w:tmpl w:val="F4027D2E"/>
    <w:lvl w:ilvl="0">
      <w:start w:val="1"/>
      <w:numFmt w:val="decimal"/>
      <w:pStyle w:val="berschrift1"/>
      <w:lvlText w:val="%1"/>
      <w:lvlJc w:val="left"/>
      <w:pPr>
        <w:ind w:left="432" w:hanging="432"/>
      </w:pPr>
      <w:rPr>
        <w:rFonts w:cs="Times New Roman"/>
        <w:b/>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 w15:restartNumberingAfterBreak="0">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84B3714"/>
    <w:multiLevelType w:val="hybridMultilevel"/>
    <w:tmpl w:val="7F184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EA"/>
    <w:rsid w:val="00484605"/>
    <w:rsid w:val="006B4E08"/>
    <w:rsid w:val="00777AD2"/>
    <w:rsid w:val="00C027EA"/>
    <w:rsid w:val="00FC0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E7340-BC67-4DB2-BE80-AE66D780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4605"/>
    <w:rPr>
      <w:lang w:val="de-DE"/>
    </w:rPr>
  </w:style>
  <w:style w:type="paragraph" w:styleId="berschrift1">
    <w:name w:val="heading 1"/>
    <w:basedOn w:val="Standard"/>
    <w:next w:val="Standard"/>
    <w:link w:val="berschrift1Zchn"/>
    <w:uiPriority w:val="9"/>
    <w:qFormat/>
    <w:rsid w:val="00484605"/>
    <w:pPr>
      <w:keepNext/>
      <w:keepLines/>
      <w:numPr>
        <w:numId w:val="1"/>
      </w:numPr>
      <w:spacing w:before="240" w:after="0" w:line="256" w:lineRule="auto"/>
      <w:outlineLvl w:val="0"/>
    </w:pPr>
    <w:rPr>
      <w:rFonts w:ascii="Cambria" w:eastAsia="Times New Roman" w:hAnsi="Cambria" w:cs="Times New Roman"/>
      <w:color w:val="365F91"/>
      <w:sz w:val="32"/>
      <w:szCs w:val="32"/>
      <w:lang w:val="en-US"/>
    </w:rPr>
  </w:style>
  <w:style w:type="paragraph" w:styleId="berschrift2">
    <w:name w:val="heading 2"/>
    <w:basedOn w:val="Standard"/>
    <w:next w:val="Standard"/>
    <w:link w:val="berschrift2Zchn"/>
    <w:uiPriority w:val="9"/>
    <w:qFormat/>
    <w:rsid w:val="00484605"/>
    <w:pPr>
      <w:keepNext/>
      <w:keepLines/>
      <w:numPr>
        <w:ilvl w:val="1"/>
        <w:numId w:val="1"/>
      </w:numPr>
      <w:spacing w:before="40" w:after="0" w:line="256" w:lineRule="auto"/>
      <w:outlineLvl w:val="1"/>
    </w:pPr>
    <w:rPr>
      <w:rFonts w:ascii="Cambria" w:eastAsia="Times New Roman" w:hAnsi="Cambria" w:cs="Times New Roman"/>
      <w:color w:val="365F91"/>
      <w:sz w:val="26"/>
      <w:szCs w:val="26"/>
      <w:lang w:val="en-US"/>
    </w:rPr>
  </w:style>
  <w:style w:type="paragraph" w:styleId="berschrift3">
    <w:name w:val="heading 3"/>
    <w:basedOn w:val="Standard"/>
    <w:next w:val="Standard"/>
    <w:link w:val="berschrift3Zchn"/>
    <w:uiPriority w:val="9"/>
    <w:qFormat/>
    <w:rsid w:val="00484605"/>
    <w:pPr>
      <w:keepNext/>
      <w:keepLines/>
      <w:numPr>
        <w:ilvl w:val="2"/>
        <w:numId w:val="1"/>
      </w:numPr>
      <w:spacing w:before="40" w:after="0" w:line="256" w:lineRule="auto"/>
      <w:outlineLvl w:val="2"/>
    </w:pPr>
    <w:rPr>
      <w:rFonts w:ascii="Cambria" w:eastAsia="Times New Roman" w:hAnsi="Cambria" w:cs="Times New Roman"/>
      <w:color w:val="243F60"/>
      <w:sz w:val="24"/>
      <w:szCs w:val="24"/>
      <w:lang w:val="en-US"/>
    </w:rPr>
  </w:style>
  <w:style w:type="paragraph" w:styleId="berschrift4">
    <w:name w:val="heading 4"/>
    <w:basedOn w:val="Standard"/>
    <w:next w:val="Standard"/>
    <w:link w:val="berschrift4Zchn"/>
    <w:uiPriority w:val="9"/>
    <w:qFormat/>
    <w:rsid w:val="00484605"/>
    <w:pPr>
      <w:keepNext/>
      <w:keepLines/>
      <w:numPr>
        <w:ilvl w:val="3"/>
        <w:numId w:val="1"/>
      </w:numPr>
      <w:spacing w:before="40" w:after="0" w:line="256" w:lineRule="auto"/>
      <w:outlineLvl w:val="3"/>
    </w:pPr>
    <w:rPr>
      <w:rFonts w:ascii="Cambria" w:eastAsia="Times New Roman" w:hAnsi="Cambria" w:cs="Times New Roman"/>
      <w:i/>
      <w:iCs/>
      <w:color w:val="365F91"/>
      <w:lang w:val="en-US"/>
    </w:rPr>
  </w:style>
  <w:style w:type="paragraph" w:styleId="berschrift5">
    <w:name w:val="heading 5"/>
    <w:basedOn w:val="Standard"/>
    <w:next w:val="Standard"/>
    <w:link w:val="berschrift5Zchn"/>
    <w:uiPriority w:val="9"/>
    <w:qFormat/>
    <w:rsid w:val="00484605"/>
    <w:pPr>
      <w:keepNext/>
      <w:keepLines/>
      <w:numPr>
        <w:ilvl w:val="4"/>
        <w:numId w:val="1"/>
      </w:numPr>
      <w:spacing w:before="40" w:after="0" w:line="256" w:lineRule="auto"/>
      <w:outlineLvl w:val="4"/>
    </w:pPr>
    <w:rPr>
      <w:rFonts w:ascii="Cambria" w:eastAsia="Times New Roman" w:hAnsi="Cambria" w:cs="Times New Roman"/>
      <w:color w:val="365F91"/>
      <w:lang w:val="en-US"/>
    </w:rPr>
  </w:style>
  <w:style w:type="paragraph" w:styleId="berschrift6">
    <w:name w:val="heading 6"/>
    <w:basedOn w:val="Standard"/>
    <w:next w:val="Standard"/>
    <w:link w:val="berschrift6Zchn"/>
    <w:uiPriority w:val="9"/>
    <w:qFormat/>
    <w:rsid w:val="00484605"/>
    <w:pPr>
      <w:keepNext/>
      <w:keepLines/>
      <w:numPr>
        <w:ilvl w:val="5"/>
        <w:numId w:val="1"/>
      </w:numPr>
      <w:spacing w:before="40" w:after="0" w:line="256" w:lineRule="auto"/>
      <w:outlineLvl w:val="5"/>
    </w:pPr>
    <w:rPr>
      <w:rFonts w:ascii="Cambria" w:eastAsia="Times New Roman" w:hAnsi="Cambria" w:cs="Times New Roman"/>
      <w:color w:val="243F60"/>
      <w:lang w:val="en-US"/>
    </w:rPr>
  </w:style>
  <w:style w:type="paragraph" w:styleId="berschrift7">
    <w:name w:val="heading 7"/>
    <w:basedOn w:val="Standard"/>
    <w:next w:val="Standard"/>
    <w:link w:val="berschrift7Zchn"/>
    <w:uiPriority w:val="9"/>
    <w:qFormat/>
    <w:rsid w:val="00484605"/>
    <w:pPr>
      <w:keepNext/>
      <w:keepLines/>
      <w:numPr>
        <w:ilvl w:val="6"/>
        <w:numId w:val="1"/>
      </w:numPr>
      <w:spacing w:before="40" w:after="0" w:line="256" w:lineRule="auto"/>
      <w:outlineLvl w:val="6"/>
    </w:pPr>
    <w:rPr>
      <w:rFonts w:ascii="Cambria" w:eastAsia="Times New Roman" w:hAnsi="Cambria" w:cs="Times New Roman"/>
      <w:i/>
      <w:iCs/>
      <w:color w:val="243F60"/>
      <w:lang w:val="en-US"/>
    </w:rPr>
  </w:style>
  <w:style w:type="paragraph" w:styleId="berschrift8">
    <w:name w:val="heading 8"/>
    <w:basedOn w:val="Standard"/>
    <w:next w:val="Standard"/>
    <w:link w:val="berschrift8Zchn"/>
    <w:uiPriority w:val="9"/>
    <w:qFormat/>
    <w:rsid w:val="00484605"/>
    <w:pPr>
      <w:keepNext/>
      <w:keepLines/>
      <w:numPr>
        <w:ilvl w:val="7"/>
        <w:numId w:val="1"/>
      </w:numPr>
      <w:spacing w:before="40" w:after="0" w:line="256" w:lineRule="auto"/>
      <w:outlineLvl w:val="7"/>
    </w:pPr>
    <w:rPr>
      <w:rFonts w:ascii="Cambria" w:eastAsia="Times New Roman" w:hAnsi="Cambria" w:cs="Times New Roman"/>
      <w:color w:val="272727"/>
      <w:sz w:val="21"/>
      <w:szCs w:val="21"/>
      <w:lang w:val="en-US"/>
    </w:rPr>
  </w:style>
  <w:style w:type="paragraph" w:styleId="berschrift9">
    <w:name w:val="heading 9"/>
    <w:basedOn w:val="Standard"/>
    <w:next w:val="Standard"/>
    <w:link w:val="berschrift9Zchn"/>
    <w:uiPriority w:val="9"/>
    <w:qFormat/>
    <w:rsid w:val="00484605"/>
    <w:pPr>
      <w:keepNext/>
      <w:keepLines/>
      <w:numPr>
        <w:ilvl w:val="8"/>
        <w:numId w:val="1"/>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4605"/>
    <w:rPr>
      <w:rFonts w:ascii="Cambria" w:eastAsia="Times New Roman" w:hAnsi="Cambria" w:cs="Times New Roman"/>
      <w:color w:val="365F91"/>
      <w:sz w:val="32"/>
      <w:szCs w:val="32"/>
      <w:lang w:val="en-US"/>
    </w:rPr>
  </w:style>
  <w:style w:type="character" w:customStyle="1" w:styleId="berschrift2Zchn">
    <w:name w:val="Überschrift 2 Zchn"/>
    <w:basedOn w:val="Absatz-Standardschriftart"/>
    <w:link w:val="berschrift2"/>
    <w:uiPriority w:val="9"/>
    <w:rsid w:val="00484605"/>
    <w:rPr>
      <w:rFonts w:ascii="Cambria" w:eastAsia="Times New Roman" w:hAnsi="Cambria" w:cs="Times New Roman"/>
      <w:color w:val="365F91"/>
      <w:sz w:val="26"/>
      <w:szCs w:val="26"/>
      <w:lang w:val="en-US"/>
    </w:rPr>
  </w:style>
  <w:style w:type="character" w:customStyle="1" w:styleId="berschrift3Zchn">
    <w:name w:val="Überschrift 3 Zchn"/>
    <w:basedOn w:val="Absatz-Standardschriftart"/>
    <w:link w:val="berschrift3"/>
    <w:uiPriority w:val="9"/>
    <w:rsid w:val="00484605"/>
    <w:rPr>
      <w:rFonts w:ascii="Cambria" w:eastAsia="Times New Roman" w:hAnsi="Cambria" w:cs="Times New Roman"/>
      <w:color w:val="243F60"/>
      <w:sz w:val="24"/>
      <w:szCs w:val="24"/>
      <w:lang w:val="en-US"/>
    </w:rPr>
  </w:style>
  <w:style w:type="character" w:customStyle="1" w:styleId="berschrift4Zchn">
    <w:name w:val="Überschrift 4 Zchn"/>
    <w:basedOn w:val="Absatz-Standardschriftart"/>
    <w:link w:val="berschrift4"/>
    <w:uiPriority w:val="9"/>
    <w:rsid w:val="00484605"/>
    <w:rPr>
      <w:rFonts w:ascii="Cambria" w:eastAsia="Times New Roman" w:hAnsi="Cambria" w:cs="Times New Roman"/>
      <w:i/>
      <w:iCs/>
      <w:color w:val="365F91"/>
      <w:lang w:val="en-US"/>
    </w:rPr>
  </w:style>
  <w:style w:type="character" w:customStyle="1" w:styleId="berschrift5Zchn">
    <w:name w:val="Überschrift 5 Zchn"/>
    <w:basedOn w:val="Absatz-Standardschriftart"/>
    <w:link w:val="berschrift5"/>
    <w:uiPriority w:val="9"/>
    <w:rsid w:val="00484605"/>
    <w:rPr>
      <w:rFonts w:ascii="Cambria" w:eastAsia="Times New Roman" w:hAnsi="Cambria" w:cs="Times New Roman"/>
      <w:color w:val="365F91"/>
      <w:lang w:val="en-US"/>
    </w:rPr>
  </w:style>
  <w:style w:type="character" w:customStyle="1" w:styleId="berschrift6Zchn">
    <w:name w:val="Überschrift 6 Zchn"/>
    <w:basedOn w:val="Absatz-Standardschriftart"/>
    <w:link w:val="berschrift6"/>
    <w:uiPriority w:val="9"/>
    <w:rsid w:val="00484605"/>
    <w:rPr>
      <w:rFonts w:ascii="Cambria" w:eastAsia="Times New Roman" w:hAnsi="Cambria" w:cs="Times New Roman"/>
      <w:color w:val="243F60"/>
      <w:lang w:val="en-US"/>
    </w:rPr>
  </w:style>
  <w:style w:type="character" w:customStyle="1" w:styleId="berschrift7Zchn">
    <w:name w:val="Überschrift 7 Zchn"/>
    <w:basedOn w:val="Absatz-Standardschriftart"/>
    <w:link w:val="berschrift7"/>
    <w:uiPriority w:val="9"/>
    <w:rsid w:val="00484605"/>
    <w:rPr>
      <w:rFonts w:ascii="Cambria" w:eastAsia="Times New Roman" w:hAnsi="Cambria" w:cs="Times New Roman"/>
      <w:i/>
      <w:iCs/>
      <w:color w:val="243F60"/>
      <w:lang w:val="en-US"/>
    </w:rPr>
  </w:style>
  <w:style w:type="character" w:customStyle="1" w:styleId="berschrift8Zchn">
    <w:name w:val="Überschrift 8 Zchn"/>
    <w:basedOn w:val="Absatz-Standardschriftart"/>
    <w:link w:val="berschrift8"/>
    <w:uiPriority w:val="9"/>
    <w:rsid w:val="00484605"/>
    <w:rPr>
      <w:rFonts w:ascii="Cambria" w:eastAsia="Times New Roman" w:hAnsi="Cambria" w:cs="Times New Roman"/>
      <w:color w:val="272727"/>
      <w:sz w:val="21"/>
      <w:szCs w:val="21"/>
      <w:lang w:val="en-US"/>
    </w:rPr>
  </w:style>
  <w:style w:type="character" w:customStyle="1" w:styleId="berschrift9Zchn">
    <w:name w:val="Überschrift 9 Zchn"/>
    <w:basedOn w:val="Absatz-Standardschriftart"/>
    <w:link w:val="berschrift9"/>
    <w:uiPriority w:val="9"/>
    <w:rsid w:val="00484605"/>
    <w:rPr>
      <w:rFonts w:ascii="Cambria" w:eastAsia="Times New Roman" w:hAnsi="Cambria" w:cs="Times New Roman"/>
      <w:i/>
      <w:iCs/>
      <w:color w:val="272727"/>
      <w:sz w:val="21"/>
      <w:szCs w:val="21"/>
      <w:lang w:val="en-US"/>
    </w:rPr>
  </w:style>
  <w:style w:type="paragraph" w:styleId="Titel">
    <w:name w:val="Title"/>
    <w:basedOn w:val="Standard"/>
    <w:next w:val="Standard"/>
    <w:link w:val="TitelZchn"/>
    <w:uiPriority w:val="99"/>
    <w:qFormat/>
    <w:rsid w:val="00484605"/>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elZchn">
    <w:name w:val="Titel Zchn"/>
    <w:basedOn w:val="Absatz-Standardschriftart"/>
    <w:link w:val="Titel"/>
    <w:uiPriority w:val="99"/>
    <w:rsid w:val="00484605"/>
    <w:rPr>
      <w:rFonts w:ascii="Cambria" w:eastAsia="Times New Roman" w:hAnsi="Cambria" w:cs="Times New Roman"/>
      <w:spacing w:val="-10"/>
      <w:kern w:val="28"/>
      <w:sz w:val="56"/>
      <w:szCs w:val="56"/>
      <w:lang w:val="en-US"/>
    </w:rPr>
  </w:style>
  <w:style w:type="character" w:styleId="Hyperlink">
    <w:name w:val="Hyperlink"/>
    <w:basedOn w:val="Absatz-Standardschriftart"/>
    <w:uiPriority w:val="99"/>
    <w:rsid w:val="00484605"/>
    <w:rPr>
      <w:rFonts w:cs="Times New Roman"/>
      <w:color w:val="0000FF"/>
      <w:u w:val="single"/>
    </w:rPr>
  </w:style>
  <w:style w:type="paragraph" w:styleId="Verzeichnis1">
    <w:name w:val="toc 1"/>
    <w:basedOn w:val="Standard"/>
    <w:next w:val="Standard"/>
    <w:autoRedefine/>
    <w:uiPriority w:val="39"/>
    <w:rsid w:val="00484605"/>
    <w:pPr>
      <w:tabs>
        <w:tab w:val="left" w:pos="440"/>
        <w:tab w:val="right" w:leader="dot" w:pos="9350"/>
      </w:tabs>
      <w:spacing w:after="100" w:line="256" w:lineRule="auto"/>
    </w:pPr>
    <w:rPr>
      <w:rFonts w:ascii="Calibri" w:eastAsia="Calibri" w:hAnsi="Calibri" w:cs="Times New Roman"/>
      <w:lang w:val="en-US"/>
    </w:rPr>
  </w:style>
  <w:style w:type="paragraph" w:styleId="Verzeichnis2">
    <w:name w:val="toc 2"/>
    <w:basedOn w:val="Standard"/>
    <w:next w:val="Standard"/>
    <w:autoRedefine/>
    <w:uiPriority w:val="39"/>
    <w:rsid w:val="00484605"/>
    <w:pPr>
      <w:spacing w:after="100" w:line="256" w:lineRule="auto"/>
      <w:ind w:left="220"/>
    </w:pPr>
    <w:rPr>
      <w:rFonts w:ascii="Calibri" w:eastAsia="Calibri" w:hAnsi="Calibri" w:cs="Times New Roman"/>
      <w:lang w:val="en-US"/>
    </w:rPr>
  </w:style>
  <w:style w:type="paragraph" w:styleId="Verzeichnis3">
    <w:name w:val="toc 3"/>
    <w:basedOn w:val="Standard"/>
    <w:next w:val="Standard"/>
    <w:autoRedefine/>
    <w:uiPriority w:val="39"/>
    <w:rsid w:val="00484605"/>
    <w:pPr>
      <w:spacing w:after="100" w:line="256" w:lineRule="auto"/>
      <w:ind w:left="440"/>
    </w:pPr>
    <w:rPr>
      <w:rFonts w:ascii="Calibri" w:eastAsia="Calibri" w:hAnsi="Calibri" w:cs="Times New Roman"/>
      <w:lang w:val="en-US"/>
    </w:rPr>
  </w:style>
  <w:style w:type="paragraph" w:styleId="Inhaltsverzeichnisberschrift">
    <w:name w:val="TOC Heading"/>
    <w:basedOn w:val="berschrift1"/>
    <w:next w:val="Standard"/>
    <w:uiPriority w:val="99"/>
    <w:qFormat/>
    <w:rsid w:val="00484605"/>
    <w:pPr>
      <w:outlineLvl w:val="9"/>
    </w:pPr>
  </w:style>
  <w:style w:type="paragraph" w:styleId="Listenabsatz">
    <w:name w:val="List Paragraph"/>
    <w:basedOn w:val="Standard"/>
    <w:uiPriority w:val="34"/>
    <w:qFormat/>
    <w:rsid w:val="00484605"/>
    <w:pPr>
      <w:spacing w:line="256" w:lineRule="auto"/>
      <w:ind w:left="720"/>
      <w:contextualSpacing/>
    </w:pPr>
    <w:rPr>
      <w:rFonts w:ascii="Calibri" w:eastAsia="Calibri" w:hAnsi="Calibri" w:cs="Times New Roman"/>
      <w:lang w:val="en-US"/>
    </w:rPr>
  </w:style>
  <w:style w:type="paragraph" w:styleId="Kopfzeile">
    <w:name w:val="header"/>
    <w:basedOn w:val="Standard"/>
    <w:link w:val="KopfzeileZchn"/>
    <w:uiPriority w:val="99"/>
    <w:unhideWhenUsed/>
    <w:rsid w:val="004846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605"/>
    <w:rPr>
      <w:lang w:val="de-DE"/>
    </w:rPr>
  </w:style>
  <w:style w:type="paragraph" w:styleId="Fuzeile">
    <w:name w:val="footer"/>
    <w:basedOn w:val="Standard"/>
    <w:link w:val="FuzeileZchn"/>
    <w:uiPriority w:val="99"/>
    <w:unhideWhenUsed/>
    <w:rsid w:val="004846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605"/>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1698</Words>
  <Characters>9681</Characters>
  <Application>Microsoft Office Word</Application>
  <DocSecurity>0</DocSecurity>
  <Lines>80</Lines>
  <Paragraphs>22</Paragraphs>
  <ScaleCrop>false</ScaleCrop>
  <Company>Microsoft</Company>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Ataulhaye Musawer</dc:creator>
  <cp:keywords/>
  <dc:description/>
  <cp:lastModifiedBy>Ataulhaye Musawer</cp:lastModifiedBy>
  <cp:revision>3</cp:revision>
  <dcterms:created xsi:type="dcterms:W3CDTF">2016-08-03T10:24:00Z</dcterms:created>
  <dcterms:modified xsi:type="dcterms:W3CDTF">2016-08-03T11:56:00Z</dcterms:modified>
</cp:coreProperties>
</file>