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FB7" w:rsidRPr="000C6830" w:rsidRDefault="00DF2FB7" w:rsidP="00DF2FB7">
      <w:pPr>
        <w:pStyle w:val="Inhaltsverzeichnisberschrift"/>
        <w:numPr>
          <w:ilvl w:val="0"/>
          <w:numId w:val="0"/>
        </w:numPr>
        <w:ind w:left="432" w:hanging="432"/>
        <w:jc w:val="both"/>
        <w:rPr>
          <w:rFonts w:ascii="Calibri" w:hAnsi="Calibri"/>
          <w:b/>
          <w:color w:val="000000"/>
          <w:sz w:val="40"/>
          <w:szCs w:val="40"/>
        </w:rPr>
      </w:pPr>
      <w:r w:rsidRPr="000C6830">
        <w:rPr>
          <w:rFonts w:ascii="Calibri" w:hAnsi="Calibri"/>
          <w:b/>
          <w:color w:val="000000"/>
          <w:sz w:val="40"/>
          <w:szCs w:val="40"/>
        </w:rPr>
        <w:t>Contents</w:t>
      </w:r>
    </w:p>
    <w:p w:rsidR="00DF2FB7" w:rsidRPr="00D92B13" w:rsidRDefault="00DF2FB7" w:rsidP="00DF2FB7">
      <w:pPr>
        <w:rPr>
          <w:lang w:val="en-IN"/>
        </w:rPr>
      </w:pPr>
    </w:p>
    <w:p w:rsidR="00DF2FB7" w:rsidRDefault="00DF2FB7" w:rsidP="00DF2FB7">
      <w:pPr>
        <w:pStyle w:val="Verzeichnis1"/>
        <w:rPr>
          <w:rFonts w:asciiTheme="minorHAnsi" w:eastAsiaTheme="minorEastAsia" w:hAnsiTheme="minorHAnsi" w:cstheme="minorBidi"/>
          <w:noProof/>
        </w:rPr>
      </w:pPr>
      <w:r w:rsidRPr="00DE34F7">
        <w:fldChar w:fldCharType="begin"/>
      </w:r>
      <w:r w:rsidRPr="00DE34F7">
        <w:instrText xml:space="preserve"> TOC \o "1-3" \h \z \u </w:instrText>
      </w:r>
      <w:r w:rsidRPr="00DE34F7">
        <w:fldChar w:fldCharType="separate"/>
      </w:r>
      <w:hyperlink w:anchor="_Toc448877367" w:history="1">
        <w:r w:rsidRPr="002F3D7F">
          <w:rPr>
            <w:rStyle w:val="Hyperlink"/>
            <w:b/>
            <w:noProof/>
          </w:rPr>
          <w:t>1</w:t>
        </w:r>
        <w:r>
          <w:rPr>
            <w:rFonts w:asciiTheme="minorHAnsi" w:eastAsiaTheme="minorEastAsia" w:hAnsiTheme="minorHAnsi" w:cstheme="minorBidi"/>
            <w:noProof/>
          </w:rPr>
          <w:tab/>
        </w:r>
        <w:r w:rsidRPr="002F3D7F">
          <w:rPr>
            <w:rStyle w:val="Hyperlink"/>
            <w:b/>
            <w:noProof/>
          </w:rPr>
          <w:t>Overview</w:t>
        </w:r>
        <w:r>
          <w:rPr>
            <w:noProof/>
            <w:webHidden/>
          </w:rPr>
          <w:tab/>
        </w:r>
        <w:r w:rsidR="00736EB8">
          <w:rPr>
            <w:noProof/>
            <w:webHidden/>
          </w:rPr>
          <w:t>2</w:t>
        </w:r>
      </w:hyperlink>
    </w:p>
    <w:p w:rsidR="00DF2FB7" w:rsidRDefault="00B270D8" w:rsidP="00DF2FB7">
      <w:pPr>
        <w:pStyle w:val="Verzeichnis1"/>
        <w:rPr>
          <w:rFonts w:asciiTheme="minorHAnsi" w:eastAsiaTheme="minorEastAsia" w:hAnsiTheme="minorHAnsi" w:cstheme="minorBidi"/>
          <w:noProof/>
        </w:rPr>
      </w:pPr>
      <w:hyperlink w:anchor="_Toc448877368" w:history="1">
        <w:r w:rsidR="00DF2FB7" w:rsidRPr="002F3D7F">
          <w:rPr>
            <w:rStyle w:val="Hyperlink"/>
            <w:b/>
            <w:noProof/>
          </w:rPr>
          <w:t>2</w:t>
        </w:r>
        <w:r w:rsidR="00DF2FB7">
          <w:rPr>
            <w:rFonts w:asciiTheme="minorHAnsi" w:eastAsiaTheme="minorEastAsia" w:hAnsiTheme="minorHAnsi" w:cstheme="minorBidi"/>
            <w:noProof/>
          </w:rPr>
          <w:tab/>
        </w:r>
        <w:r w:rsidR="00DF2FB7">
          <w:rPr>
            <w:rStyle w:val="Hyperlink"/>
            <w:b/>
            <w:noProof/>
          </w:rPr>
          <w:t>Scope</w:t>
        </w:r>
        <w:r w:rsidR="00DF2FB7" w:rsidRPr="002F3D7F">
          <w:rPr>
            <w:rStyle w:val="Hyperlink"/>
            <w:b/>
            <w:noProof/>
          </w:rPr>
          <w:t xml:space="preserve"> of the project</w:t>
        </w:r>
        <w:r w:rsidR="00DF2FB7">
          <w:rPr>
            <w:noProof/>
            <w:webHidden/>
          </w:rPr>
          <w:tab/>
        </w:r>
        <w:r w:rsidR="00736EB8">
          <w:rPr>
            <w:noProof/>
            <w:webHidden/>
          </w:rPr>
          <w:t>2</w:t>
        </w:r>
      </w:hyperlink>
    </w:p>
    <w:p w:rsidR="00DF2FB7" w:rsidRDefault="00B270D8" w:rsidP="00DF2FB7">
      <w:pPr>
        <w:pStyle w:val="Verzeichnis1"/>
        <w:rPr>
          <w:rFonts w:asciiTheme="minorHAnsi" w:eastAsiaTheme="minorEastAsia" w:hAnsiTheme="minorHAnsi" w:cstheme="minorBidi"/>
          <w:noProof/>
        </w:rPr>
      </w:pPr>
      <w:hyperlink w:anchor="_Toc448877369" w:history="1">
        <w:r w:rsidR="00DF2FB7" w:rsidRPr="002F3D7F">
          <w:rPr>
            <w:rStyle w:val="Hyperlink"/>
            <w:b/>
            <w:noProof/>
          </w:rPr>
          <w:t>3</w:t>
        </w:r>
        <w:r w:rsidR="00DF2FB7">
          <w:rPr>
            <w:rFonts w:asciiTheme="minorHAnsi" w:eastAsiaTheme="minorEastAsia" w:hAnsiTheme="minorHAnsi" w:cstheme="minorBidi"/>
            <w:noProof/>
          </w:rPr>
          <w:tab/>
        </w:r>
        <w:r w:rsidR="00DF2FB7" w:rsidRPr="002F3D7F">
          <w:rPr>
            <w:rStyle w:val="Hyperlink"/>
            <w:b/>
            <w:noProof/>
          </w:rPr>
          <w:t>Description</w:t>
        </w:r>
        <w:r w:rsidR="00DF2FB7">
          <w:rPr>
            <w:noProof/>
            <w:webHidden/>
          </w:rPr>
          <w:tab/>
        </w:r>
        <w:r w:rsidR="00736EB8">
          <w:rPr>
            <w:noProof/>
            <w:webHidden/>
          </w:rPr>
          <w:t>2</w:t>
        </w:r>
      </w:hyperlink>
    </w:p>
    <w:p w:rsidR="00DF2FB7" w:rsidRDefault="00B270D8" w:rsidP="00DF2FB7">
      <w:pPr>
        <w:pStyle w:val="Verzeichnis2"/>
        <w:tabs>
          <w:tab w:val="left" w:pos="880"/>
          <w:tab w:val="right" w:leader="dot" w:pos="9062"/>
        </w:tabs>
        <w:rPr>
          <w:rFonts w:asciiTheme="minorHAnsi" w:eastAsiaTheme="minorEastAsia" w:hAnsiTheme="minorHAnsi" w:cstheme="minorBidi"/>
          <w:noProof/>
        </w:rPr>
      </w:pPr>
      <w:hyperlink w:anchor="_Toc448877370" w:history="1">
        <w:r w:rsidR="00DF2FB7" w:rsidRPr="002F3D7F">
          <w:rPr>
            <w:rStyle w:val="Hyperlink"/>
            <w:b/>
            <w:noProof/>
          </w:rPr>
          <w:t>3.1</w:t>
        </w:r>
        <w:r w:rsidR="00DF2FB7">
          <w:rPr>
            <w:rFonts w:asciiTheme="minorHAnsi" w:eastAsiaTheme="minorEastAsia" w:hAnsiTheme="minorHAnsi" w:cstheme="minorBidi"/>
            <w:noProof/>
          </w:rPr>
          <w:tab/>
        </w:r>
        <w:r w:rsidR="00DF2FB7" w:rsidRPr="002F3D7F">
          <w:rPr>
            <w:rStyle w:val="Hyperlink"/>
            <w:b/>
            <w:noProof/>
          </w:rPr>
          <w:t>Core Concepts</w:t>
        </w:r>
        <w:r w:rsidR="00DF2FB7">
          <w:rPr>
            <w:noProof/>
            <w:webHidden/>
          </w:rPr>
          <w:tab/>
        </w:r>
        <w:r w:rsidR="00736EB8">
          <w:rPr>
            <w:noProof/>
            <w:webHidden/>
          </w:rPr>
          <w:t>2</w:t>
        </w:r>
      </w:hyperlink>
    </w:p>
    <w:p w:rsidR="00DF2FB7" w:rsidRDefault="00B270D8" w:rsidP="00DF2FB7">
      <w:pPr>
        <w:pStyle w:val="Verzeichnis3"/>
        <w:tabs>
          <w:tab w:val="left" w:pos="1320"/>
          <w:tab w:val="right" w:leader="dot" w:pos="9062"/>
        </w:tabs>
        <w:rPr>
          <w:rFonts w:asciiTheme="minorHAnsi" w:eastAsiaTheme="minorEastAsia" w:hAnsiTheme="minorHAnsi" w:cstheme="minorBidi"/>
          <w:noProof/>
        </w:rPr>
      </w:pPr>
      <w:hyperlink w:anchor="_Toc448877371" w:history="1">
        <w:r w:rsidR="00DF2FB7" w:rsidRPr="002F3D7F">
          <w:rPr>
            <w:rStyle w:val="Hyperlink"/>
            <w:b/>
            <w:noProof/>
          </w:rPr>
          <w:t>3.1.1</w:t>
        </w:r>
        <w:r w:rsidR="00DF2FB7">
          <w:rPr>
            <w:rFonts w:asciiTheme="minorHAnsi" w:eastAsiaTheme="minorEastAsia" w:hAnsiTheme="minorHAnsi" w:cstheme="minorBidi"/>
            <w:noProof/>
          </w:rPr>
          <w:tab/>
        </w:r>
        <w:r w:rsidR="00DF2FB7" w:rsidRPr="002F3D7F">
          <w:rPr>
            <w:rStyle w:val="Hyperlink"/>
            <w:b/>
            <w:noProof/>
          </w:rPr>
          <w:t>Task Hub</w:t>
        </w:r>
        <w:r w:rsidR="00DF2FB7">
          <w:rPr>
            <w:noProof/>
            <w:webHidden/>
          </w:rPr>
          <w:tab/>
        </w:r>
        <w:r w:rsidR="00736EB8">
          <w:rPr>
            <w:noProof/>
            <w:webHidden/>
          </w:rPr>
          <w:t>2</w:t>
        </w:r>
      </w:hyperlink>
    </w:p>
    <w:p w:rsidR="00DF2FB7" w:rsidRDefault="00B270D8" w:rsidP="00DF2FB7">
      <w:pPr>
        <w:pStyle w:val="Verzeichnis3"/>
        <w:tabs>
          <w:tab w:val="left" w:pos="1320"/>
          <w:tab w:val="right" w:leader="dot" w:pos="9062"/>
        </w:tabs>
        <w:rPr>
          <w:rFonts w:asciiTheme="minorHAnsi" w:eastAsiaTheme="minorEastAsia" w:hAnsiTheme="minorHAnsi" w:cstheme="minorBidi"/>
          <w:noProof/>
        </w:rPr>
      </w:pPr>
      <w:hyperlink w:anchor="_Toc448877372" w:history="1">
        <w:r w:rsidR="00DF2FB7" w:rsidRPr="002F3D7F">
          <w:rPr>
            <w:rStyle w:val="Hyperlink"/>
            <w:b/>
            <w:noProof/>
          </w:rPr>
          <w:t>3.1.2</w:t>
        </w:r>
        <w:r w:rsidR="00DF2FB7">
          <w:rPr>
            <w:rFonts w:asciiTheme="minorHAnsi" w:eastAsiaTheme="minorEastAsia" w:hAnsiTheme="minorHAnsi" w:cstheme="minorBidi"/>
            <w:noProof/>
          </w:rPr>
          <w:tab/>
        </w:r>
        <w:r w:rsidR="00DF2FB7" w:rsidRPr="002F3D7F">
          <w:rPr>
            <w:rStyle w:val="Hyperlink"/>
            <w:b/>
            <w:noProof/>
          </w:rPr>
          <w:t>Task Activities</w:t>
        </w:r>
        <w:r w:rsidR="00DF2FB7">
          <w:rPr>
            <w:noProof/>
            <w:webHidden/>
          </w:rPr>
          <w:tab/>
        </w:r>
        <w:r w:rsidR="00736EB8">
          <w:rPr>
            <w:noProof/>
            <w:webHidden/>
          </w:rPr>
          <w:t>2</w:t>
        </w:r>
      </w:hyperlink>
    </w:p>
    <w:p w:rsidR="00DF2FB7" w:rsidRDefault="00B270D8" w:rsidP="00DF2FB7">
      <w:pPr>
        <w:pStyle w:val="Verzeichnis3"/>
        <w:tabs>
          <w:tab w:val="left" w:pos="1320"/>
          <w:tab w:val="right" w:leader="dot" w:pos="9062"/>
        </w:tabs>
        <w:rPr>
          <w:rFonts w:asciiTheme="minorHAnsi" w:eastAsiaTheme="minorEastAsia" w:hAnsiTheme="minorHAnsi" w:cstheme="minorBidi"/>
          <w:noProof/>
        </w:rPr>
      </w:pPr>
      <w:hyperlink w:anchor="_Toc448877373" w:history="1">
        <w:r w:rsidR="00DF2FB7" w:rsidRPr="002F3D7F">
          <w:rPr>
            <w:rStyle w:val="Hyperlink"/>
            <w:b/>
            <w:noProof/>
          </w:rPr>
          <w:t>3.1.3</w:t>
        </w:r>
        <w:r w:rsidR="00DF2FB7">
          <w:rPr>
            <w:rFonts w:asciiTheme="minorHAnsi" w:eastAsiaTheme="minorEastAsia" w:hAnsiTheme="minorHAnsi" w:cstheme="minorBidi"/>
            <w:noProof/>
          </w:rPr>
          <w:tab/>
        </w:r>
        <w:r w:rsidR="00DF2FB7" w:rsidRPr="002F3D7F">
          <w:rPr>
            <w:rStyle w:val="Hyperlink"/>
            <w:b/>
            <w:noProof/>
          </w:rPr>
          <w:t>Task Orchestrations</w:t>
        </w:r>
        <w:r w:rsidR="00DF2FB7">
          <w:rPr>
            <w:noProof/>
            <w:webHidden/>
          </w:rPr>
          <w:tab/>
        </w:r>
        <w:r w:rsidR="00736EB8">
          <w:rPr>
            <w:noProof/>
            <w:webHidden/>
          </w:rPr>
          <w:t>3</w:t>
        </w:r>
      </w:hyperlink>
    </w:p>
    <w:p w:rsidR="00DF2FB7" w:rsidRDefault="00B270D8" w:rsidP="00DF2FB7">
      <w:pPr>
        <w:pStyle w:val="Verzeichnis3"/>
        <w:tabs>
          <w:tab w:val="left" w:pos="1320"/>
          <w:tab w:val="right" w:leader="dot" w:pos="9062"/>
        </w:tabs>
        <w:rPr>
          <w:rFonts w:asciiTheme="minorHAnsi" w:eastAsiaTheme="minorEastAsia" w:hAnsiTheme="minorHAnsi" w:cstheme="minorBidi"/>
          <w:noProof/>
        </w:rPr>
      </w:pPr>
      <w:hyperlink w:anchor="_Toc448877374" w:history="1">
        <w:r w:rsidR="00DF2FB7" w:rsidRPr="002F3D7F">
          <w:rPr>
            <w:rStyle w:val="Hyperlink"/>
            <w:b/>
            <w:noProof/>
          </w:rPr>
          <w:t>3.1.4</w:t>
        </w:r>
        <w:r w:rsidR="00DF2FB7">
          <w:rPr>
            <w:rFonts w:asciiTheme="minorHAnsi" w:eastAsiaTheme="minorEastAsia" w:hAnsiTheme="minorHAnsi" w:cstheme="minorBidi"/>
            <w:noProof/>
          </w:rPr>
          <w:tab/>
        </w:r>
        <w:r w:rsidR="00DF2FB7" w:rsidRPr="002F3D7F">
          <w:rPr>
            <w:rStyle w:val="Hyperlink"/>
            <w:b/>
            <w:noProof/>
          </w:rPr>
          <w:t>Task Hub Worker</w:t>
        </w:r>
        <w:r w:rsidR="00DF2FB7">
          <w:rPr>
            <w:noProof/>
            <w:webHidden/>
          </w:rPr>
          <w:tab/>
        </w:r>
        <w:r w:rsidR="00736EB8">
          <w:rPr>
            <w:noProof/>
            <w:webHidden/>
          </w:rPr>
          <w:t>3</w:t>
        </w:r>
      </w:hyperlink>
    </w:p>
    <w:p w:rsidR="00DF2FB7" w:rsidRDefault="00B270D8" w:rsidP="00DF2FB7">
      <w:pPr>
        <w:pStyle w:val="Verzeichnis3"/>
        <w:tabs>
          <w:tab w:val="left" w:pos="1320"/>
          <w:tab w:val="right" w:leader="dot" w:pos="9062"/>
        </w:tabs>
        <w:rPr>
          <w:rFonts w:asciiTheme="minorHAnsi" w:eastAsiaTheme="minorEastAsia" w:hAnsiTheme="minorHAnsi" w:cstheme="minorBidi"/>
          <w:noProof/>
        </w:rPr>
      </w:pPr>
      <w:hyperlink w:anchor="_Toc448877375" w:history="1">
        <w:r w:rsidR="00DF2FB7" w:rsidRPr="002F3D7F">
          <w:rPr>
            <w:rStyle w:val="Hyperlink"/>
            <w:b/>
            <w:noProof/>
          </w:rPr>
          <w:t>3.1.5</w:t>
        </w:r>
        <w:r w:rsidR="00DF2FB7">
          <w:rPr>
            <w:rFonts w:asciiTheme="minorHAnsi" w:eastAsiaTheme="minorEastAsia" w:hAnsiTheme="minorHAnsi" w:cstheme="minorBidi"/>
            <w:noProof/>
          </w:rPr>
          <w:tab/>
        </w:r>
        <w:r w:rsidR="00DF2FB7" w:rsidRPr="002F3D7F">
          <w:rPr>
            <w:rStyle w:val="Hyperlink"/>
            <w:b/>
            <w:noProof/>
          </w:rPr>
          <w:t>Task Hub Client</w:t>
        </w:r>
        <w:r w:rsidR="00DF2FB7">
          <w:rPr>
            <w:noProof/>
            <w:webHidden/>
          </w:rPr>
          <w:tab/>
        </w:r>
        <w:r w:rsidR="00736EB8">
          <w:rPr>
            <w:noProof/>
            <w:webHidden/>
          </w:rPr>
          <w:t>3</w:t>
        </w:r>
      </w:hyperlink>
    </w:p>
    <w:p w:rsidR="00DF2FB7" w:rsidRDefault="00B270D8" w:rsidP="00DF2FB7">
      <w:pPr>
        <w:pStyle w:val="Verzeichnis1"/>
        <w:rPr>
          <w:rFonts w:asciiTheme="minorHAnsi" w:eastAsiaTheme="minorEastAsia" w:hAnsiTheme="minorHAnsi" w:cstheme="minorBidi"/>
          <w:noProof/>
        </w:rPr>
      </w:pPr>
      <w:hyperlink w:anchor="_Toc448877376" w:history="1">
        <w:r w:rsidR="00DF2FB7" w:rsidRPr="002F3D7F">
          <w:rPr>
            <w:rStyle w:val="Hyperlink"/>
            <w:b/>
            <w:noProof/>
          </w:rPr>
          <w:t xml:space="preserve">4 </w:t>
        </w:r>
        <w:r w:rsidR="00DF2FB7" w:rsidRPr="002F3D7F">
          <w:rPr>
            <w:rStyle w:val="Hyperlink"/>
            <w:noProof/>
          </w:rPr>
          <w:t xml:space="preserve">  </w:t>
        </w:r>
        <w:r w:rsidR="00DF2FB7" w:rsidRPr="002F3D7F">
          <w:rPr>
            <w:rStyle w:val="Hyperlink"/>
            <w:b/>
            <w:noProof/>
          </w:rPr>
          <w:t>Organize</w:t>
        </w:r>
        <w:r w:rsidR="00DF2FB7" w:rsidRPr="002F3D7F">
          <w:rPr>
            <w:rStyle w:val="Hyperlink"/>
            <w:noProof/>
          </w:rPr>
          <w:t xml:space="preserve"> </w:t>
        </w:r>
        <w:r w:rsidR="00DF2FB7" w:rsidRPr="002F3D7F">
          <w:rPr>
            <w:rStyle w:val="Hyperlink"/>
            <w:b/>
            <w:noProof/>
          </w:rPr>
          <w:t>Module</w:t>
        </w:r>
        <w:r w:rsidR="00DF2FB7">
          <w:rPr>
            <w:noProof/>
            <w:webHidden/>
          </w:rPr>
          <w:tab/>
        </w:r>
        <w:r w:rsidR="00736EB8">
          <w:rPr>
            <w:noProof/>
            <w:webHidden/>
          </w:rPr>
          <w:t>4</w:t>
        </w:r>
      </w:hyperlink>
    </w:p>
    <w:p w:rsidR="00DF2FB7" w:rsidRDefault="00B270D8" w:rsidP="00DF2FB7">
      <w:pPr>
        <w:pStyle w:val="Verzeichnis2"/>
        <w:tabs>
          <w:tab w:val="right" w:leader="dot" w:pos="9062"/>
        </w:tabs>
        <w:rPr>
          <w:rFonts w:asciiTheme="minorHAnsi" w:eastAsiaTheme="minorEastAsia" w:hAnsiTheme="minorHAnsi" w:cstheme="minorBidi"/>
          <w:noProof/>
        </w:rPr>
      </w:pPr>
      <w:hyperlink w:anchor="_Toc448877377" w:history="1">
        <w:r w:rsidR="00DF2FB7" w:rsidRPr="002F3D7F">
          <w:rPr>
            <w:rStyle w:val="Hyperlink"/>
            <w:b/>
            <w:noProof/>
          </w:rPr>
          <w:t>4.1</w:t>
        </w:r>
        <w:r w:rsidR="00DF2FB7" w:rsidRPr="002F3D7F">
          <w:rPr>
            <w:rStyle w:val="Hyperlink"/>
            <w:noProof/>
          </w:rPr>
          <w:t xml:space="preserve"> </w:t>
        </w:r>
        <w:r w:rsidR="00DF2FB7" w:rsidRPr="002F3D7F">
          <w:rPr>
            <w:rStyle w:val="Hyperlink"/>
            <w:b/>
            <w:noProof/>
          </w:rPr>
          <w:t>Writing Task Orchestrations</w:t>
        </w:r>
        <w:r w:rsidR="00DF2FB7">
          <w:rPr>
            <w:noProof/>
            <w:webHidden/>
          </w:rPr>
          <w:tab/>
        </w:r>
        <w:r w:rsidR="00736EB8">
          <w:rPr>
            <w:noProof/>
            <w:webHidden/>
          </w:rPr>
          <w:t>4</w:t>
        </w:r>
      </w:hyperlink>
    </w:p>
    <w:p w:rsidR="00DF2FB7" w:rsidRDefault="00B270D8" w:rsidP="00DF2FB7">
      <w:pPr>
        <w:pStyle w:val="Verzeichnis2"/>
        <w:tabs>
          <w:tab w:val="right" w:leader="dot" w:pos="9062"/>
        </w:tabs>
        <w:rPr>
          <w:rFonts w:asciiTheme="minorHAnsi" w:eastAsiaTheme="minorEastAsia" w:hAnsiTheme="minorHAnsi" w:cstheme="minorBidi"/>
          <w:noProof/>
        </w:rPr>
      </w:pPr>
      <w:hyperlink w:anchor="_Toc448877378" w:history="1">
        <w:r w:rsidR="00DF2FB7">
          <w:rPr>
            <w:rStyle w:val="Hyperlink"/>
            <w:b/>
            <w:noProof/>
          </w:rPr>
          <w:t>4.2</w:t>
        </w:r>
        <w:r w:rsidR="00DF2FB7" w:rsidRPr="00DF2FB7">
          <w:rPr>
            <w:rStyle w:val="Hyperlink"/>
            <w:noProof/>
          </w:rPr>
          <w:t xml:space="preserve"> </w:t>
        </w:r>
        <w:r w:rsidR="00DF2FB7" w:rsidRPr="00DF2FB7">
          <w:rPr>
            <w:rStyle w:val="Hyperlink"/>
            <w:b/>
            <w:noProof/>
            <w:lang w:val="en-GB"/>
          </w:rPr>
          <w:t>Writing Task Activities</w:t>
        </w:r>
        <w:r w:rsidR="00DF2FB7" w:rsidRPr="00DF2FB7">
          <w:rPr>
            <w:rStyle w:val="Hyperlink"/>
            <w:noProof/>
            <w:webHidden/>
          </w:rPr>
          <w:tab/>
        </w:r>
        <w:r w:rsidR="00736EB8">
          <w:rPr>
            <w:rStyle w:val="Hyperlink"/>
            <w:noProof/>
            <w:webHidden/>
          </w:rPr>
          <w:t>5</w:t>
        </w:r>
      </w:hyperlink>
    </w:p>
    <w:p w:rsidR="00DF2FB7" w:rsidRDefault="00B270D8" w:rsidP="00DF2FB7">
      <w:pPr>
        <w:pStyle w:val="Verzeichnis2"/>
        <w:tabs>
          <w:tab w:val="right" w:leader="dot" w:pos="9062"/>
        </w:tabs>
        <w:rPr>
          <w:rFonts w:asciiTheme="minorHAnsi" w:eastAsiaTheme="minorEastAsia" w:hAnsiTheme="minorHAnsi" w:cstheme="minorBidi"/>
          <w:noProof/>
        </w:rPr>
      </w:pPr>
      <w:hyperlink w:anchor="_Toc448877379" w:history="1">
        <w:r w:rsidR="00DF2FB7">
          <w:rPr>
            <w:rStyle w:val="Hyperlink"/>
            <w:b/>
            <w:noProof/>
          </w:rPr>
          <w:t>4.3</w:t>
        </w:r>
        <w:r w:rsidR="00DF2FB7" w:rsidRPr="00DF2FB7">
          <w:rPr>
            <w:rStyle w:val="Hyperlink"/>
            <w:b/>
            <w:noProof/>
          </w:rPr>
          <w:t xml:space="preserve"> </w:t>
        </w:r>
        <w:r w:rsidR="00DF2FB7" w:rsidRPr="00DF2FB7">
          <w:rPr>
            <w:rStyle w:val="Hyperlink"/>
            <w:b/>
            <w:noProof/>
            <w:lang w:val="en-GB"/>
          </w:rPr>
          <w:t>Orchestration Instance Management</w:t>
        </w:r>
        <w:r w:rsidR="00DF2FB7" w:rsidRPr="00DF2FB7">
          <w:rPr>
            <w:rStyle w:val="Hyperlink"/>
            <w:noProof/>
            <w:webHidden/>
          </w:rPr>
          <w:tab/>
        </w:r>
        <w:r w:rsidR="00736EB8">
          <w:rPr>
            <w:rStyle w:val="Hyperlink"/>
            <w:noProof/>
            <w:webHidden/>
          </w:rPr>
          <w:t>5</w:t>
        </w:r>
      </w:hyperlink>
    </w:p>
    <w:p w:rsidR="00DF2FB7" w:rsidRDefault="00B270D8" w:rsidP="00DF2FB7">
      <w:pPr>
        <w:pStyle w:val="Verzeichnis2"/>
        <w:tabs>
          <w:tab w:val="right" w:leader="dot" w:pos="9062"/>
        </w:tabs>
        <w:rPr>
          <w:noProof/>
        </w:rPr>
      </w:pPr>
      <w:hyperlink w:anchor="_Toc448877380" w:history="1">
        <w:r w:rsidR="00DF2FB7" w:rsidRPr="00DF2FB7">
          <w:rPr>
            <w:rStyle w:val="Hyperlink"/>
            <w:b/>
            <w:noProof/>
          </w:rPr>
          <w:t xml:space="preserve">4.4 </w:t>
        </w:r>
        <w:r w:rsidR="00DF2FB7" w:rsidRPr="00DF2FB7">
          <w:rPr>
            <w:rStyle w:val="Hyperlink"/>
            <w:b/>
            <w:noProof/>
            <w:lang w:val="en-GB"/>
          </w:rPr>
          <w:t>Error Handling &amp; Compensation</w:t>
        </w:r>
        <w:r w:rsidR="00DF2FB7" w:rsidRPr="00DF2FB7">
          <w:rPr>
            <w:rStyle w:val="Hyperlink"/>
            <w:noProof/>
            <w:webHidden/>
          </w:rPr>
          <w:tab/>
        </w:r>
        <w:r w:rsidR="00736EB8">
          <w:rPr>
            <w:rStyle w:val="Hyperlink"/>
            <w:noProof/>
            <w:webHidden/>
          </w:rPr>
          <w:t>5</w:t>
        </w:r>
      </w:hyperlink>
    </w:p>
    <w:p w:rsidR="00DF2FB7" w:rsidRPr="00DF2FB7" w:rsidRDefault="00B270D8" w:rsidP="00DF2FB7">
      <w:pPr>
        <w:pStyle w:val="Verzeichnis2"/>
        <w:tabs>
          <w:tab w:val="right" w:leader="dot" w:pos="9062"/>
        </w:tabs>
        <w:rPr>
          <w:rFonts w:asciiTheme="minorHAnsi" w:eastAsiaTheme="minorEastAsia" w:hAnsiTheme="minorHAnsi" w:cstheme="minorBidi"/>
          <w:noProof/>
        </w:rPr>
      </w:pPr>
      <w:hyperlink w:anchor="_Toc448877380" w:history="1">
        <w:r w:rsidR="00DF2FB7" w:rsidRPr="00DF2FB7">
          <w:rPr>
            <w:rStyle w:val="Hyperlink"/>
            <w:b/>
            <w:noProof/>
          </w:rPr>
          <w:t xml:space="preserve">4.5 </w:t>
        </w:r>
        <w:r w:rsidR="00DF2FB7" w:rsidRPr="00DF2FB7">
          <w:rPr>
            <w:rStyle w:val="Hyperlink"/>
            <w:b/>
            <w:noProof/>
            <w:lang w:val="en-GB"/>
          </w:rPr>
          <w:t>Task Hub Management</w:t>
        </w:r>
        <w:r w:rsidR="00DF2FB7" w:rsidRPr="00DF2FB7">
          <w:rPr>
            <w:rStyle w:val="Hyperlink"/>
            <w:noProof/>
            <w:webHidden/>
          </w:rPr>
          <w:tab/>
        </w:r>
        <w:r w:rsidR="00736EB8">
          <w:rPr>
            <w:rStyle w:val="Hyperlink"/>
            <w:noProof/>
            <w:webHidden/>
          </w:rPr>
          <w:t>5</w:t>
        </w:r>
      </w:hyperlink>
    </w:p>
    <w:p w:rsidR="00DF2FB7" w:rsidRDefault="00B270D8" w:rsidP="00DF2FB7">
      <w:pPr>
        <w:pStyle w:val="Verzeichnis1"/>
        <w:rPr>
          <w:rFonts w:asciiTheme="minorHAnsi" w:eastAsiaTheme="minorEastAsia" w:hAnsiTheme="minorHAnsi" w:cstheme="minorBidi"/>
          <w:noProof/>
        </w:rPr>
      </w:pPr>
      <w:hyperlink w:anchor="_Toc448877381" w:history="1">
        <w:r w:rsidR="00DF2FB7" w:rsidRPr="00DF2FB7">
          <w:rPr>
            <w:rStyle w:val="Hyperlink"/>
            <w:b/>
            <w:noProof/>
          </w:rPr>
          <w:t xml:space="preserve">5       </w:t>
        </w:r>
        <w:r w:rsidR="00DF2FB7" w:rsidRPr="00DF2FB7">
          <w:rPr>
            <w:rStyle w:val="Hyperlink"/>
            <w:b/>
            <w:noProof/>
            <w:lang w:val="en-GB"/>
          </w:rPr>
          <w:t>Import Contacts from GMAIL</w:t>
        </w:r>
        <w:r w:rsidR="00DF2FB7" w:rsidRPr="00DF2FB7">
          <w:rPr>
            <w:rStyle w:val="Hyperlink"/>
            <w:noProof/>
            <w:webHidden/>
          </w:rPr>
          <w:tab/>
        </w:r>
        <w:r w:rsidR="00736EB8">
          <w:rPr>
            <w:rStyle w:val="Hyperlink"/>
            <w:noProof/>
            <w:webHidden/>
          </w:rPr>
          <w:t>5</w:t>
        </w:r>
      </w:hyperlink>
    </w:p>
    <w:p w:rsidR="00DF2FB7" w:rsidRDefault="00F1348C" w:rsidP="00DF2FB7">
      <w:pPr>
        <w:pStyle w:val="Verzeichnis1"/>
        <w:rPr>
          <w:rFonts w:asciiTheme="minorHAnsi" w:eastAsiaTheme="minorEastAsia" w:hAnsiTheme="minorHAnsi" w:cstheme="minorBidi"/>
          <w:noProof/>
        </w:rPr>
      </w:pPr>
      <w:hyperlink w:anchor="_Toc448877386" w:history="1">
        <w:r w:rsidR="00DF2FB7" w:rsidRPr="002F3D7F">
          <w:rPr>
            <w:rStyle w:val="Hyperlink"/>
            <w:b/>
            <w:noProof/>
          </w:rPr>
          <w:t>6    Conclusion:</w:t>
        </w:r>
        <w:r w:rsidR="00DF2FB7">
          <w:rPr>
            <w:noProof/>
            <w:webHidden/>
          </w:rPr>
          <w:tab/>
        </w:r>
        <w:r w:rsidR="00736EB8">
          <w:rPr>
            <w:noProof/>
            <w:webHidden/>
          </w:rPr>
          <w:t>8</w:t>
        </w:r>
      </w:hyperlink>
    </w:p>
    <w:p w:rsidR="00DF2FB7" w:rsidRPr="00887447" w:rsidRDefault="00DF2FB7" w:rsidP="00DF2FB7">
      <w:pPr>
        <w:rPr>
          <w:lang w:val="en-IN"/>
        </w:rPr>
      </w:pPr>
      <w:r w:rsidRPr="00DE34F7">
        <w:fldChar w:fldCharType="end"/>
      </w:r>
    </w:p>
    <w:p w:rsidR="00DF2FB7" w:rsidRPr="00887447" w:rsidRDefault="00DF2FB7" w:rsidP="00DF2FB7">
      <w:pPr>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731B3C" w:rsidRDefault="00731B3C" w:rsidP="00DF2FB7">
      <w:pPr>
        <w:jc w:val="right"/>
        <w:rPr>
          <w:lang w:val="en-IN"/>
        </w:rPr>
      </w:pPr>
    </w:p>
    <w:p w:rsidR="00DF2FB7" w:rsidRDefault="00DF2FB7" w:rsidP="00DF2FB7">
      <w:pPr>
        <w:jc w:val="right"/>
        <w:rPr>
          <w:lang w:val="en-IN"/>
        </w:rPr>
      </w:pPr>
    </w:p>
    <w:p w:rsidR="00DF2FB7" w:rsidRPr="007E73AC" w:rsidRDefault="00DF2FB7" w:rsidP="00DF2FB7">
      <w:pPr>
        <w:jc w:val="right"/>
        <w:rPr>
          <w:lang w:val="en-IN"/>
        </w:rPr>
      </w:pPr>
    </w:p>
    <w:p w:rsidR="00DF2FB7" w:rsidRDefault="00DF2FB7" w:rsidP="00DF2FB7">
      <w:pPr>
        <w:pStyle w:val="berschrift1"/>
        <w:rPr>
          <w:b/>
          <w:color w:val="auto"/>
        </w:rPr>
      </w:pPr>
      <w:bookmarkStart w:id="0" w:name="_Toc359062746"/>
      <w:r w:rsidRPr="00DE07BC">
        <w:rPr>
          <w:b/>
          <w:color w:val="auto"/>
        </w:rPr>
        <w:lastRenderedPageBreak/>
        <w:t xml:space="preserve"> </w:t>
      </w:r>
      <w:bookmarkStart w:id="1" w:name="_Toc448877367"/>
      <w:r w:rsidRPr="00DE07BC">
        <w:rPr>
          <w:b/>
          <w:color w:val="auto"/>
        </w:rPr>
        <w:t>Overview</w:t>
      </w:r>
      <w:bookmarkEnd w:id="0"/>
      <w:bookmarkEnd w:id="1"/>
    </w:p>
    <w:p w:rsidR="00DF2FB7" w:rsidRPr="00731B3C" w:rsidRDefault="00DF2FB7" w:rsidP="00DF2FB7">
      <w:pPr>
        <w:rPr>
          <w:lang w:val="en-US"/>
        </w:rPr>
      </w:pPr>
    </w:p>
    <w:p w:rsidR="00731B3C" w:rsidRPr="00731B3C" w:rsidRDefault="00731B3C" w:rsidP="00731B3C">
      <w:pPr>
        <w:pStyle w:val="Default"/>
        <w:rPr>
          <w:rFonts w:asciiTheme="minorHAnsi" w:hAnsiTheme="minorHAnsi"/>
          <w:sz w:val="22"/>
          <w:szCs w:val="22"/>
        </w:rPr>
      </w:pPr>
      <w:r w:rsidRPr="00731B3C">
        <w:rPr>
          <w:rFonts w:asciiTheme="minorHAnsi" w:hAnsiTheme="minorHAnsi"/>
          <w:sz w:val="22"/>
          <w:szCs w:val="22"/>
        </w:rPr>
        <w:t xml:space="preserve">The Service Bus Durable Task Framework provides developers a means to write code orchestrations in C# using the .Net Task framework and the </w:t>
      </w:r>
      <w:proofErr w:type="spellStart"/>
      <w:r w:rsidRPr="00731B3C">
        <w:rPr>
          <w:rFonts w:asciiTheme="minorHAnsi" w:hAnsiTheme="minorHAnsi"/>
          <w:sz w:val="22"/>
          <w:szCs w:val="22"/>
        </w:rPr>
        <w:t>async</w:t>
      </w:r>
      <w:proofErr w:type="spellEnd"/>
      <w:r w:rsidRPr="00731B3C">
        <w:rPr>
          <w:rFonts w:asciiTheme="minorHAnsi" w:hAnsiTheme="minorHAnsi"/>
          <w:sz w:val="22"/>
          <w:szCs w:val="22"/>
        </w:rPr>
        <w:t xml:space="preserve">/await keywords added in .Net 4.5. </w:t>
      </w:r>
    </w:p>
    <w:p w:rsidR="00731B3C" w:rsidRPr="00731B3C" w:rsidRDefault="00731B3C" w:rsidP="00731B3C">
      <w:pPr>
        <w:pStyle w:val="Default"/>
        <w:rPr>
          <w:rFonts w:asciiTheme="minorHAnsi" w:hAnsiTheme="minorHAnsi"/>
          <w:sz w:val="22"/>
          <w:szCs w:val="22"/>
        </w:rPr>
      </w:pPr>
    </w:p>
    <w:p w:rsidR="00731B3C" w:rsidRPr="00731B3C" w:rsidRDefault="00731B3C" w:rsidP="00731B3C">
      <w:pPr>
        <w:jc w:val="both"/>
        <w:rPr>
          <w:lang w:val="en-GB"/>
        </w:rPr>
      </w:pPr>
      <w:r w:rsidRPr="00731B3C">
        <w:rPr>
          <w:lang w:val="en-GB"/>
        </w:rPr>
        <w:t>Here are the key features of the durable task framework:</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Definition of code orchestrations in simple C# code</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Automatic persistence and check-pointing of program state</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Versioning of orchestrations and activities</w:t>
      </w:r>
    </w:p>
    <w:p w:rsidR="00DF2FB7" w:rsidRPr="00731B3C" w:rsidRDefault="00DF2FB7" w:rsidP="00DF2FB7">
      <w:pPr>
        <w:pStyle w:val="Listenabsatz"/>
        <w:numPr>
          <w:ilvl w:val="0"/>
          <w:numId w:val="2"/>
        </w:numPr>
        <w:jc w:val="both"/>
        <w:rPr>
          <w:rFonts w:asciiTheme="minorHAnsi" w:hAnsiTheme="minorHAnsi"/>
        </w:rPr>
      </w:pPr>
      <w:proofErr w:type="spellStart"/>
      <w:r w:rsidRPr="00731B3C">
        <w:rPr>
          <w:rFonts w:asciiTheme="minorHAnsi" w:hAnsiTheme="minorHAnsi"/>
        </w:rPr>
        <w:t>Async</w:t>
      </w:r>
      <w:proofErr w:type="spellEnd"/>
      <w:r w:rsidRPr="00731B3C">
        <w:rPr>
          <w:rFonts w:asciiTheme="minorHAnsi" w:hAnsiTheme="minorHAnsi"/>
        </w:rPr>
        <w:t xml:space="preserve"> timers, orchestration composition, user aided check pointing</w:t>
      </w:r>
    </w:p>
    <w:p w:rsidR="00731B3C" w:rsidRPr="00731B3C" w:rsidRDefault="00731B3C" w:rsidP="00731B3C">
      <w:pPr>
        <w:pStyle w:val="berschrift1"/>
        <w:numPr>
          <w:ilvl w:val="0"/>
          <w:numId w:val="0"/>
        </w:numPr>
        <w:spacing w:after="240"/>
        <w:jc w:val="both"/>
        <w:rPr>
          <w:rFonts w:asciiTheme="minorHAnsi" w:hAnsiTheme="minorHAnsi"/>
          <w:b/>
          <w:color w:val="000000"/>
        </w:rPr>
      </w:pPr>
      <w:bookmarkStart w:id="2" w:name="_Toc448877368"/>
      <w:r w:rsidRPr="00731B3C">
        <w:rPr>
          <w:rFonts w:asciiTheme="minorHAnsi" w:eastAsiaTheme="minorHAnsi" w:hAnsiTheme="minorHAnsi" w:cstheme="minorBidi"/>
          <w:color w:val="auto"/>
          <w:sz w:val="22"/>
          <w:szCs w:val="22"/>
          <w:lang w:val="en-GB"/>
        </w:rPr>
        <w:t xml:space="preserve">The framework itself is very light weight and only requires an Azure Service Bus namespace and optionally an Azure Storage account. Running instances of the orchestration and worker nodes are completely hosted by the user. No user code is executing ‘inside’ Service Bus. </w:t>
      </w:r>
    </w:p>
    <w:p w:rsidR="00DF2FB7" w:rsidRPr="009F3900" w:rsidRDefault="009F3900" w:rsidP="009F3900">
      <w:pPr>
        <w:pStyle w:val="berschrift1"/>
        <w:spacing w:after="240"/>
        <w:jc w:val="both"/>
        <w:rPr>
          <w:rFonts w:ascii="Calibri" w:hAnsi="Calibri"/>
          <w:b/>
          <w:color w:val="000000"/>
        </w:rPr>
      </w:pPr>
      <w:proofErr w:type="spellStart"/>
      <w:r w:rsidRPr="009F3900">
        <w:rPr>
          <w:rFonts w:ascii="Calibri" w:hAnsi="Calibri"/>
          <w:b/>
          <w:color w:val="000000"/>
        </w:rPr>
        <w:t>Scope</w:t>
      </w:r>
      <w:r w:rsidR="00DF2FB7" w:rsidRPr="009F3900">
        <w:rPr>
          <w:rFonts w:ascii="Calibri" w:hAnsi="Calibri"/>
          <w:b/>
          <w:color w:val="000000"/>
        </w:rPr>
        <w:t>of</w:t>
      </w:r>
      <w:proofErr w:type="spellEnd"/>
      <w:r w:rsidR="00DF2FB7" w:rsidRPr="009F3900">
        <w:rPr>
          <w:rFonts w:ascii="Calibri" w:hAnsi="Calibri"/>
          <w:b/>
          <w:color w:val="000000"/>
        </w:rPr>
        <w:t xml:space="preserve"> the project</w:t>
      </w:r>
      <w:bookmarkEnd w:id="2"/>
    </w:p>
    <w:p w:rsidR="00DF2FB7" w:rsidRPr="0011770C" w:rsidRDefault="009F3900" w:rsidP="00DF2FB7">
      <w:pPr>
        <w:ind w:firstLine="522"/>
        <w:jc w:val="both"/>
        <w:rPr>
          <w:lang w:val="en-US"/>
        </w:rPr>
      </w:pPr>
      <w:r w:rsidRPr="009F3900">
        <w:rPr>
          <w:lang w:val="en-GB"/>
        </w:rPr>
        <w:t xml:space="preserve">Making use of different social platforms </w:t>
      </w:r>
      <w:r w:rsidRPr="009F3900">
        <w:rPr>
          <w:b/>
          <w:bCs/>
          <w:lang w:val="en-GB"/>
        </w:rPr>
        <w:t>in the implementation of the Durable Task Framework</w:t>
      </w:r>
      <w:r w:rsidRPr="009F3900">
        <w:rPr>
          <w:lang w:val="en-GB"/>
        </w:rPr>
        <w:t>. Here we automate the posts on social platforms, sending SMS and Emailing on the console. In the Durable Task Framework project, it is mainly used to import contacts of a Gmail User.</w:t>
      </w:r>
    </w:p>
    <w:p w:rsidR="00DF2FB7" w:rsidRPr="004F2C85" w:rsidRDefault="00DF2FB7" w:rsidP="00DF2FB7">
      <w:pPr>
        <w:pStyle w:val="berschrift1"/>
        <w:spacing w:after="240"/>
        <w:ind w:left="522"/>
        <w:jc w:val="both"/>
        <w:rPr>
          <w:rFonts w:ascii="Calibri" w:hAnsi="Calibri"/>
          <w:b/>
          <w:color w:val="000000"/>
        </w:rPr>
      </w:pPr>
      <w:bookmarkStart w:id="3" w:name="_Toc448877369"/>
      <w:r w:rsidRPr="004F2C85">
        <w:rPr>
          <w:rFonts w:ascii="Calibri" w:hAnsi="Calibri"/>
          <w:b/>
          <w:color w:val="000000"/>
        </w:rPr>
        <w:t>Description</w:t>
      </w:r>
      <w:bookmarkEnd w:id="3"/>
    </w:p>
    <w:p w:rsidR="009F3900" w:rsidRPr="009F3900" w:rsidRDefault="009F3900" w:rsidP="009F3900">
      <w:pPr>
        <w:pStyle w:val="berschrift2"/>
        <w:numPr>
          <w:ilvl w:val="0"/>
          <w:numId w:val="0"/>
        </w:numPr>
        <w:spacing w:after="240"/>
        <w:ind w:left="576" w:hanging="576"/>
        <w:jc w:val="both"/>
        <w:rPr>
          <w:rFonts w:ascii="Calibri" w:hAnsi="Calibri"/>
          <w:b/>
          <w:color w:val="000000"/>
        </w:rPr>
      </w:pPr>
      <w:bookmarkStart w:id="4" w:name="_Toc448877370"/>
      <w:r>
        <w:rPr>
          <w:rFonts w:asciiTheme="minorHAnsi" w:eastAsiaTheme="minorHAnsi" w:hAnsiTheme="minorHAnsi" w:cstheme="minorBidi"/>
          <w:color w:val="auto"/>
          <w:sz w:val="22"/>
          <w:szCs w:val="22"/>
        </w:rPr>
        <w:t xml:space="preserve">           </w:t>
      </w:r>
      <w:r w:rsidRPr="009F3900">
        <w:rPr>
          <w:rFonts w:asciiTheme="minorHAnsi" w:eastAsiaTheme="minorHAnsi" w:hAnsiTheme="minorHAnsi" w:cstheme="minorBidi"/>
          <w:color w:val="auto"/>
          <w:sz w:val="22"/>
          <w:szCs w:val="22"/>
          <w:lang w:val="en-GB"/>
        </w:rPr>
        <w:t xml:space="preserve">The Service Bus Durable Task Framework allows users to write C# code and encapsulate it within ‘durable’ .Net Tasks. These durable tasks can then be composed with other durable tasks to build complex task orchestrations. </w:t>
      </w:r>
    </w:p>
    <w:p w:rsidR="00DF2FB7" w:rsidRPr="004F2C85" w:rsidRDefault="00DF2FB7" w:rsidP="00DF2FB7">
      <w:pPr>
        <w:pStyle w:val="berschrift2"/>
        <w:spacing w:after="240"/>
        <w:ind w:left="666"/>
        <w:jc w:val="both"/>
        <w:rPr>
          <w:rFonts w:ascii="Calibri" w:hAnsi="Calibri"/>
          <w:b/>
          <w:color w:val="000000"/>
        </w:rPr>
      </w:pPr>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4"/>
    </w:p>
    <w:p w:rsidR="00DF2FB7" w:rsidRPr="00D92B13" w:rsidRDefault="00DF2FB7" w:rsidP="00DF2FB7">
      <w:pPr>
        <w:ind w:firstLine="666"/>
        <w:jc w:val="both"/>
        <w:rPr>
          <w:lang w:val="en-IN"/>
        </w:rPr>
      </w:pPr>
      <w:r w:rsidRPr="00D92B13">
        <w:rPr>
          <w:lang w:val="en-IN"/>
        </w:rPr>
        <w:t>There are a few fundamental concepts in the framework.</w:t>
      </w:r>
    </w:p>
    <w:p w:rsidR="00DF2FB7" w:rsidRPr="004F2C85" w:rsidRDefault="00DF2FB7" w:rsidP="00DF2FB7">
      <w:pPr>
        <w:pStyle w:val="berschrift3"/>
        <w:spacing w:after="240"/>
        <w:ind w:left="810"/>
        <w:jc w:val="both"/>
        <w:rPr>
          <w:rFonts w:ascii="Calibri" w:hAnsi="Calibri"/>
          <w:b/>
          <w:color w:val="000000"/>
        </w:rPr>
      </w:pPr>
      <w:bookmarkStart w:id="5" w:name="_Toc448877371"/>
      <w:r w:rsidRPr="004F2C85">
        <w:rPr>
          <w:rFonts w:ascii="Calibri" w:hAnsi="Calibri"/>
          <w:b/>
          <w:color w:val="000000"/>
        </w:rPr>
        <w:t>Task Hub</w:t>
      </w:r>
      <w:bookmarkEnd w:id="5"/>
    </w:p>
    <w:p w:rsidR="00DF2FB7" w:rsidRPr="00D92B13" w:rsidRDefault="00DF2FB7" w:rsidP="00DF2FB7">
      <w:pPr>
        <w:ind w:firstLine="720"/>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p>
    <w:p w:rsidR="00DF2FB7" w:rsidRPr="00D92B13" w:rsidRDefault="00DF2FB7" w:rsidP="00DF2FB7">
      <w:pPr>
        <w:ind w:firstLine="720"/>
        <w:jc w:val="both"/>
        <w:rPr>
          <w:lang w:val="en-IN"/>
        </w:rPr>
      </w:pPr>
    </w:p>
    <w:p w:rsidR="00DF2FB7" w:rsidRPr="0001688E" w:rsidRDefault="00DF2FB7" w:rsidP="00DF2FB7">
      <w:pPr>
        <w:pStyle w:val="berschrift3"/>
        <w:spacing w:after="240"/>
        <w:ind w:left="810"/>
        <w:jc w:val="both"/>
        <w:rPr>
          <w:rFonts w:ascii="Calibri" w:hAnsi="Calibri"/>
          <w:b/>
          <w:color w:val="000000"/>
        </w:rPr>
      </w:pPr>
      <w:bookmarkStart w:id="6" w:name="_Toc448877372"/>
      <w:r w:rsidRPr="0001688E">
        <w:rPr>
          <w:rFonts w:ascii="Calibri" w:hAnsi="Calibri"/>
          <w:b/>
          <w:color w:val="000000"/>
        </w:rPr>
        <w:t>Task Activities</w:t>
      </w:r>
      <w:bookmarkEnd w:id="6"/>
    </w:p>
    <w:p w:rsidR="00DF2FB7" w:rsidRPr="00D92B13" w:rsidRDefault="00DF2FB7" w:rsidP="00DF2FB7">
      <w:pPr>
        <w:ind w:firstLine="720"/>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DF2FB7" w:rsidRPr="0001688E" w:rsidRDefault="00DF2FB7" w:rsidP="00DF2FB7">
      <w:pPr>
        <w:pStyle w:val="berschrift3"/>
        <w:spacing w:after="240"/>
        <w:ind w:left="810"/>
        <w:jc w:val="both"/>
        <w:rPr>
          <w:rFonts w:ascii="Calibri" w:hAnsi="Calibri"/>
          <w:b/>
          <w:color w:val="000000"/>
        </w:rPr>
      </w:pPr>
      <w:bookmarkStart w:id="7" w:name="_Toc448877373"/>
      <w:r w:rsidRPr="0001688E">
        <w:rPr>
          <w:rFonts w:ascii="Calibri" w:hAnsi="Calibri"/>
          <w:b/>
          <w:color w:val="000000"/>
        </w:rPr>
        <w:lastRenderedPageBreak/>
        <w:t>Task Orchestrations</w:t>
      </w:r>
      <w:bookmarkEnd w:id="7"/>
    </w:p>
    <w:p w:rsidR="00DF2FB7" w:rsidRPr="00D92B13" w:rsidRDefault="00DF2FB7" w:rsidP="00DF2FB7">
      <w:pPr>
        <w:ind w:firstLine="720"/>
        <w:jc w:val="both"/>
        <w:rPr>
          <w:lang w:val="en-IN"/>
        </w:rPr>
      </w:pPr>
      <w:r w:rsidRPr="00D92B13">
        <w:rPr>
          <w:lang w:val="en-IN"/>
        </w:rPr>
        <w:t xml:space="preserve">Task Orchestrations schedule Task Activities and build code orchestrations around the Tasks that represent the activities. </w:t>
      </w:r>
    </w:p>
    <w:p w:rsidR="00DF2FB7" w:rsidRPr="0001688E" w:rsidRDefault="00DF2FB7" w:rsidP="00DF2FB7">
      <w:pPr>
        <w:pStyle w:val="berschrift3"/>
        <w:spacing w:after="240"/>
        <w:ind w:left="810"/>
        <w:jc w:val="both"/>
        <w:rPr>
          <w:rFonts w:ascii="Calibri" w:hAnsi="Calibri"/>
          <w:b/>
          <w:color w:val="000000"/>
        </w:rPr>
      </w:pPr>
      <w:bookmarkStart w:id="8" w:name="_Toc448877374"/>
      <w:r w:rsidRPr="0001688E">
        <w:rPr>
          <w:rFonts w:ascii="Calibri" w:hAnsi="Calibri"/>
          <w:b/>
          <w:color w:val="000000"/>
        </w:rPr>
        <w:t>Task Hub Worker</w:t>
      </w:r>
      <w:bookmarkEnd w:id="8"/>
      <w:r w:rsidRPr="0001688E">
        <w:rPr>
          <w:rFonts w:ascii="Calibri" w:hAnsi="Calibri"/>
          <w:b/>
          <w:color w:val="000000"/>
        </w:rPr>
        <w:t xml:space="preserve"> </w:t>
      </w:r>
    </w:p>
    <w:p w:rsidR="00DF2FB7" w:rsidRPr="00D92B13" w:rsidRDefault="00DF2FB7" w:rsidP="00DF2FB7">
      <w:pPr>
        <w:ind w:firstLine="720"/>
        <w:jc w:val="both"/>
        <w:rPr>
          <w:lang w:val="en-IN"/>
        </w:rPr>
      </w:pPr>
      <w:r w:rsidRPr="00D92B13">
        <w:rPr>
          <w:lang w:val="en-IN"/>
        </w:rPr>
        <w:t>The worker is the host for Task Orchestrations and Activities. It also contains APIs to perform CRUD operations on the Task Hub itself.</w:t>
      </w:r>
    </w:p>
    <w:p w:rsidR="00DF2FB7" w:rsidRPr="0001688E" w:rsidRDefault="00DF2FB7" w:rsidP="00DF2FB7">
      <w:pPr>
        <w:pStyle w:val="berschrift3"/>
        <w:spacing w:after="240"/>
        <w:ind w:left="810"/>
        <w:jc w:val="both"/>
        <w:rPr>
          <w:rFonts w:ascii="Calibri" w:hAnsi="Calibri"/>
          <w:b/>
          <w:color w:val="000000"/>
        </w:rPr>
      </w:pPr>
      <w:bookmarkStart w:id="9" w:name="_Toc448877375"/>
      <w:r w:rsidRPr="0001688E">
        <w:rPr>
          <w:rFonts w:ascii="Calibri" w:hAnsi="Calibri"/>
          <w:b/>
          <w:color w:val="000000"/>
        </w:rPr>
        <w:t>Task Hub Client</w:t>
      </w:r>
      <w:bookmarkEnd w:id="9"/>
    </w:p>
    <w:p w:rsidR="00DF2FB7" w:rsidRPr="00D92B13" w:rsidRDefault="00DF2FB7" w:rsidP="00DF2FB7">
      <w:pPr>
        <w:ind w:firstLine="360"/>
        <w:jc w:val="both"/>
        <w:rPr>
          <w:lang w:val="en-IN"/>
        </w:rPr>
      </w:pPr>
      <w:r w:rsidRPr="00D92B13">
        <w:rPr>
          <w:lang w:val="en-IN"/>
        </w:rPr>
        <w:t>The Task Hub Client provides:</w:t>
      </w:r>
    </w:p>
    <w:p w:rsidR="00DF2FB7" w:rsidRPr="00DE34F7" w:rsidRDefault="00DF2FB7" w:rsidP="00DF2FB7">
      <w:pPr>
        <w:pStyle w:val="Listenabsatz"/>
        <w:numPr>
          <w:ilvl w:val="0"/>
          <w:numId w:val="3"/>
        </w:numPr>
        <w:jc w:val="both"/>
      </w:pPr>
      <w:r w:rsidRPr="00DE34F7">
        <w:t>APIs for creating and managing Task Orchestration instances</w:t>
      </w:r>
    </w:p>
    <w:p w:rsidR="00DF2FB7" w:rsidRPr="00DE34F7" w:rsidRDefault="00DF2FB7" w:rsidP="00DF2FB7">
      <w:pPr>
        <w:pStyle w:val="Listenabsatz"/>
        <w:numPr>
          <w:ilvl w:val="0"/>
          <w:numId w:val="3"/>
        </w:numPr>
        <w:jc w:val="both"/>
      </w:pPr>
      <w:r w:rsidRPr="00DE34F7">
        <w:t>APIs for querying the state of Task Orchestration instances from an Azure Table</w:t>
      </w:r>
    </w:p>
    <w:p w:rsidR="00DF2FB7" w:rsidRPr="00D92B13" w:rsidRDefault="00DF2FB7" w:rsidP="00DF2FB7">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DF2FB7" w:rsidRPr="00D92B13" w:rsidRDefault="00DF2FB7" w:rsidP="00DF2FB7">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p>
    <w:p w:rsidR="00DF2FB7" w:rsidRPr="00D92B13" w:rsidRDefault="00DF2FB7" w:rsidP="00DF2FB7">
      <w:pPr>
        <w:jc w:val="both"/>
        <w:rPr>
          <w:lang w:val="en-IN"/>
        </w:rPr>
      </w:pPr>
    </w:p>
    <w:p w:rsidR="00DF2FB7" w:rsidRPr="00D92B13" w:rsidRDefault="00DF2FB7" w:rsidP="00DF2FB7">
      <w:pPr>
        <w:jc w:val="both"/>
        <w:rPr>
          <w:lang w:val="en-IN"/>
        </w:rPr>
      </w:pPr>
    </w:p>
    <w:p w:rsidR="00DF2FB7" w:rsidRPr="00DE34F7" w:rsidRDefault="00DF2FB7" w:rsidP="00DF2FB7">
      <w:pPr>
        <w:jc w:val="center"/>
      </w:pPr>
      <w:r>
        <w:rPr>
          <w:noProof/>
          <w:lang w:val="en-GB" w:eastAsia="en-GB"/>
        </w:rPr>
        <w:drawing>
          <wp:inline distT="0" distB="0" distL="0" distR="0" wp14:anchorId="6CFB1A43" wp14:editId="782B5DAB">
            <wp:extent cx="5054972" cy="31227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964" cy="3132641"/>
                    </a:xfrm>
                    <a:prstGeom prst="rect">
                      <a:avLst/>
                    </a:prstGeom>
                    <a:noFill/>
                    <a:ln>
                      <a:noFill/>
                    </a:ln>
                  </pic:spPr>
                </pic:pic>
              </a:graphicData>
            </a:graphic>
          </wp:inline>
        </w:drawing>
      </w:r>
    </w:p>
    <w:p w:rsidR="00DF2FB7" w:rsidRDefault="00DF2FB7" w:rsidP="00DF2FB7">
      <w:pPr>
        <w:jc w:val="both"/>
        <w:rPr>
          <w:b/>
        </w:rPr>
      </w:pPr>
    </w:p>
    <w:p w:rsidR="00DF2FB7" w:rsidRDefault="00DF2FB7" w:rsidP="00DF2FB7">
      <w:pPr>
        <w:jc w:val="both"/>
        <w:rPr>
          <w:b/>
        </w:rPr>
      </w:pPr>
    </w:p>
    <w:p w:rsidR="00DF2FB7" w:rsidRDefault="00DF2FB7" w:rsidP="00DF2FB7">
      <w:pPr>
        <w:jc w:val="both"/>
        <w:rPr>
          <w:b/>
          <w:lang w:val="en-IN"/>
        </w:rPr>
      </w:pPr>
    </w:p>
    <w:p w:rsidR="00DF2FB7" w:rsidRPr="00D92B13" w:rsidRDefault="00DF2FB7" w:rsidP="00DF2FB7">
      <w:pPr>
        <w:jc w:val="both"/>
        <w:rPr>
          <w:b/>
          <w:lang w:val="en-IN"/>
        </w:rPr>
      </w:pPr>
      <w:r w:rsidRPr="00D92B13">
        <w:rPr>
          <w:b/>
          <w:lang w:val="en-IN"/>
        </w:rPr>
        <w:t>For Durable Task Implementation we have</w:t>
      </w:r>
    </w:p>
    <w:p w:rsidR="00DF2FB7" w:rsidRPr="00D92B13" w:rsidRDefault="00DF2FB7" w:rsidP="00DF2FB7">
      <w:pPr>
        <w:rPr>
          <w:b/>
          <w:lang w:val="en-IN"/>
        </w:rPr>
      </w:pPr>
      <w:r w:rsidRPr="00D92B13">
        <w:rPr>
          <w:b/>
          <w:lang w:val="en-IN"/>
        </w:rPr>
        <w:t xml:space="preserve">Task Orchestration: </w:t>
      </w:r>
      <w:proofErr w:type="spellStart"/>
      <w:r w:rsidRPr="00192F67">
        <w:rPr>
          <w:lang w:val="en-IN"/>
        </w:rPr>
        <w:t>TaskOrchestration</w:t>
      </w:r>
      <w:r>
        <w:rPr>
          <w:lang w:val="en-IN"/>
        </w:rPr>
        <w:t>.cs</w:t>
      </w:r>
      <w:proofErr w:type="spellEnd"/>
    </w:p>
    <w:p w:rsidR="00DF2FB7" w:rsidRPr="0030590F" w:rsidRDefault="00DF2FB7" w:rsidP="00DF2FB7">
      <w:pPr>
        <w:rPr>
          <w:lang w:val="en-IN"/>
        </w:rPr>
      </w:pPr>
      <w:r>
        <w:rPr>
          <w:b/>
          <w:lang w:val="en-IN"/>
        </w:rPr>
        <w:t xml:space="preserve">Task Activities: </w:t>
      </w:r>
      <w:proofErr w:type="spellStart"/>
      <w:r>
        <w:rPr>
          <w:lang w:val="en-IN"/>
        </w:rPr>
        <w:t>GetAccesTokenTask.cs</w:t>
      </w:r>
      <w:proofErr w:type="spellEnd"/>
      <w:r>
        <w:rPr>
          <w:lang w:val="en-IN"/>
        </w:rPr>
        <w:t xml:space="preserve">, </w:t>
      </w:r>
      <w:proofErr w:type="spellStart"/>
      <w:r w:rsidR="009F3900" w:rsidRPr="009F3900">
        <w:rPr>
          <w:lang w:val="en-IN"/>
        </w:rPr>
        <w:t>AuthenticationTask</w:t>
      </w:r>
      <w:proofErr w:type="spellEnd"/>
      <w:r w:rsidR="009F3900" w:rsidRPr="009F3900">
        <w:rPr>
          <w:lang w:val="en-IN"/>
        </w:rPr>
        <w:t xml:space="preserve">, </w:t>
      </w:r>
      <w:proofErr w:type="spellStart"/>
      <w:r w:rsidR="009F3900" w:rsidRPr="009F3900">
        <w:rPr>
          <w:lang w:val="en-IN"/>
        </w:rPr>
        <w:t>ContactsImportTask</w:t>
      </w:r>
      <w:proofErr w:type="spellEnd"/>
    </w:p>
    <w:p w:rsidR="00DF2FB7" w:rsidRPr="00D92B13" w:rsidRDefault="00DF2FB7" w:rsidP="00DF2FB7">
      <w:pPr>
        <w:jc w:val="both"/>
        <w:rPr>
          <w:lang w:val="en-IN"/>
        </w:rPr>
      </w:pPr>
      <w:r w:rsidRPr="00D92B13">
        <w:rPr>
          <w:b/>
          <w:lang w:val="en-IN"/>
        </w:rPr>
        <w:t>User Application</w:t>
      </w:r>
      <w:r>
        <w:rPr>
          <w:b/>
          <w:lang w:val="en-IN"/>
        </w:rPr>
        <w:t>s</w:t>
      </w:r>
      <w:r w:rsidRPr="00D92B13">
        <w:rPr>
          <w:b/>
          <w:lang w:val="en-IN"/>
        </w:rPr>
        <w:t>:</w:t>
      </w:r>
      <w:r>
        <w:rPr>
          <w:b/>
          <w:lang w:val="en-IN"/>
        </w:rPr>
        <w:t xml:space="preserve"> </w:t>
      </w:r>
      <w:r w:rsidR="009F3900">
        <w:rPr>
          <w:b/>
          <w:lang w:val="en-IN"/>
        </w:rPr>
        <w:t>Gmail</w:t>
      </w:r>
    </w:p>
    <w:p w:rsidR="00DF2FB7" w:rsidRPr="00D92B13" w:rsidRDefault="00DF2FB7" w:rsidP="00DF2FB7">
      <w:pPr>
        <w:ind w:firstLine="720"/>
        <w:jc w:val="both"/>
        <w:rPr>
          <w:lang w:val="en-IN"/>
        </w:rPr>
      </w:pPr>
      <w:r w:rsidRPr="00D92B13">
        <w:rPr>
          <w:lang w:val="en-IN"/>
        </w:rPr>
        <w:t xml:space="preserve">The framework provides </w:t>
      </w:r>
      <w:proofErr w:type="spellStart"/>
      <w:r w:rsidRPr="00D92B13">
        <w:rPr>
          <w:lang w:val="en-IN"/>
        </w:rPr>
        <w:t>TaskOrchestration</w:t>
      </w:r>
      <w:proofErr w:type="spellEnd"/>
      <w:r w:rsidRPr="00D92B13">
        <w:rPr>
          <w:lang w:val="en-IN"/>
        </w:rPr>
        <w:t xml:space="preserve"> and </w:t>
      </w:r>
      <w:proofErr w:type="spellStart"/>
      <w:r w:rsidRPr="00D92B13">
        <w:rPr>
          <w:lang w:val="en-IN"/>
        </w:rPr>
        <w:t>TaskActivity</w:t>
      </w:r>
      <w:proofErr w:type="spellEnd"/>
      <w:r w:rsidRPr="00D92B13">
        <w:rPr>
          <w:lang w:val="en-IN"/>
        </w:rPr>
        <w:t xml:space="preserve">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DF2FB7" w:rsidRPr="00D92B13" w:rsidRDefault="00DF2FB7" w:rsidP="00DF2FB7">
      <w:pPr>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DF2FB7" w:rsidRPr="00DE34F7" w:rsidRDefault="00DF2FB7" w:rsidP="00DF2FB7">
      <w:pPr>
        <w:pStyle w:val="berschrift1"/>
        <w:numPr>
          <w:ilvl w:val="0"/>
          <w:numId w:val="0"/>
        </w:numPr>
        <w:spacing w:after="240"/>
        <w:jc w:val="both"/>
        <w:rPr>
          <w:rFonts w:ascii="Calibri" w:hAnsi="Calibri"/>
        </w:rPr>
      </w:pPr>
      <w:bookmarkStart w:id="10" w:name="_Toc448877376"/>
      <w:r w:rsidRPr="00170873">
        <w:rPr>
          <w:rFonts w:ascii="Calibri" w:hAnsi="Calibri"/>
          <w:b/>
          <w:color w:val="000000"/>
        </w:rPr>
        <w:t xml:space="preserve">4 </w:t>
      </w:r>
      <w:r w:rsidRPr="00DE34F7">
        <w:rPr>
          <w:rFonts w:ascii="Calibri" w:hAnsi="Calibri"/>
        </w:rPr>
        <w:t xml:space="preserve">  </w:t>
      </w:r>
      <w:bookmarkEnd w:id="10"/>
      <w:r w:rsidR="009F3900" w:rsidRPr="009F3900">
        <w:rPr>
          <w:rFonts w:ascii="Calibri" w:hAnsi="Calibri"/>
          <w:b/>
          <w:bCs/>
          <w:color w:val="auto"/>
          <w:lang w:val="en-GB"/>
        </w:rPr>
        <w:t>Module Design</w:t>
      </w:r>
    </w:p>
    <w:p w:rsidR="00927E0D" w:rsidRPr="00927E0D" w:rsidRDefault="00927E0D" w:rsidP="00927E0D">
      <w:pPr>
        <w:autoSpaceDE w:val="0"/>
        <w:autoSpaceDN w:val="0"/>
        <w:adjustRightInd w:val="0"/>
        <w:spacing w:after="0" w:line="240" w:lineRule="auto"/>
        <w:rPr>
          <w:rFonts w:cs="Times New Roman"/>
          <w:color w:val="000000"/>
          <w:lang w:val="en-GB"/>
        </w:rPr>
      </w:pPr>
      <w:bookmarkStart w:id="11" w:name="_Toc448877377"/>
      <w:r w:rsidRPr="00927E0D">
        <w:rPr>
          <w:rFonts w:cs="Times New Roman"/>
          <w:color w:val="000000"/>
          <w:lang w:val="en-GB"/>
        </w:rPr>
        <w:t xml:space="preserve">Assume that user wants to build a code orchestration that will fetch the weather details automatically and by using this weather details we are able to automatically post/send the weather details on different social platforms. To implement this using the Service Bus Durable Task Framework, the user will have to write different Task Activities, One for Fetching the weather details, One for sending SMS, One for sending Email, One for posting on Twitter and One more for posting on Facebook and one Task Orchestration that orchestrates between the Task activities. </w:t>
      </w:r>
    </w:p>
    <w:p w:rsidR="00927E0D" w:rsidRPr="00927E0D" w:rsidRDefault="00927E0D" w:rsidP="00927E0D">
      <w:pPr>
        <w:autoSpaceDE w:val="0"/>
        <w:autoSpaceDN w:val="0"/>
        <w:adjustRightInd w:val="0"/>
        <w:spacing w:after="0" w:line="240" w:lineRule="auto"/>
        <w:rPr>
          <w:rFonts w:cs="Times New Roman"/>
          <w:color w:val="000000"/>
          <w:lang w:val="en-GB"/>
        </w:rPr>
      </w:pPr>
      <w:r w:rsidRPr="00927E0D">
        <w:rPr>
          <w:rFonts w:cs="Times New Roman"/>
          <w:color w:val="000000"/>
          <w:lang w:val="en-GB"/>
        </w:rPr>
        <w:t xml:space="preserve">In this orchestration, the user is scheduling one Task activity, and then waiting for the response and then scheduling the other Task activity. The framework will ensure that the state of the execution is preserved durably. E.g., if the node hosting the task orchestration above crashed before scheduling the second Task activity, on restart it will know to schedule this activity. If the node crashed after it had scheduled the activity but before the response came back, on restart it will be smart enough to know that the activity was already scheduled and it will directly start waiting for the response of the previous Task activity. </w:t>
      </w:r>
    </w:p>
    <w:p w:rsidR="00927E0D" w:rsidRPr="00927E0D" w:rsidRDefault="00927E0D" w:rsidP="00927E0D">
      <w:pPr>
        <w:pStyle w:val="berschrift2"/>
        <w:numPr>
          <w:ilvl w:val="0"/>
          <w:numId w:val="0"/>
        </w:numPr>
        <w:spacing w:after="240"/>
        <w:jc w:val="both"/>
        <w:rPr>
          <w:rFonts w:asciiTheme="minorHAnsi" w:eastAsiaTheme="minorHAnsi" w:hAnsiTheme="minorHAnsi"/>
          <w:color w:val="000000"/>
          <w:sz w:val="22"/>
          <w:szCs w:val="22"/>
          <w:lang w:val="en-GB"/>
        </w:rPr>
      </w:pPr>
      <w:r w:rsidRPr="00927E0D">
        <w:rPr>
          <w:rFonts w:asciiTheme="minorHAnsi" w:eastAsiaTheme="minorHAnsi" w:hAnsiTheme="minorHAnsi"/>
          <w:color w:val="000000"/>
          <w:sz w:val="22"/>
          <w:szCs w:val="22"/>
          <w:lang w:val="en-GB"/>
        </w:rPr>
        <w:t xml:space="preserve">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 </w:t>
      </w:r>
    </w:p>
    <w:p w:rsidR="00DF2FB7" w:rsidRPr="00DE34F7" w:rsidRDefault="00DF2FB7" w:rsidP="00927E0D">
      <w:pPr>
        <w:pStyle w:val="berschrift2"/>
        <w:numPr>
          <w:ilvl w:val="0"/>
          <w:numId w:val="0"/>
        </w:numPr>
        <w:spacing w:after="240"/>
        <w:jc w:val="both"/>
        <w:rPr>
          <w:rFonts w:ascii="Calibri" w:hAnsi="Calibri"/>
          <w:color w:val="243F60"/>
          <w:sz w:val="24"/>
          <w:szCs w:val="24"/>
        </w:rPr>
      </w:pPr>
      <w:r w:rsidRPr="0065022A">
        <w:rPr>
          <w:rFonts w:ascii="Calibri" w:hAnsi="Calibri"/>
          <w:b/>
          <w:color w:val="000000"/>
          <w:sz w:val="24"/>
          <w:szCs w:val="24"/>
        </w:rPr>
        <w:t>4.1</w:t>
      </w:r>
      <w:r w:rsidRPr="00DE34F7">
        <w:rPr>
          <w:rFonts w:ascii="Calibri" w:hAnsi="Calibri"/>
          <w:color w:val="243F60"/>
          <w:sz w:val="24"/>
          <w:szCs w:val="24"/>
        </w:rPr>
        <w:t xml:space="preserve"> </w:t>
      </w:r>
      <w:r w:rsidRPr="0065022A">
        <w:rPr>
          <w:rFonts w:ascii="Calibri" w:hAnsi="Calibri"/>
          <w:b/>
          <w:color w:val="000000"/>
          <w:sz w:val="24"/>
          <w:szCs w:val="24"/>
        </w:rPr>
        <w:t>Writing Task Orchestrations</w:t>
      </w:r>
      <w:bookmarkEnd w:id="11"/>
    </w:p>
    <w:p w:rsidR="00DF2FB7" w:rsidRPr="00D92B13" w:rsidRDefault="00DF2FB7" w:rsidP="00DF2FB7">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DF2FB7" w:rsidRPr="00D92B13" w:rsidRDefault="00DF2FB7" w:rsidP="00DF2FB7">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w:t>
      </w:r>
      <w:r w:rsidRPr="00D92B13">
        <w:rPr>
          <w:lang w:val="en-IN"/>
        </w:rPr>
        <w:lastRenderedPageBreak/>
        <w:t>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DF2FB7" w:rsidRPr="00D92B13" w:rsidRDefault="00DF2FB7" w:rsidP="00DF2FB7">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p>
    <w:p w:rsidR="00DF2FB7" w:rsidRPr="00D92B13" w:rsidRDefault="00DF2FB7" w:rsidP="00DF2FB7">
      <w:pPr>
        <w:jc w:val="both"/>
        <w:rPr>
          <w:lang w:val="en-IN"/>
        </w:rPr>
      </w:pPr>
    </w:p>
    <w:p w:rsidR="00DF2FB7" w:rsidRPr="00D92B13" w:rsidRDefault="00DF2FB7" w:rsidP="00DF2FB7">
      <w:pPr>
        <w:jc w:val="both"/>
        <w:rPr>
          <w:color w:val="243F60"/>
          <w:sz w:val="24"/>
          <w:szCs w:val="24"/>
          <w:lang w:val="en-IN"/>
        </w:rPr>
      </w:pPr>
      <w:r w:rsidRPr="00D92B13">
        <w:rPr>
          <w:b/>
          <w:color w:val="000000"/>
          <w:sz w:val="24"/>
          <w:szCs w:val="24"/>
          <w:lang w:val="en-IN"/>
        </w:rPr>
        <w:t>4.2</w:t>
      </w:r>
      <w:r w:rsidRPr="00D92B13">
        <w:rPr>
          <w:color w:val="243F60"/>
          <w:sz w:val="24"/>
          <w:szCs w:val="24"/>
          <w:lang w:val="en-IN"/>
        </w:rPr>
        <w:t xml:space="preserve"> </w:t>
      </w:r>
      <w:r w:rsidRPr="00D92B13">
        <w:rPr>
          <w:b/>
          <w:color w:val="000000"/>
          <w:sz w:val="24"/>
          <w:szCs w:val="24"/>
          <w:lang w:val="en-IN"/>
        </w:rPr>
        <w:t>Writing Task Activities</w:t>
      </w:r>
    </w:p>
    <w:p w:rsidR="00DF2FB7" w:rsidRPr="00D92B13" w:rsidRDefault="00DF2FB7" w:rsidP="00DF2FB7">
      <w:pPr>
        <w:ind w:firstLine="720"/>
        <w:jc w:val="both"/>
        <w:rPr>
          <w:lang w:val="en-IN"/>
        </w:rPr>
      </w:pPr>
      <w:r w:rsidRPr="00D92B13">
        <w:rPr>
          <w:lang w:val="en-IN"/>
        </w:rPr>
        <w:t xml:space="preserve">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w:t>
      </w:r>
      <w:proofErr w:type="spellStart"/>
      <w:r w:rsidRPr="00D92B13">
        <w:rPr>
          <w:lang w:val="en-IN"/>
        </w:rPr>
        <w:t>idempotence</w:t>
      </w:r>
      <w:proofErr w:type="spellEnd"/>
      <w:r w:rsidRPr="00D92B13">
        <w:rPr>
          <w:lang w:val="en-IN"/>
        </w:rPr>
        <w:t xml:space="preserve"> is desirable.</w:t>
      </w:r>
    </w:p>
    <w:p w:rsidR="00DF2FB7" w:rsidRPr="00DE34F7" w:rsidRDefault="00DF2FB7" w:rsidP="00DF2FB7">
      <w:pPr>
        <w:pStyle w:val="berschrift2"/>
        <w:numPr>
          <w:ilvl w:val="0"/>
          <w:numId w:val="0"/>
        </w:numPr>
        <w:spacing w:before="0" w:after="240"/>
        <w:jc w:val="both"/>
        <w:rPr>
          <w:rFonts w:ascii="Calibri" w:hAnsi="Calibri"/>
          <w:color w:val="243F60"/>
          <w:sz w:val="24"/>
          <w:szCs w:val="24"/>
        </w:rPr>
      </w:pPr>
      <w:bookmarkStart w:id="12" w:name="_Toc448877378"/>
      <w:r w:rsidRPr="00CF3E05">
        <w:rPr>
          <w:rFonts w:ascii="Calibri" w:hAnsi="Calibri"/>
          <w:b/>
          <w:color w:val="000000"/>
          <w:sz w:val="24"/>
          <w:szCs w:val="24"/>
        </w:rPr>
        <w:t>4.3</w:t>
      </w:r>
      <w:r w:rsidRPr="00DE34F7">
        <w:rPr>
          <w:rFonts w:ascii="Calibri" w:hAnsi="Calibri"/>
          <w:color w:val="243F60"/>
          <w:sz w:val="24"/>
          <w:szCs w:val="24"/>
        </w:rPr>
        <w:t xml:space="preserve"> </w:t>
      </w:r>
      <w:r w:rsidRPr="00CF3E05">
        <w:rPr>
          <w:rFonts w:ascii="Calibri" w:hAnsi="Calibri"/>
          <w:b/>
          <w:color w:val="000000"/>
          <w:sz w:val="24"/>
          <w:szCs w:val="24"/>
        </w:rPr>
        <w:t>Orchestration Instance Management</w:t>
      </w:r>
      <w:bookmarkEnd w:id="12"/>
    </w:p>
    <w:p w:rsidR="00DF2FB7" w:rsidRPr="00D92B13" w:rsidRDefault="00DF2FB7" w:rsidP="00DF2FB7">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p>
    <w:p w:rsidR="00DF2FB7" w:rsidRPr="00D92B13" w:rsidRDefault="00DF2FB7" w:rsidP="00DF2FB7">
      <w:pPr>
        <w:spacing w:after="0"/>
        <w:ind w:firstLine="720"/>
        <w:jc w:val="both"/>
        <w:rPr>
          <w:lang w:val="en-IN"/>
        </w:rPr>
      </w:pPr>
    </w:p>
    <w:p w:rsidR="00DF2FB7" w:rsidRPr="006D3916" w:rsidRDefault="00DF2FB7" w:rsidP="00DF2FB7">
      <w:pPr>
        <w:pStyle w:val="berschrift2"/>
        <w:numPr>
          <w:ilvl w:val="0"/>
          <w:numId w:val="0"/>
        </w:numPr>
        <w:spacing w:after="240"/>
        <w:jc w:val="both"/>
        <w:rPr>
          <w:rFonts w:ascii="Calibri" w:hAnsi="Calibri"/>
          <w:b/>
          <w:color w:val="000000"/>
          <w:sz w:val="24"/>
          <w:szCs w:val="24"/>
        </w:rPr>
      </w:pPr>
      <w:bookmarkStart w:id="13" w:name="_Toc448877379"/>
      <w:r w:rsidRPr="006D3916">
        <w:rPr>
          <w:rFonts w:ascii="Calibri" w:hAnsi="Calibri"/>
          <w:b/>
          <w:color w:val="000000"/>
          <w:sz w:val="24"/>
          <w:szCs w:val="24"/>
        </w:rPr>
        <w:t>4.4 Error Handling &amp; Compensation</w:t>
      </w:r>
      <w:bookmarkEnd w:id="13"/>
    </w:p>
    <w:p w:rsidR="00DF2FB7" w:rsidRPr="00D92B13" w:rsidRDefault="00DF2FB7" w:rsidP="00DF2FB7">
      <w:pPr>
        <w:ind w:firstLine="576"/>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DF2FB7" w:rsidRPr="006D3916" w:rsidRDefault="00DF2FB7" w:rsidP="00DF2FB7">
      <w:pPr>
        <w:pStyle w:val="berschrift2"/>
        <w:numPr>
          <w:ilvl w:val="0"/>
          <w:numId w:val="0"/>
        </w:numPr>
        <w:spacing w:after="240"/>
        <w:ind w:left="576" w:hanging="576"/>
        <w:jc w:val="both"/>
        <w:rPr>
          <w:rFonts w:ascii="Calibri" w:hAnsi="Calibri"/>
          <w:b/>
          <w:color w:val="000000"/>
          <w:sz w:val="24"/>
          <w:szCs w:val="24"/>
        </w:rPr>
      </w:pPr>
      <w:bookmarkStart w:id="14" w:name="_Toc448877380"/>
      <w:r w:rsidRPr="006D3916">
        <w:rPr>
          <w:rFonts w:ascii="Calibri" w:hAnsi="Calibri"/>
          <w:b/>
          <w:color w:val="000000"/>
          <w:sz w:val="24"/>
          <w:szCs w:val="24"/>
        </w:rPr>
        <w:t>4.5 Task Hub Management</w:t>
      </w:r>
      <w:bookmarkEnd w:id="14"/>
    </w:p>
    <w:p w:rsidR="00DF2FB7" w:rsidRPr="00927E0D" w:rsidRDefault="00DF2FB7" w:rsidP="00927E0D">
      <w:pPr>
        <w:ind w:firstLine="432"/>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bookmarkStart w:id="15" w:name="_Toc425979071"/>
    </w:p>
    <w:p w:rsidR="00DF2FB7" w:rsidRPr="009D4380" w:rsidRDefault="00DF2FB7" w:rsidP="00DF2FB7">
      <w:pPr>
        <w:pStyle w:val="berschrift1"/>
        <w:numPr>
          <w:ilvl w:val="0"/>
          <w:numId w:val="0"/>
        </w:numPr>
        <w:spacing w:after="240"/>
        <w:jc w:val="both"/>
        <w:rPr>
          <w:rFonts w:ascii="Calibri" w:hAnsi="Calibri"/>
          <w:b/>
          <w:color w:val="000000"/>
        </w:rPr>
      </w:pPr>
      <w:bookmarkStart w:id="16" w:name="_Toc448877381"/>
      <w:r w:rsidRPr="009D4380">
        <w:rPr>
          <w:rFonts w:ascii="Calibri" w:hAnsi="Calibri"/>
          <w:b/>
          <w:color w:val="000000"/>
        </w:rPr>
        <w:t>5</w:t>
      </w:r>
      <w:r>
        <w:rPr>
          <w:rFonts w:ascii="Calibri" w:hAnsi="Calibri"/>
          <w:b/>
          <w:color w:val="000000"/>
        </w:rPr>
        <w:t xml:space="preserve">      </w:t>
      </w:r>
      <w:r w:rsidRPr="009D4380">
        <w:rPr>
          <w:rFonts w:ascii="Calibri" w:hAnsi="Calibri"/>
          <w:b/>
          <w:color w:val="000000"/>
        </w:rPr>
        <w:t xml:space="preserve"> </w:t>
      </w:r>
      <w:bookmarkEnd w:id="16"/>
      <w:r w:rsidR="00927E0D" w:rsidRPr="00927E0D">
        <w:rPr>
          <w:rFonts w:ascii="Calibri" w:hAnsi="Calibri"/>
          <w:b/>
          <w:bCs/>
          <w:color w:val="000000"/>
          <w:lang w:val="en-GB"/>
        </w:rPr>
        <w:t>Import Contacts from GMAIL:</w:t>
      </w:r>
    </w:p>
    <w:p w:rsidR="00DF2FB7" w:rsidRDefault="00DF2FB7" w:rsidP="00DF2FB7">
      <w:pPr>
        <w:pStyle w:val="berschrift2"/>
        <w:numPr>
          <w:ilvl w:val="0"/>
          <w:numId w:val="0"/>
        </w:numPr>
        <w:ind w:left="576" w:hanging="576"/>
        <w:rPr>
          <w:b/>
          <w:color w:val="auto"/>
        </w:rPr>
      </w:pPr>
      <w:bookmarkStart w:id="17" w:name="_Toc448877382"/>
      <w:bookmarkEnd w:id="15"/>
      <w:r w:rsidRPr="00CD726A">
        <w:rPr>
          <w:b/>
          <w:color w:val="auto"/>
        </w:rPr>
        <w:t xml:space="preserve">5.1   </w:t>
      </w:r>
      <w:bookmarkEnd w:id="17"/>
      <w:r w:rsidR="00927E0D" w:rsidRPr="00927E0D">
        <w:rPr>
          <w:b/>
          <w:bCs/>
          <w:color w:val="auto"/>
          <w:lang w:val="en-GB"/>
        </w:rPr>
        <w:t>Creating Credentials:</w:t>
      </w:r>
    </w:p>
    <w:p w:rsidR="00DF2FB7" w:rsidRPr="00927E0D" w:rsidRDefault="00DF2FB7" w:rsidP="00DF2FB7">
      <w:pPr>
        <w:rPr>
          <w:lang w:val="en-GB"/>
        </w:rPr>
      </w:pPr>
    </w:p>
    <w:p w:rsidR="00DF2FB7" w:rsidRPr="007C17AD" w:rsidRDefault="00DF2FB7" w:rsidP="00DF2FB7">
      <w:pPr>
        <w:rPr>
          <w:lang w:val="en-US"/>
        </w:rPr>
      </w:pPr>
    </w:p>
    <w:tbl>
      <w:tblPr>
        <w:tblW w:w="89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11"/>
        <w:gridCol w:w="7299"/>
      </w:tblGrid>
      <w:tr w:rsidR="00DF2FB7" w:rsidRPr="007C17AD" w:rsidTr="00B51B94">
        <w:trPr>
          <w:trHeight w:val="189"/>
        </w:trPr>
        <w:tc>
          <w:tcPr>
            <w:tcW w:w="1611" w:type="dxa"/>
          </w:tcPr>
          <w:p w:rsidR="00DF2FB7" w:rsidRPr="007C17AD" w:rsidRDefault="00927E0D" w:rsidP="00B51B94">
            <w:pPr>
              <w:spacing w:line="360" w:lineRule="auto"/>
              <w:jc w:val="both"/>
              <w:rPr>
                <w:lang w:val="en-US"/>
              </w:rPr>
            </w:pPr>
            <w:r w:rsidRPr="00927E0D">
              <w:rPr>
                <w:rFonts w:ascii="Times New Roman" w:hAnsi="Times New Roman" w:cs="Times New Roman"/>
                <w:b/>
                <w:bCs/>
                <w:color w:val="000000"/>
                <w:lang w:val="en-GB"/>
              </w:rPr>
              <w:t>Scenario</w:t>
            </w:r>
          </w:p>
        </w:tc>
        <w:tc>
          <w:tcPr>
            <w:tcW w:w="7299" w:type="dxa"/>
          </w:tcPr>
          <w:p w:rsidR="00DF2FB7" w:rsidRPr="007C17AD" w:rsidRDefault="00927E0D" w:rsidP="00B51B94">
            <w:pPr>
              <w:spacing w:line="360" w:lineRule="auto"/>
              <w:jc w:val="both"/>
              <w:rPr>
                <w:lang w:val="en-US"/>
              </w:rPr>
            </w:pPr>
            <w:r w:rsidRPr="00927E0D">
              <w:rPr>
                <w:rFonts w:ascii="Times New Roman" w:hAnsi="Times New Roman" w:cs="Times New Roman"/>
                <w:b/>
                <w:bCs/>
                <w:color w:val="000000"/>
                <w:lang w:val="en-GB"/>
              </w:rPr>
              <w:t>Credentials</w:t>
            </w:r>
          </w:p>
        </w:tc>
      </w:tr>
      <w:tr w:rsidR="00DF2FB7" w:rsidRPr="00736EB8" w:rsidTr="00927E0D">
        <w:trPr>
          <w:trHeight w:val="1141"/>
        </w:trPr>
        <w:tc>
          <w:tcPr>
            <w:tcW w:w="1611" w:type="dxa"/>
          </w:tcPr>
          <w:p w:rsidR="00DF2FB7" w:rsidRPr="007C17AD" w:rsidRDefault="00DF2FB7" w:rsidP="00B51B94">
            <w:pPr>
              <w:spacing w:line="360" w:lineRule="auto"/>
              <w:jc w:val="both"/>
              <w:rPr>
                <w:lang w:val="en-US"/>
              </w:rPr>
            </w:pPr>
            <w:r w:rsidRPr="007C17AD">
              <w:rPr>
                <w:lang w:val="en-US"/>
              </w:rPr>
              <w:t>Description</w:t>
            </w:r>
          </w:p>
        </w:tc>
        <w:tc>
          <w:tcPr>
            <w:tcW w:w="7299" w:type="dxa"/>
          </w:tcPr>
          <w:p w:rsidR="00DF2FB7" w:rsidRDefault="00927E0D" w:rsidP="00B51B94">
            <w:pPr>
              <w:spacing w:line="360" w:lineRule="auto"/>
              <w:jc w:val="both"/>
              <w:rPr>
                <w:lang w:val="en-IN"/>
              </w:rPr>
            </w:pPr>
            <w:r w:rsidRPr="00927E0D">
              <w:rPr>
                <w:rFonts w:ascii="Times New Roman" w:hAnsi="Times New Roman" w:cs="Times New Roman"/>
                <w:color w:val="000000"/>
                <w:lang w:val="en-GB"/>
              </w:rPr>
              <w:t xml:space="preserve">Creating credentials to access enabled APIs. Using </w:t>
            </w:r>
            <w:proofErr w:type="spellStart"/>
            <w:r w:rsidRPr="00927E0D">
              <w:rPr>
                <w:rFonts w:ascii="Times New Roman" w:hAnsi="Times New Roman" w:cs="Times New Roman"/>
                <w:color w:val="000000"/>
                <w:lang w:val="en-GB"/>
              </w:rPr>
              <w:t>Oauth</w:t>
            </w:r>
            <w:proofErr w:type="spellEnd"/>
            <w:r w:rsidRPr="00927E0D">
              <w:rPr>
                <w:rFonts w:ascii="Times New Roman" w:hAnsi="Times New Roman" w:cs="Times New Roman"/>
                <w:color w:val="000000"/>
                <w:lang w:val="en-GB"/>
              </w:rPr>
              <w:t xml:space="preserve"> 2.0 Client ID to generate access token which contains unique identifier. </w:t>
            </w:r>
          </w:p>
          <w:p w:rsidR="00DF2FB7" w:rsidRPr="00754717" w:rsidRDefault="00DF2FB7" w:rsidP="00B51B94">
            <w:pPr>
              <w:spacing w:line="360" w:lineRule="auto"/>
              <w:jc w:val="both"/>
              <w:rPr>
                <w:lang w:val="en-US"/>
              </w:rPr>
            </w:pPr>
          </w:p>
        </w:tc>
      </w:tr>
    </w:tbl>
    <w:p w:rsidR="00DF2FB7" w:rsidRDefault="00927E0D" w:rsidP="00DF2FB7">
      <w:pPr>
        <w:rPr>
          <w:lang w:val="en-US"/>
        </w:rPr>
      </w:pPr>
      <w:r w:rsidRPr="00927E0D">
        <w:rPr>
          <w:noProof/>
          <w:lang w:val="en-GB" w:eastAsia="en-GB"/>
        </w:rPr>
        <w:lastRenderedPageBreak/>
        <w:drawing>
          <wp:inline distT="0" distB="0" distL="0" distR="0">
            <wp:extent cx="5760720" cy="273926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39265"/>
                    </a:xfrm>
                    <a:prstGeom prst="rect">
                      <a:avLst/>
                    </a:prstGeom>
                    <a:noFill/>
                    <a:ln>
                      <a:noFill/>
                    </a:ln>
                  </pic:spPr>
                </pic:pic>
              </a:graphicData>
            </a:graphic>
          </wp:inline>
        </w:drawing>
      </w:r>
    </w:p>
    <w:p w:rsidR="00DF2FB7" w:rsidRDefault="00DF2FB7" w:rsidP="00DF2FB7">
      <w:pPr>
        <w:rPr>
          <w:lang w:val="en-US"/>
        </w:rPr>
      </w:pPr>
    </w:p>
    <w:p w:rsidR="00DF2FB7" w:rsidRDefault="00DF2FB7" w:rsidP="00DF2FB7">
      <w:pPr>
        <w:rPr>
          <w:lang w:val="en-US"/>
        </w:rPr>
      </w:pPr>
    </w:p>
    <w:p w:rsidR="00DF2FB7" w:rsidRDefault="00DF2FB7" w:rsidP="00DF2FB7">
      <w:pPr>
        <w:rPr>
          <w:lang w:val="en-US"/>
        </w:rPr>
      </w:pPr>
    </w:p>
    <w:p w:rsidR="00927E0D" w:rsidRDefault="00927E0D" w:rsidP="00927E0D">
      <w:pPr>
        <w:pStyle w:val="Default"/>
        <w:rPr>
          <w:sz w:val="19"/>
          <w:szCs w:val="19"/>
        </w:rPr>
      </w:pPr>
      <w:r>
        <w:rPr>
          <w:b/>
          <w:bCs/>
          <w:sz w:val="19"/>
          <w:szCs w:val="19"/>
        </w:rPr>
        <w:t xml:space="preserve">Collection of Identifiers in </w:t>
      </w:r>
      <w:proofErr w:type="spellStart"/>
      <w:r>
        <w:rPr>
          <w:b/>
          <w:bCs/>
          <w:sz w:val="19"/>
          <w:szCs w:val="19"/>
        </w:rPr>
        <w:t>Json</w:t>
      </w:r>
      <w:proofErr w:type="spellEnd"/>
      <w:r>
        <w:rPr>
          <w:b/>
          <w:bCs/>
          <w:sz w:val="19"/>
          <w:szCs w:val="19"/>
        </w:rPr>
        <w:t xml:space="preserve"> format: </w:t>
      </w:r>
    </w:p>
    <w:p w:rsidR="00DF2FB7" w:rsidRPr="00927E0D" w:rsidRDefault="00927E0D" w:rsidP="00927E0D">
      <w:pPr>
        <w:rPr>
          <w:lang w:val="en-GB"/>
        </w:rPr>
      </w:pPr>
      <w:r w:rsidRPr="00927E0D">
        <w:rPr>
          <w:b/>
          <w:bCs/>
          <w:sz w:val="19"/>
          <w:szCs w:val="19"/>
          <w:lang w:val="en-GB"/>
        </w:rPr>
        <w:t>{"client_id":"389629385836l7v9ufcd8rtm23tdn4q9qflioem9sd0k.apps.googleusercontent.com","project_id":"s agungmail1245","auth_uri":"https://accounts.google.com/o/oauth2/auth","token_uri":"https://accounts.googl e.com/o/oauth2/token","auth_provider_x509_cert_url":"https://www.googleapis.com/oauth2/v1/certs","client_ secret":"2OVuaboxpvKCySJ92J5giijg","redirect_uris"</w:t>
      </w:r>
      <w:proofErr w:type="gramStart"/>
      <w:r w:rsidRPr="00927E0D">
        <w:rPr>
          <w:b/>
          <w:bCs/>
          <w:sz w:val="19"/>
          <w:szCs w:val="19"/>
          <w:lang w:val="en-GB"/>
        </w:rPr>
        <w:t>:[</w:t>
      </w:r>
      <w:proofErr w:type="gramEnd"/>
      <w:r w:rsidRPr="00927E0D">
        <w:rPr>
          <w:b/>
          <w:bCs/>
          <w:sz w:val="19"/>
          <w:szCs w:val="19"/>
          <w:lang w:val="en-GB"/>
        </w:rPr>
        <w:t>"urn:ietf:wg:oauth:2.0:oob","http://localhost"]}</w:t>
      </w:r>
    </w:p>
    <w:p w:rsidR="00DF2FB7" w:rsidRPr="00430AA6" w:rsidRDefault="007A0527" w:rsidP="00DF2FB7">
      <w:pPr>
        <w:rPr>
          <w:lang w:val="en-US"/>
        </w:rPr>
      </w:pPr>
      <w:r w:rsidRPr="007A0527">
        <w:rPr>
          <w:b/>
          <w:bCs/>
          <w:lang w:val="en-GB"/>
        </w:rPr>
        <w:t>5.2 Authentication Scenario:</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2268"/>
        <w:gridCol w:w="6912"/>
      </w:tblGrid>
      <w:tr w:rsidR="00DF2FB7" w:rsidRPr="00430AA6" w:rsidTr="007A0527">
        <w:trPr>
          <w:trHeight w:val="288"/>
        </w:trPr>
        <w:tc>
          <w:tcPr>
            <w:tcW w:w="2268" w:type="dxa"/>
          </w:tcPr>
          <w:p w:rsidR="00DF2FB7" w:rsidRPr="007A0527" w:rsidRDefault="007A0527" w:rsidP="00B51B94">
            <w:pPr>
              <w:spacing w:line="360" w:lineRule="auto"/>
              <w:jc w:val="both"/>
              <w:rPr>
                <w:b/>
                <w:lang w:val="en-US"/>
              </w:rPr>
            </w:pPr>
            <w:r w:rsidRPr="007A0527">
              <w:rPr>
                <w:b/>
                <w:lang w:val="en-US"/>
              </w:rPr>
              <w:t>Scenario</w:t>
            </w:r>
          </w:p>
        </w:tc>
        <w:tc>
          <w:tcPr>
            <w:tcW w:w="6912" w:type="dxa"/>
          </w:tcPr>
          <w:p w:rsidR="00DF2FB7" w:rsidRPr="00303E90" w:rsidRDefault="007A0527" w:rsidP="00B51B94">
            <w:pPr>
              <w:spacing w:line="360" w:lineRule="auto"/>
              <w:jc w:val="both"/>
              <w:rPr>
                <w:lang w:val="en-IN"/>
              </w:rPr>
            </w:pPr>
            <w:r w:rsidRPr="007A0527">
              <w:rPr>
                <w:lang w:val="en-IN"/>
              </w:rPr>
              <w:t>Authentication</w:t>
            </w:r>
          </w:p>
        </w:tc>
      </w:tr>
      <w:tr w:rsidR="00DF2FB7" w:rsidRPr="00736EB8" w:rsidTr="007A0527">
        <w:trPr>
          <w:trHeight w:val="288"/>
        </w:trPr>
        <w:tc>
          <w:tcPr>
            <w:tcW w:w="2268" w:type="dxa"/>
          </w:tcPr>
          <w:p w:rsidR="00DF2FB7" w:rsidRPr="00430AA6" w:rsidRDefault="00DF2FB7" w:rsidP="00B51B94">
            <w:pPr>
              <w:spacing w:line="360" w:lineRule="auto"/>
              <w:jc w:val="both"/>
              <w:rPr>
                <w:lang w:val="en-US"/>
              </w:rPr>
            </w:pPr>
            <w:r w:rsidRPr="00430AA6">
              <w:rPr>
                <w:lang w:val="en-US"/>
              </w:rPr>
              <w:t>Description</w:t>
            </w:r>
          </w:p>
        </w:tc>
        <w:tc>
          <w:tcPr>
            <w:tcW w:w="6912" w:type="dxa"/>
          </w:tcPr>
          <w:p w:rsidR="00DF2FB7" w:rsidRPr="007A0527" w:rsidRDefault="007A0527" w:rsidP="007A0527">
            <w:pPr>
              <w:pStyle w:val="Default"/>
              <w:jc w:val="both"/>
              <w:rPr>
                <w:sz w:val="22"/>
                <w:szCs w:val="22"/>
              </w:rPr>
            </w:pPr>
            <w:r>
              <w:rPr>
                <w:sz w:val="22"/>
                <w:szCs w:val="22"/>
              </w:rPr>
              <w:t xml:space="preserve">With the valid Client ID and Secret, the following screen would pop up asking for allowance. By Clicking “Allow”, we grant access to this app into our account. </w:t>
            </w:r>
          </w:p>
        </w:tc>
      </w:tr>
    </w:tbl>
    <w:p w:rsidR="00DF2FB7" w:rsidRDefault="00DF2FB7" w:rsidP="00DF2FB7">
      <w:pPr>
        <w:pStyle w:val="berschrift1"/>
        <w:numPr>
          <w:ilvl w:val="0"/>
          <w:numId w:val="0"/>
        </w:numPr>
        <w:spacing w:after="240"/>
        <w:jc w:val="both"/>
        <w:rPr>
          <w:rFonts w:ascii="Calibri" w:hAnsi="Calibri"/>
          <w:b/>
          <w:color w:val="000000"/>
        </w:rPr>
      </w:pPr>
    </w:p>
    <w:p w:rsidR="00DF2FB7" w:rsidRDefault="007A0527" w:rsidP="00DF2FB7">
      <w:pPr>
        <w:pStyle w:val="berschrift1"/>
        <w:numPr>
          <w:ilvl w:val="0"/>
          <w:numId w:val="0"/>
        </w:numPr>
        <w:spacing w:after="240"/>
        <w:jc w:val="both"/>
        <w:rPr>
          <w:rFonts w:ascii="Calibri" w:hAnsi="Calibri"/>
          <w:b/>
          <w:color w:val="000000"/>
        </w:rPr>
      </w:pPr>
      <w:r w:rsidRPr="007A0527">
        <w:rPr>
          <w:rFonts w:ascii="Calibri" w:hAnsi="Calibri"/>
          <w:b/>
          <w:noProof/>
          <w:color w:val="000000"/>
          <w:lang w:val="en-GB" w:eastAsia="en-GB"/>
        </w:rPr>
        <w:drawing>
          <wp:inline distT="0" distB="0" distL="0" distR="0">
            <wp:extent cx="5760720" cy="2734158"/>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34158"/>
                    </a:xfrm>
                    <a:prstGeom prst="rect">
                      <a:avLst/>
                    </a:prstGeom>
                    <a:noFill/>
                    <a:ln>
                      <a:noFill/>
                    </a:ln>
                  </pic:spPr>
                </pic:pic>
              </a:graphicData>
            </a:graphic>
          </wp:inline>
        </w:drawing>
      </w:r>
    </w:p>
    <w:p w:rsidR="00DF2FB7" w:rsidRDefault="007A0527" w:rsidP="00DF2FB7">
      <w:pPr>
        <w:pStyle w:val="berschrift1"/>
        <w:numPr>
          <w:ilvl w:val="0"/>
          <w:numId w:val="0"/>
        </w:numPr>
        <w:spacing w:after="240"/>
        <w:jc w:val="both"/>
        <w:rPr>
          <w:rFonts w:ascii="Calibri" w:hAnsi="Calibri"/>
          <w:b/>
          <w:color w:val="000000"/>
        </w:rPr>
      </w:pPr>
      <w:r w:rsidRPr="007A0527">
        <w:rPr>
          <w:rFonts w:ascii="Calibri" w:hAnsi="Calibri"/>
          <w:b/>
          <w:color w:val="000000"/>
        </w:rPr>
        <w:t>5.3 Console Screen:</w:t>
      </w:r>
    </w:p>
    <w:p w:rsidR="007A0527" w:rsidRPr="007A0527" w:rsidRDefault="007A0527" w:rsidP="007A0527">
      <w:pPr>
        <w:rPr>
          <w:lang w:val="en-US"/>
        </w:rPr>
      </w:pPr>
      <w:bookmarkStart w:id="18" w:name="_GoBack"/>
      <w:r w:rsidRPr="007A0527">
        <w:rPr>
          <w:noProof/>
          <w:lang w:val="en-GB" w:eastAsia="en-GB"/>
        </w:rPr>
        <w:drawing>
          <wp:inline distT="0" distB="0" distL="0" distR="0">
            <wp:extent cx="5453147" cy="14579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53147" cy="1457960"/>
                    </a:xfrm>
                    <a:prstGeom prst="rect">
                      <a:avLst/>
                    </a:prstGeom>
                    <a:noFill/>
                    <a:ln>
                      <a:noFill/>
                    </a:ln>
                  </pic:spPr>
                </pic:pic>
              </a:graphicData>
            </a:graphic>
          </wp:inline>
        </w:drawing>
      </w:r>
      <w:bookmarkEnd w:id="18"/>
    </w:p>
    <w:p w:rsidR="00DF2FB7" w:rsidRDefault="00DF2FB7" w:rsidP="00DF2FB7">
      <w:pPr>
        <w:pStyle w:val="berschrift1"/>
        <w:numPr>
          <w:ilvl w:val="0"/>
          <w:numId w:val="0"/>
        </w:numPr>
        <w:spacing w:after="240"/>
        <w:jc w:val="both"/>
        <w:rPr>
          <w:rFonts w:ascii="Calibri" w:hAnsi="Calibri"/>
          <w:b/>
          <w:color w:val="000000"/>
        </w:rPr>
      </w:pPr>
      <w:bookmarkStart w:id="19" w:name="_Toc448877386"/>
      <w:r>
        <w:rPr>
          <w:rFonts w:ascii="Calibri" w:hAnsi="Calibri"/>
          <w:b/>
          <w:color w:val="000000"/>
        </w:rPr>
        <w:t xml:space="preserve">6    </w:t>
      </w:r>
      <w:r w:rsidRPr="00281DC8">
        <w:rPr>
          <w:rFonts w:ascii="Calibri" w:hAnsi="Calibri"/>
          <w:b/>
          <w:color w:val="000000"/>
        </w:rPr>
        <w:t>Conclusion:</w:t>
      </w:r>
      <w:bookmarkEnd w:id="19"/>
    </w:p>
    <w:p w:rsidR="00DF2FB7" w:rsidRPr="007A0527" w:rsidRDefault="007A0527" w:rsidP="00DF2FB7">
      <w:pPr>
        <w:ind w:firstLine="522"/>
        <w:jc w:val="both"/>
        <w:rPr>
          <w:lang w:val="en-GB"/>
        </w:rPr>
      </w:pPr>
      <w:r w:rsidRPr="007A0527">
        <w:rPr>
          <w:sz w:val="23"/>
          <w:szCs w:val="23"/>
          <w:lang w:val="en-GB"/>
        </w:rPr>
        <w:t>Making use of different social platforms in the implementation of the Durable Task Framework. Here we succeeded in automating the contacts fetching of Gmail account on the console. In the Durable Task Framework Integrated project, it is mainly used to import contacts from Gmail.</w:t>
      </w: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Pr="00E74CE6" w:rsidRDefault="00DF2FB7" w:rsidP="00DF2FB7">
      <w:pPr>
        <w:jc w:val="both"/>
        <w:rPr>
          <w:lang w:val="en-US"/>
        </w:rPr>
      </w:pPr>
    </w:p>
    <w:p w:rsidR="00F66FC0" w:rsidRPr="00DF2FB7" w:rsidRDefault="00F66FC0" w:rsidP="00DF2FB7">
      <w:pPr>
        <w:rPr>
          <w:lang w:val="en-US"/>
        </w:rPr>
      </w:pPr>
    </w:p>
    <w:sectPr w:rsidR="00F66FC0" w:rsidRPr="00DF2FB7">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0D8" w:rsidRDefault="00B270D8" w:rsidP="00927E0D">
      <w:pPr>
        <w:spacing w:after="0" w:line="240" w:lineRule="auto"/>
      </w:pPr>
      <w:r>
        <w:separator/>
      </w:r>
    </w:p>
  </w:endnote>
  <w:endnote w:type="continuationSeparator" w:id="0">
    <w:p w:rsidR="00B270D8" w:rsidRDefault="00B270D8" w:rsidP="0092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1266F" w:rsidRPr="00A511E7">
      <w:trPr>
        <w:trHeight w:hRule="exact" w:val="115"/>
        <w:jc w:val="center"/>
      </w:trPr>
      <w:tc>
        <w:tcPr>
          <w:tcW w:w="4686" w:type="dxa"/>
          <w:shd w:val="clear" w:color="auto" w:fill="5B9BD5" w:themeFill="accent1"/>
          <w:tcMar>
            <w:top w:w="0" w:type="dxa"/>
            <w:bottom w:w="0" w:type="dxa"/>
          </w:tcMar>
        </w:tcPr>
        <w:p w:rsidR="0031266F" w:rsidRPr="00A511E7" w:rsidRDefault="00B270D8">
          <w:pPr>
            <w:pStyle w:val="Kopfzeile"/>
            <w:rPr>
              <w:caps/>
              <w:color w:val="000000" w:themeColor="text1"/>
              <w:sz w:val="18"/>
            </w:rPr>
          </w:pPr>
        </w:p>
      </w:tc>
      <w:tc>
        <w:tcPr>
          <w:tcW w:w="4674" w:type="dxa"/>
          <w:shd w:val="clear" w:color="auto" w:fill="5B9BD5" w:themeFill="accent1"/>
          <w:tcMar>
            <w:top w:w="0" w:type="dxa"/>
            <w:bottom w:w="0" w:type="dxa"/>
          </w:tcMar>
        </w:tcPr>
        <w:p w:rsidR="0031266F" w:rsidRPr="00A511E7" w:rsidRDefault="00B270D8">
          <w:pPr>
            <w:pStyle w:val="Kopfzeile"/>
            <w:jc w:val="right"/>
            <w:rPr>
              <w:caps/>
              <w:color w:val="000000" w:themeColor="text1"/>
              <w:sz w:val="18"/>
            </w:rPr>
          </w:pPr>
        </w:p>
      </w:tc>
    </w:tr>
    <w:tr w:rsidR="0031266F">
      <w:trPr>
        <w:jc w:val="center"/>
      </w:trPr>
      <w:sdt>
        <w:sdtPr>
          <w:rPr>
            <w:caps/>
            <w:color w:val="000000" w:themeColor="text1"/>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266F" w:rsidRDefault="00DF2FB7">
              <w:pPr>
                <w:pStyle w:val="Fuzeile"/>
                <w:rPr>
                  <w:caps/>
                  <w:color w:val="808080" w:themeColor="background1" w:themeShade="80"/>
                  <w:sz w:val="18"/>
                  <w:szCs w:val="18"/>
                </w:rPr>
              </w:pPr>
              <w:r>
                <w:rPr>
                  <w:caps/>
                  <w:color w:val="000000" w:themeColor="text1"/>
                  <w:sz w:val="18"/>
                  <w:szCs w:val="18"/>
                  <w:lang w:val="en-GB"/>
                </w:rPr>
                <w:t>Ataulhaye Musawer</w:t>
              </w:r>
            </w:p>
          </w:tc>
        </w:sdtContent>
      </w:sdt>
      <w:tc>
        <w:tcPr>
          <w:tcW w:w="4674" w:type="dxa"/>
          <w:shd w:val="clear" w:color="auto" w:fill="auto"/>
          <w:vAlign w:val="center"/>
        </w:tcPr>
        <w:p w:rsidR="0031266F" w:rsidRDefault="00DF0A01">
          <w:pPr>
            <w:pStyle w:val="Fuzeile"/>
            <w:jc w:val="right"/>
            <w:rPr>
              <w:caps/>
              <w:color w:val="808080" w:themeColor="background1" w:themeShade="80"/>
              <w:sz w:val="18"/>
              <w:szCs w:val="18"/>
            </w:rPr>
          </w:pPr>
          <w:r w:rsidRPr="00A511E7">
            <w:rPr>
              <w:caps/>
              <w:color w:val="000000" w:themeColor="text1"/>
              <w:sz w:val="18"/>
              <w:szCs w:val="18"/>
            </w:rPr>
            <w:fldChar w:fldCharType="begin"/>
          </w:r>
          <w:r w:rsidRPr="00A511E7">
            <w:rPr>
              <w:caps/>
              <w:color w:val="000000" w:themeColor="text1"/>
              <w:sz w:val="18"/>
              <w:szCs w:val="18"/>
            </w:rPr>
            <w:instrText xml:space="preserve"> PAGE   \* MERGEFORMAT </w:instrText>
          </w:r>
          <w:r w:rsidRPr="00A511E7">
            <w:rPr>
              <w:caps/>
              <w:color w:val="000000" w:themeColor="text1"/>
              <w:sz w:val="18"/>
              <w:szCs w:val="18"/>
            </w:rPr>
            <w:fldChar w:fldCharType="separate"/>
          </w:r>
          <w:r w:rsidR="00702EBA">
            <w:rPr>
              <w:caps/>
              <w:noProof/>
              <w:color w:val="000000" w:themeColor="text1"/>
              <w:sz w:val="18"/>
              <w:szCs w:val="18"/>
            </w:rPr>
            <w:t>7</w:t>
          </w:r>
          <w:r w:rsidRPr="00A511E7">
            <w:rPr>
              <w:caps/>
              <w:noProof/>
              <w:color w:val="000000" w:themeColor="text1"/>
              <w:sz w:val="18"/>
              <w:szCs w:val="18"/>
            </w:rPr>
            <w:fldChar w:fldCharType="end"/>
          </w:r>
        </w:p>
      </w:tc>
    </w:tr>
  </w:tbl>
  <w:p w:rsidR="0031266F" w:rsidRDefault="00B270D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0D8" w:rsidRDefault="00B270D8" w:rsidP="00927E0D">
      <w:pPr>
        <w:spacing w:after="0" w:line="240" w:lineRule="auto"/>
      </w:pPr>
      <w:r>
        <w:separator/>
      </w:r>
    </w:p>
  </w:footnote>
  <w:footnote w:type="continuationSeparator" w:id="0">
    <w:p w:rsidR="00B270D8" w:rsidRDefault="00B270D8" w:rsidP="00927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4891"/>
    <w:multiLevelType w:val="multilevel"/>
    <w:tmpl w:val="F4027D2E"/>
    <w:lvl w:ilvl="0">
      <w:start w:val="1"/>
      <w:numFmt w:val="decimal"/>
      <w:pStyle w:val="berschrift1"/>
      <w:lvlText w:val="%1"/>
      <w:lvlJc w:val="left"/>
      <w:pPr>
        <w:ind w:left="432" w:hanging="432"/>
      </w:pPr>
      <w:rPr>
        <w:rFonts w:cs="Times New Roman"/>
        <w:b/>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 w15:restartNumberingAfterBreak="0">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F7"/>
    <w:rsid w:val="000A52CF"/>
    <w:rsid w:val="003757F7"/>
    <w:rsid w:val="00702EBA"/>
    <w:rsid w:val="00731B3C"/>
    <w:rsid w:val="00736EB8"/>
    <w:rsid w:val="00777AD2"/>
    <w:rsid w:val="007A0527"/>
    <w:rsid w:val="00927E0D"/>
    <w:rsid w:val="009F3900"/>
    <w:rsid w:val="00B270D8"/>
    <w:rsid w:val="00D77020"/>
    <w:rsid w:val="00DF0A01"/>
    <w:rsid w:val="00DF2FB7"/>
    <w:rsid w:val="00F1348C"/>
    <w:rsid w:val="00F66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8C38-6BCA-4605-8EAB-43BD202F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F2FB7"/>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berschrift2">
    <w:name w:val="heading 2"/>
    <w:basedOn w:val="Standard"/>
    <w:next w:val="Standard"/>
    <w:link w:val="berschrift2Zchn"/>
    <w:uiPriority w:val="9"/>
    <w:qFormat/>
    <w:rsid w:val="00DF2FB7"/>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berschrift3">
    <w:name w:val="heading 3"/>
    <w:basedOn w:val="Standard"/>
    <w:next w:val="Standard"/>
    <w:link w:val="berschrift3Zchn"/>
    <w:uiPriority w:val="9"/>
    <w:qFormat/>
    <w:rsid w:val="00DF2FB7"/>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berschrift4">
    <w:name w:val="heading 4"/>
    <w:basedOn w:val="Standard"/>
    <w:next w:val="Standard"/>
    <w:link w:val="berschrift4Zchn"/>
    <w:uiPriority w:val="9"/>
    <w:qFormat/>
    <w:rsid w:val="00DF2FB7"/>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berschrift5">
    <w:name w:val="heading 5"/>
    <w:basedOn w:val="Standard"/>
    <w:next w:val="Standard"/>
    <w:link w:val="berschrift5Zchn"/>
    <w:uiPriority w:val="9"/>
    <w:qFormat/>
    <w:rsid w:val="00DF2FB7"/>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berschrift6">
    <w:name w:val="heading 6"/>
    <w:basedOn w:val="Standard"/>
    <w:next w:val="Standard"/>
    <w:link w:val="berschrift6Zchn"/>
    <w:uiPriority w:val="9"/>
    <w:qFormat/>
    <w:rsid w:val="00DF2FB7"/>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berschrift7">
    <w:name w:val="heading 7"/>
    <w:basedOn w:val="Standard"/>
    <w:next w:val="Standard"/>
    <w:link w:val="berschrift7Zchn"/>
    <w:uiPriority w:val="9"/>
    <w:qFormat/>
    <w:rsid w:val="00DF2FB7"/>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berschrift8">
    <w:name w:val="heading 8"/>
    <w:basedOn w:val="Standard"/>
    <w:next w:val="Standard"/>
    <w:link w:val="berschrift8Zchn"/>
    <w:uiPriority w:val="9"/>
    <w:qFormat/>
    <w:rsid w:val="00DF2FB7"/>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berschrift9">
    <w:name w:val="heading 9"/>
    <w:basedOn w:val="Standard"/>
    <w:next w:val="Standard"/>
    <w:link w:val="berschrift9Zchn"/>
    <w:uiPriority w:val="9"/>
    <w:qFormat/>
    <w:rsid w:val="00DF2FB7"/>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66F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DF2FB7"/>
    <w:rPr>
      <w:rFonts w:ascii="Cambria" w:eastAsia="Times New Roman" w:hAnsi="Cambria" w:cs="Times New Roman"/>
      <w:color w:val="365F91"/>
      <w:sz w:val="32"/>
      <w:szCs w:val="32"/>
      <w:lang w:val="en-US"/>
    </w:rPr>
  </w:style>
  <w:style w:type="character" w:customStyle="1" w:styleId="berschrift2Zchn">
    <w:name w:val="Überschrift 2 Zchn"/>
    <w:basedOn w:val="Absatz-Standardschriftart"/>
    <w:link w:val="berschrift2"/>
    <w:uiPriority w:val="9"/>
    <w:rsid w:val="00DF2FB7"/>
    <w:rPr>
      <w:rFonts w:ascii="Cambria" w:eastAsia="Times New Roman" w:hAnsi="Cambria" w:cs="Times New Roman"/>
      <w:color w:val="365F91"/>
      <w:sz w:val="26"/>
      <w:szCs w:val="26"/>
      <w:lang w:val="en-US"/>
    </w:rPr>
  </w:style>
  <w:style w:type="character" w:customStyle="1" w:styleId="berschrift3Zchn">
    <w:name w:val="Überschrift 3 Zchn"/>
    <w:basedOn w:val="Absatz-Standardschriftart"/>
    <w:link w:val="berschrift3"/>
    <w:uiPriority w:val="9"/>
    <w:rsid w:val="00DF2FB7"/>
    <w:rPr>
      <w:rFonts w:ascii="Cambria" w:eastAsia="Times New Roman" w:hAnsi="Cambria" w:cs="Times New Roman"/>
      <w:color w:val="243F60"/>
      <w:sz w:val="24"/>
      <w:szCs w:val="24"/>
      <w:lang w:val="en-US"/>
    </w:rPr>
  </w:style>
  <w:style w:type="character" w:customStyle="1" w:styleId="berschrift4Zchn">
    <w:name w:val="Überschrift 4 Zchn"/>
    <w:basedOn w:val="Absatz-Standardschriftart"/>
    <w:link w:val="berschrift4"/>
    <w:uiPriority w:val="9"/>
    <w:rsid w:val="00DF2FB7"/>
    <w:rPr>
      <w:rFonts w:ascii="Cambria" w:eastAsia="Times New Roman" w:hAnsi="Cambria" w:cs="Times New Roman"/>
      <w:i/>
      <w:iCs/>
      <w:color w:val="365F91"/>
      <w:lang w:val="en-US"/>
    </w:rPr>
  </w:style>
  <w:style w:type="character" w:customStyle="1" w:styleId="berschrift5Zchn">
    <w:name w:val="Überschrift 5 Zchn"/>
    <w:basedOn w:val="Absatz-Standardschriftart"/>
    <w:link w:val="berschrift5"/>
    <w:uiPriority w:val="9"/>
    <w:rsid w:val="00DF2FB7"/>
    <w:rPr>
      <w:rFonts w:ascii="Cambria" w:eastAsia="Times New Roman" w:hAnsi="Cambria" w:cs="Times New Roman"/>
      <w:color w:val="365F91"/>
      <w:lang w:val="en-US"/>
    </w:rPr>
  </w:style>
  <w:style w:type="character" w:customStyle="1" w:styleId="berschrift6Zchn">
    <w:name w:val="Überschrift 6 Zchn"/>
    <w:basedOn w:val="Absatz-Standardschriftart"/>
    <w:link w:val="berschrift6"/>
    <w:uiPriority w:val="9"/>
    <w:rsid w:val="00DF2FB7"/>
    <w:rPr>
      <w:rFonts w:ascii="Cambria" w:eastAsia="Times New Roman" w:hAnsi="Cambria" w:cs="Times New Roman"/>
      <w:color w:val="243F60"/>
      <w:lang w:val="en-US"/>
    </w:rPr>
  </w:style>
  <w:style w:type="character" w:customStyle="1" w:styleId="berschrift7Zchn">
    <w:name w:val="Überschrift 7 Zchn"/>
    <w:basedOn w:val="Absatz-Standardschriftart"/>
    <w:link w:val="berschrift7"/>
    <w:uiPriority w:val="9"/>
    <w:rsid w:val="00DF2FB7"/>
    <w:rPr>
      <w:rFonts w:ascii="Cambria" w:eastAsia="Times New Roman" w:hAnsi="Cambria" w:cs="Times New Roman"/>
      <w:i/>
      <w:iCs/>
      <w:color w:val="243F60"/>
      <w:lang w:val="en-US"/>
    </w:rPr>
  </w:style>
  <w:style w:type="character" w:customStyle="1" w:styleId="berschrift8Zchn">
    <w:name w:val="Überschrift 8 Zchn"/>
    <w:basedOn w:val="Absatz-Standardschriftart"/>
    <w:link w:val="berschrift8"/>
    <w:uiPriority w:val="9"/>
    <w:rsid w:val="00DF2FB7"/>
    <w:rPr>
      <w:rFonts w:ascii="Cambria" w:eastAsia="Times New Roman" w:hAnsi="Cambria" w:cs="Times New Roman"/>
      <w:color w:val="272727"/>
      <w:sz w:val="21"/>
      <w:szCs w:val="21"/>
      <w:lang w:val="en-US"/>
    </w:rPr>
  </w:style>
  <w:style w:type="character" w:customStyle="1" w:styleId="berschrift9Zchn">
    <w:name w:val="Überschrift 9 Zchn"/>
    <w:basedOn w:val="Absatz-Standardschriftart"/>
    <w:link w:val="berschrift9"/>
    <w:uiPriority w:val="9"/>
    <w:rsid w:val="00DF2FB7"/>
    <w:rPr>
      <w:rFonts w:ascii="Cambria" w:eastAsia="Times New Roman" w:hAnsi="Cambria" w:cs="Times New Roman"/>
      <w:i/>
      <w:iCs/>
      <w:color w:val="272727"/>
      <w:sz w:val="21"/>
      <w:szCs w:val="21"/>
      <w:lang w:val="en-US"/>
    </w:rPr>
  </w:style>
  <w:style w:type="paragraph" w:styleId="Titel">
    <w:name w:val="Title"/>
    <w:basedOn w:val="Standard"/>
    <w:next w:val="Standard"/>
    <w:link w:val="TitelZchn"/>
    <w:uiPriority w:val="99"/>
    <w:qFormat/>
    <w:rsid w:val="00DF2FB7"/>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elZchn">
    <w:name w:val="Titel Zchn"/>
    <w:basedOn w:val="Absatz-Standardschriftart"/>
    <w:link w:val="Titel"/>
    <w:uiPriority w:val="99"/>
    <w:rsid w:val="00DF2FB7"/>
    <w:rPr>
      <w:rFonts w:ascii="Cambria" w:eastAsia="Times New Roman" w:hAnsi="Cambria" w:cs="Times New Roman"/>
      <w:spacing w:val="-10"/>
      <w:kern w:val="28"/>
      <w:sz w:val="56"/>
      <w:szCs w:val="56"/>
      <w:lang w:val="en-US"/>
    </w:rPr>
  </w:style>
  <w:style w:type="character" w:styleId="Hyperlink">
    <w:name w:val="Hyperlink"/>
    <w:basedOn w:val="Absatz-Standardschriftart"/>
    <w:uiPriority w:val="99"/>
    <w:rsid w:val="00DF2FB7"/>
    <w:rPr>
      <w:rFonts w:cs="Times New Roman"/>
      <w:color w:val="0000FF"/>
      <w:u w:val="single"/>
    </w:rPr>
  </w:style>
  <w:style w:type="paragraph" w:styleId="Verzeichnis1">
    <w:name w:val="toc 1"/>
    <w:basedOn w:val="Standard"/>
    <w:next w:val="Standard"/>
    <w:autoRedefine/>
    <w:uiPriority w:val="39"/>
    <w:rsid w:val="00DF2FB7"/>
    <w:pPr>
      <w:tabs>
        <w:tab w:val="left" w:pos="440"/>
        <w:tab w:val="right" w:leader="dot" w:pos="9350"/>
      </w:tabs>
      <w:spacing w:after="100" w:line="256" w:lineRule="auto"/>
    </w:pPr>
    <w:rPr>
      <w:rFonts w:ascii="Calibri" w:eastAsia="Calibri" w:hAnsi="Calibri" w:cs="Times New Roman"/>
      <w:lang w:val="en-US"/>
    </w:rPr>
  </w:style>
  <w:style w:type="paragraph" w:styleId="Verzeichnis2">
    <w:name w:val="toc 2"/>
    <w:basedOn w:val="Standard"/>
    <w:next w:val="Standard"/>
    <w:autoRedefine/>
    <w:uiPriority w:val="39"/>
    <w:rsid w:val="00DF2FB7"/>
    <w:pPr>
      <w:spacing w:after="100" w:line="256" w:lineRule="auto"/>
      <w:ind w:left="220"/>
    </w:pPr>
    <w:rPr>
      <w:rFonts w:ascii="Calibri" w:eastAsia="Calibri" w:hAnsi="Calibri" w:cs="Times New Roman"/>
      <w:lang w:val="en-US"/>
    </w:rPr>
  </w:style>
  <w:style w:type="paragraph" w:styleId="Verzeichnis3">
    <w:name w:val="toc 3"/>
    <w:basedOn w:val="Standard"/>
    <w:next w:val="Standard"/>
    <w:autoRedefine/>
    <w:uiPriority w:val="39"/>
    <w:rsid w:val="00DF2FB7"/>
    <w:pPr>
      <w:spacing w:after="100" w:line="256" w:lineRule="auto"/>
      <w:ind w:left="440"/>
    </w:pPr>
    <w:rPr>
      <w:rFonts w:ascii="Calibri" w:eastAsia="Calibri" w:hAnsi="Calibri" w:cs="Times New Roman"/>
      <w:lang w:val="en-US"/>
    </w:rPr>
  </w:style>
  <w:style w:type="paragraph" w:styleId="Inhaltsverzeichnisberschrift">
    <w:name w:val="TOC Heading"/>
    <w:basedOn w:val="berschrift1"/>
    <w:next w:val="Standard"/>
    <w:uiPriority w:val="99"/>
    <w:qFormat/>
    <w:rsid w:val="00DF2FB7"/>
    <w:pPr>
      <w:outlineLvl w:val="9"/>
    </w:pPr>
  </w:style>
  <w:style w:type="paragraph" w:styleId="Listenabsatz">
    <w:name w:val="List Paragraph"/>
    <w:basedOn w:val="Standard"/>
    <w:uiPriority w:val="34"/>
    <w:qFormat/>
    <w:rsid w:val="00DF2FB7"/>
    <w:pPr>
      <w:spacing w:line="256" w:lineRule="auto"/>
      <w:ind w:left="720"/>
      <w:contextualSpacing/>
    </w:pPr>
    <w:rPr>
      <w:rFonts w:ascii="Calibri" w:eastAsia="Calibri" w:hAnsi="Calibri" w:cs="Times New Roman"/>
      <w:lang w:val="en-US"/>
    </w:rPr>
  </w:style>
  <w:style w:type="paragraph" w:styleId="Kopfzeile">
    <w:name w:val="header"/>
    <w:basedOn w:val="Standard"/>
    <w:link w:val="KopfzeileZchn"/>
    <w:uiPriority w:val="99"/>
    <w:unhideWhenUsed/>
    <w:rsid w:val="00DF2F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2FB7"/>
    <w:rPr>
      <w:lang w:val="de-DE"/>
    </w:rPr>
  </w:style>
  <w:style w:type="paragraph" w:styleId="Fuzeile">
    <w:name w:val="footer"/>
    <w:basedOn w:val="Standard"/>
    <w:link w:val="FuzeileZchn"/>
    <w:uiPriority w:val="99"/>
    <w:unhideWhenUsed/>
    <w:rsid w:val="00DF2F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2FB7"/>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1548</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7</cp:revision>
  <dcterms:created xsi:type="dcterms:W3CDTF">2016-08-03T10:18:00Z</dcterms:created>
  <dcterms:modified xsi:type="dcterms:W3CDTF">2016-10-13T15:22:00Z</dcterms:modified>
</cp:coreProperties>
</file>