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2E286" w14:textId="77777777" w:rsidR="0002605C" w:rsidRDefault="00F66B1D" w:rsidP="00F66B1D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000000"/>
          <w:sz w:val="24"/>
          <w:szCs w:val="36"/>
        </w:rPr>
      </w:pPr>
      <w:r w:rsidRPr="00F66B1D">
        <w:rPr>
          <w:rFonts w:ascii="Times New Roman" w:eastAsia="Times New Roman" w:hAnsi="Times New Roman" w:cs="Times New Roman"/>
          <w:color w:val="000000"/>
          <w:sz w:val="18"/>
          <w:szCs w:val="24"/>
        </w:rPr>
        <w:t xml:space="preserve">  </w:t>
      </w: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36"/>
        </w:rPr>
        <w:t>CURRICULUM VITAE</w:t>
      </w:r>
    </w:p>
    <w:p w14:paraId="0FF8F078" w14:textId="77777777" w:rsidR="0002605C" w:rsidRDefault="0002605C" w:rsidP="00F66B1D">
      <w:pPr>
        <w:spacing w:after="0" w:line="240" w:lineRule="auto"/>
        <w:jc w:val="center"/>
        <w:rPr>
          <w:rFonts w:ascii="Arial Black" w:eastAsia="Times New Roman" w:hAnsi="Arial Black" w:cs="Times New Roman"/>
          <w:b/>
          <w:bCs/>
          <w:color w:val="000000"/>
          <w:sz w:val="24"/>
          <w:szCs w:val="36"/>
        </w:rPr>
      </w:pPr>
    </w:p>
    <w:p w14:paraId="5C2DF180" w14:textId="77777777" w:rsidR="00F66B1D" w:rsidRPr="00F66B1D" w:rsidRDefault="0002605C" w:rsidP="00F66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4"/>
        </w:rPr>
      </w:pPr>
      <w:r>
        <w:rPr>
          <w:rFonts w:ascii="Arial Black" w:eastAsia="Times New Roman" w:hAnsi="Arial Black" w:cs="Times New Roman"/>
          <w:b/>
          <w:bCs/>
          <w:color w:val="000000"/>
          <w:sz w:val="24"/>
          <w:szCs w:val="36"/>
        </w:rPr>
        <w:t>ROSE MARY HAYDEN LEMMONS</w:t>
      </w:r>
      <w:r w:rsidR="00F66B1D" w:rsidRPr="00F66B1D">
        <w:rPr>
          <w:rFonts w:ascii="Times New Roman" w:eastAsia="Times New Roman" w:hAnsi="Times New Roman" w:cs="Times New Roman"/>
          <w:color w:val="000000"/>
          <w:sz w:val="18"/>
          <w:szCs w:val="24"/>
        </w:rPr>
        <w:t xml:space="preserve"> </w:t>
      </w:r>
    </w:p>
    <w:p w14:paraId="6996A765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Cs w:val="27"/>
        </w:rPr>
        <w:t xml:space="preserve">ASSOCIATE PROFESSOR of PHILOSOPHY </w:t>
      </w:r>
    </w:p>
    <w:p w14:paraId="53A0BD1C" w14:textId="77777777" w:rsidR="00F66B1D" w:rsidRPr="00F66B1D" w:rsidRDefault="00F66B1D" w:rsidP="00F66B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Cs w:val="24"/>
        </w:rPr>
        <w:t xml:space="preserve">Philosophy Department JRC 241; University of St. Thomas   </w:t>
      </w:r>
      <w:r w:rsidRPr="00F66B1D">
        <w:rPr>
          <w:rFonts w:ascii="Arial Black" w:eastAsia="Times New Roman" w:hAnsi="Arial Black" w:cs="Times New Roman"/>
          <w:b/>
          <w:bCs/>
          <w:color w:val="000000"/>
          <w:szCs w:val="24"/>
        </w:rPr>
        <w:br/>
        <w:t>   2115 Summit Ave; St. Paul, MN 55105 </w:t>
      </w:r>
    </w:p>
    <w:p w14:paraId="5883B8D5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Cs w:val="24"/>
        </w:rPr>
        <w:t xml:space="preserve">Email:  </w:t>
      </w:r>
      <w:hyperlink r:id="rId5" w:history="1">
        <w:r w:rsidRPr="00F66B1D">
          <w:rPr>
            <w:rFonts w:ascii="Arial Black" w:eastAsia="Times New Roman" w:hAnsi="Arial Black" w:cs="Times New Roman"/>
            <w:b/>
            <w:bCs/>
            <w:color w:val="000080"/>
            <w:szCs w:val="24"/>
            <w:u w:val="single"/>
          </w:rPr>
          <w:t>rmlemmons@stthomas.edu</w:t>
        </w:r>
      </w:hyperlink>
    </w:p>
    <w:p w14:paraId="50569F2A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Cs w:val="24"/>
        </w:rPr>
        <w:t xml:space="preserve">   </w:t>
      </w:r>
      <w:hyperlink r:id="rId6" w:history="1">
        <w:r w:rsidRPr="00F66B1D">
          <w:rPr>
            <w:rFonts w:ascii="Arial Black" w:eastAsia="Times New Roman" w:hAnsi="Arial Black" w:cs="Times New Roman"/>
            <w:b/>
            <w:bCs/>
            <w:color w:val="000080"/>
            <w:szCs w:val="24"/>
            <w:u w:val="single"/>
          </w:rPr>
          <w:t xml:space="preserve">Dr. </w:t>
        </w:r>
        <w:proofErr w:type="spellStart"/>
        <w:r w:rsidRPr="00F66B1D">
          <w:rPr>
            <w:rFonts w:ascii="Arial Black" w:eastAsia="Times New Roman" w:hAnsi="Arial Black" w:cs="Times New Roman"/>
            <w:b/>
            <w:bCs/>
            <w:color w:val="000080"/>
            <w:szCs w:val="24"/>
            <w:u w:val="single"/>
          </w:rPr>
          <w:t>Lemmons's</w:t>
        </w:r>
        <w:proofErr w:type="spellEnd"/>
        <w:r w:rsidRPr="00F66B1D">
          <w:rPr>
            <w:rFonts w:ascii="Arial Black" w:eastAsia="Times New Roman" w:hAnsi="Arial Black" w:cs="Times New Roman"/>
            <w:b/>
            <w:bCs/>
            <w:color w:val="000080"/>
            <w:szCs w:val="24"/>
            <w:u w:val="single"/>
          </w:rPr>
          <w:t xml:space="preserve"> Home Page</w:t>
        </w:r>
      </w:hyperlink>
      <w:r w:rsidRPr="00F66B1D">
        <w:rPr>
          <w:rFonts w:ascii="Arial Black" w:eastAsia="Times New Roman" w:hAnsi="Arial Black" w:cs="Times New Roman"/>
          <w:b/>
          <w:bCs/>
          <w:color w:val="000000"/>
          <w:szCs w:val="24"/>
        </w:rPr>
        <w:t xml:space="preserve">                        </w:t>
      </w:r>
      <w:hyperlink r:id="rId7" w:history="1">
        <w:r w:rsidRPr="00F66B1D">
          <w:rPr>
            <w:rFonts w:ascii="Arial Black" w:eastAsia="Times New Roman" w:hAnsi="Arial Black" w:cs="Times New Roman"/>
            <w:b/>
            <w:bCs/>
            <w:color w:val="333399"/>
            <w:szCs w:val="24"/>
            <w:u w:val="single"/>
          </w:rPr>
          <w:t>UST Faculty Web Page</w:t>
        </w:r>
      </w:hyperlink>
      <w:r w:rsidRPr="00F66B1D">
        <w:rPr>
          <w:rFonts w:ascii="Arial Black" w:eastAsia="Times New Roman" w:hAnsi="Arial Black" w:cs="Times New Roman"/>
          <w:b/>
          <w:bCs/>
          <w:color w:val="000080"/>
          <w:szCs w:val="24"/>
        </w:rPr>
        <w:t xml:space="preserve">   </w:t>
      </w:r>
    </w:p>
    <w:p w14:paraId="2624FBA8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    </w:t>
      </w:r>
    </w:p>
    <w:p w14:paraId="73D716FF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>DISTINCTIONS AND AWARDS</w:t>
      </w:r>
    </w:p>
    <w:p w14:paraId="1D9A32F8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President, University Faculty for Life, 2016 --</w:t>
      </w:r>
    </w:p>
    <w:p w14:paraId="3FA21129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1992 Plenary Address, American Catholic Philosophical Association</w:t>
      </w:r>
    </w:p>
    <w:p w14:paraId="47792D28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American Catho</w:t>
      </w:r>
      <w:r>
        <w:rPr>
          <w:rFonts w:ascii="Arial" w:eastAsia="Times New Roman" w:hAnsi="Arial" w:cs="Arial"/>
          <w:b/>
          <w:bCs/>
          <w:color w:val="000000"/>
          <w:szCs w:val="24"/>
        </w:rPr>
        <w:t xml:space="preserve">lic Philosophical Association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Matchette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Award for Young Scholars</w:t>
      </w:r>
      <w:r>
        <w:rPr>
          <w:rFonts w:ascii="Arial" w:eastAsia="Times New Roman" w:hAnsi="Arial" w:cs="Arial"/>
          <w:b/>
          <w:bCs/>
          <w:color w:val="000000"/>
          <w:szCs w:val="24"/>
        </w:rPr>
        <w:t xml:space="preserve"> 1990</w:t>
      </w:r>
    </w:p>
    <w:p w14:paraId="0EC63A84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color w:val="000000"/>
          <w:sz w:val="24"/>
          <w:szCs w:val="24"/>
          <w:u w:val="single"/>
        </w:rPr>
      </w:pPr>
      <w:r w:rsidRPr="00F66B1D">
        <w:rPr>
          <w:rFonts w:ascii="Arial Black" w:eastAsia="Times New Roman" w:hAnsi="Arial Black" w:cs="Times New Roman"/>
          <w:color w:val="000000"/>
          <w:sz w:val="24"/>
          <w:szCs w:val="24"/>
          <w:u w:val="single"/>
        </w:rPr>
        <w:t> </w:t>
      </w:r>
    </w:p>
    <w:p w14:paraId="65BF8B67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color w:val="000000"/>
          <w:sz w:val="24"/>
          <w:szCs w:val="24"/>
          <w:u w:val="single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>EXTERNAL GRANTS</w:t>
      </w:r>
    </w:p>
    <w:p w14:paraId="0053EA21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Our Sunday Visitor Institute: 2017 ($21,950);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  2014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($6,000)</w:t>
      </w:r>
    </w:p>
    <w:p w14:paraId="2E49A332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5A067946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>EDUCATION</w:t>
      </w:r>
    </w:p>
    <w:p w14:paraId="45675EED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Ph.D. University of St. Thomas, Houston, Texas.  Dissertation: "Love and the First Principles of St. Thomas's Natural Law." Degree awarded 1988.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29B1848A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M.A. Niagara University, New York. Thesis: "Degrees of Immateriality in Sense Knowledge: An Exegesis of the Texts of Thomas Aquinas." Degree </w:t>
      </w:r>
      <w:r w:rsidR="0002605C" w:rsidRPr="00F66B1D">
        <w:rPr>
          <w:rFonts w:ascii="Arial" w:eastAsia="Times New Roman" w:hAnsi="Arial" w:cs="Arial"/>
          <w:b/>
          <w:bCs/>
          <w:color w:val="000000"/>
          <w:szCs w:val="24"/>
        </w:rPr>
        <w:t>awarded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1982.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1A365ED4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B.S. State University of New York at Binghamton. Majors: Biochemistry and Political Science. Research in Immunology: "An Assay for Hemoglobin's Antibodies." Degree awarded 1979.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br/>
      </w:r>
      <w:r w:rsidRPr="00F66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F66B1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</w:t>
      </w:r>
    </w:p>
    <w:p w14:paraId="32E0A370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lastRenderedPageBreak/>
        <w:t>TEACHING EXPERIENCE</w:t>
      </w:r>
    </w:p>
    <w:p w14:paraId="6EEAD0E8" w14:textId="77777777" w:rsidR="00F66B1D" w:rsidRPr="00F66B1D" w:rsidRDefault="00F66B1D" w:rsidP="00F66B1D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University of St. Thomas, St. Paul; Associate Professor, 1995-present; Assistant Professor, 1991-95; Instructor, 1985-89. </w:t>
      </w:r>
    </w:p>
    <w:p w14:paraId="415D5096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Northern Arizona University, Flagstaff; Assistant Professor, 1989-91. </w:t>
      </w:r>
    </w:p>
    <w:p w14:paraId="33E97185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University of St. Thomas, Houston; part-time, 1983-84. 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  </w:t>
      </w:r>
    </w:p>
    <w:p w14:paraId="1DB4CBCB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3BFAE15F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>RESEARCH,</w:t>
      </w:r>
      <w:proofErr w:type="gramStart"/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>  PUBLICATIONS</w:t>
      </w:r>
      <w:proofErr w:type="gramEnd"/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 xml:space="preserve"> AND PRESENTATIONS</w:t>
      </w:r>
    </w:p>
    <w:p w14:paraId="22A4BCF3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>I: BOOKS</w:t>
      </w: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</w:rPr>
        <w:t xml:space="preserve"> </w:t>
      </w:r>
    </w:p>
    <w:p w14:paraId="24F17C0A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F66B1D">
        <w:rPr>
          <w:rFonts w:ascii="Times New Roman" w:eastAsia="Times New Roman" w:hAnsi="Times New Roman" w:cs="Times New Roman"/>
          <w:b/>
          <w:bCs/>
          <w:i/>
          <w:iCs/>
          <w:color w:val="000000"/>
          <w:szCs w:val="27"/>
        </w:rPr>
        <w:t>Ultimate Normative Foundations: The Case for Aquinas's Personalist Natural Law. 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Lanham, MD: Lexington Books/</w:t>
      </w:r>
      <w:proofErr w:type="spellStart"/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Rowman</w:t>
      </w:r>
      <w:proofErr w:type="spellEnd"/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 xml:space="preserve"> and Littlefield: 2011. Reprinted as paperback with new index in </w:t>
      </w:r>
      <w:proofErr w:type="gramStart"/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Spring</w:t>
      </w:r>
      <w:proofErr w:type="gramEnd"/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 xml:space="preserve"> 2017.</w:t>
      </w:r>
      <w:r w:rsidR="0002605C" w:rsidRPr="0002605C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</w:t>
      </w:r>
    </w:p>
    <w:p w14:paraId="5F30433A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 xml:space="preserve">Edited </w:t>
      </w:r>
      <w:r w:rsidRPr="00F66B1D">
        <w:rPr>
          <w:rFonts w:ascii="Times New Roman" w:eastAsia="Times New Roman" w:hAnsi="Times New Roman" w:cs="Times New Roman"/>
          <w:b/>
          <w:bCs/>
          <w:i/>
          <w:iCs/>
          <w:color w:val="000000"/>
          <w:szCs w:val="27"/>
        </w:rPr>
        <w:t xml:space="preserve">Woman as Prophet in the Home and World: Interdisciplinary Investigations. 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Lanham, MD: Lexington Books,</w:t>
      </w:r>
      <w:proofErr w:type="gramStart"/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  2016</w:t>
      </w:r>
      <w:proofErr w:type="gramEnd"/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 xml:space="preserve">. Contributed the following essays: </w:t>
      </w:r>
    </w:p>
    <w:p w14:paraId="598FFFBB" w14:textId="77777777" w:rsidR="00F66B1D" w:rsidRPr="00F66B1D" w:rsidRDefault="00F66B1D" w:rsidP="00F66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"Introduction: The Hour of Woman; The Hour of Prophesying Love," xiii-xxvii.</w:t>
      </w:r>
    </w:p>
    <w:p w14:paraId="045285D9" w14:textId="77777777" w:rsidR="00F66B1D" w:rsidRPr="00F66B1D" w:rsidRDefault="00F66B1D" w:rsidP="00F66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"The Feminine Genius, Personalist Feminism, and the Call for Women to Prophesy According to John Paul II," pp. 31-44.</w:t>
      </w:r>
    </w:p>
    <w:p w14:paraId="6CE5924C" w14:textId="77777777" w:rsidR="00F66B1D" w:rsidRPr="00F66B1D" w:rsidRDefault="00F66B1D" w:rsidP="00F66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"Prophetic Femininity in the Bible, the Church, and Nature: Reflections on John Paul II's Prophetism of Femininity and Marian Ecclesiology," pp. 79-108.</w:t>
      </w:r>
    </w:p>
    <w:p w14:paraId="3E2A5DDA" w14:textId="77777777" w:rsidR="00F66B1D" w:rsidRPr="00F66B1D" w:rsidRDefault="00F66B1D" w:rsidP="00F66B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7"/>
        </w:rPr>
      </w:pPr>
      <w:r w:rsidRPr="00F66B1D">
        <w:rPr>
          <w:rFonts w:ascii="Times New Roman" w:eastAsia="Times New Roman" w:hAnsi="Times New Roman" w:cs="Times New Roman"/>
          <w:b/>
          <w:bCs/>
          <w:color w:val="000000"/>
          <w:szCs w:val="27"/>
        </w:rPr>
        <w:t>"Afterword: Discussion of Key Interdisciplinary Findings and Lessons," 231-250.</w:t>
      </w:r>
    </w:p>
    <w:p w14:paraId="7A5F51ED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0"/>
          <w:szCs w:val="24"/>
        </w:rPr>
        <w:br/>
      </w: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 xml:space="preserve">II-A: ARTICLES UNDER MARRIED NAME: </w:t>
      </w:r>
      <w:r w:rsidRPr="00F66B1D">
        <w:rPr>
          <w:rFonts w:ascii="Arial Black" w:eastAsia="Times New Roman" w:hAnsi="Arial Black" w:cs="Times New Roman"/>
          <w:b/>
          <w:bCs/>
          <w:i/>
          <w:iCs/>
          <w:color w:val="000000"/>
          <w:sz w:val="24"/>
          <w:szCs w:val="24"/>
          <w:u w:val="single"/>
        </w:rPr>
        <w:t>R. MARY HAYDEN LEMMONS</w:t>
      </w:r>
      <w:r w:rsidRPr="00F66B1D">
        <w:rPr>
          <w:rFonts w:ascii="Arial Black" w:eastAsia="Times New Roman" w:hAnsi="Arial Black" w:cs="Times New Roman"/>
          <w:b/>
          <w:bCs/>
          <w:i/>
          <w:iCs/>
          <w:color w:val="000000"/>
          <w:sz w:val="24"/>
          <w:szCs w:val="24"/>
        </w:rPr>
        <w:t> </w:t>
      </w:r>
      <w:r w:rsidRPr="00F66B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35D6FA38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"Modes of Re-enchantment: John Paul II and the Role of Familial Love,"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Journal for Interdisciplinary Studies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XXIX (2017) forthcoming</w:t>
      </w:r>
    </w:p>
    <w:p w14:paraId="1349F968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"Ex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Corde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Ecclesiae and the Family,"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in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 The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New Evangelization and the 25th Anniversary of Ex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Corde</w:t>
      </w:r>
      <w:proofErr w:type="spell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Ecclesiae, Proceedings of the 38th Annual Convention of the Fellowship of Catholic Scholars,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ed. Elizabeth C. Shaw (Notre Dame, IN: Fellowship of Catholic Scholars, 2017), 83-101.</w:t>
      </w:r>
      <w:r w:rsidRPr="00F66B1D">
        <w:rPr>
          <w:rFonts w:ascii="Arial" w:eastAsia="Times New Roman" w:hAnsi="Arial" w:cs="Arial"/>
          <w:color w:val="000000"/>
          <w:szCs w:val="24"/>
        </w:rPr>
        <w:t xml:space="preserve"> </w:t>
      </w:r>
    </w:p>
    <w:p w14:paraId="17F1D410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Review of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Searching for a Universal Ethic: Multidisciplinary, Ecumenical, and Interfaith Responses to the Catholic Natural Law Tradition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, edited by John Berkman and William C.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Mattison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III,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Journal of Church and State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58:4 (2016): 759-761. (</w:t>
      </w:r>
      <w:proofErr w:type="spellStart"/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doi</w:t>
      </w:r>
      <w:proofErr w:type="spellEnd"/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: 10.1093/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jcs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/csw084)</w:t>
      </w:r>
    </w:p>
    <w:p w14:paraId="33613604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"Compassion, Assisted Suicide, and the Problem of Suffering,"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Life and Learning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XXV (2015): 209-224.</w:t>
      </w:r>
    </w:p>
    <w:p w14:paraId="336206E1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lastRenderedPageBreak/>
        <w:t xml:space="preserve">"Love and the Metaphysics of Being: Aquinas, Clarke, and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Wojtyla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,"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Questiones</w:t>
      </w:r>
      <w:proofErr w:type="spell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Disputatae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 Vol. 6 # 1 (Fall 2015): 58-72.</w:t>
      </w:r>
    </w:p>
    <w:p w14:paraId="52AEADE5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"Aquinas as Teacher of Humanity: Lessons of Truth and Love." Pp. 360-379 in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Thomas Aquinas: Teacher of Humanity,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eds. John P.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Hittinger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, Daniel C. Wagner.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Cambridge Scholars Publications,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2015.</w:t>
      </w:r>
    </w:p>
    <w:p w14:paraId="125200F6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"Keeping Love Alive: A Reflection on Karol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Wojtyla's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</w:t>
      </w:r>
      <w:proofErr w:type="gram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The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Jeweler's Shop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Well Read Mom Newsletter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2015</w:t>
      </w:r>
    </w:p>
    <w:p w14:paraId="6EFB9DE1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"The Role of the Moral Imagination in Happiness,"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Well Read Mom Newsletter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2014</w:t>
      </w:r>
    </w:p>
    <w:p w14:paraId="45E4A9A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**"The Affordable Care Act and Religious Liberty: Principles of Adjudication." Pp. 179-192 in </w:t>
      </w:r>
      <w:proofErr w:type="gram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The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Affordable Care Act Decision: Philosophical and Legal Implications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, Edited by Fritz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Allhoff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and Mark Hall. Routledge, 2014.</w:t>
      </w:r>
    </w:p>
    <w:p w14:paraId="704CB771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Book Review of Thomism and Tolerance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by John F. X.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Knasas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.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American Catholic Philosophical Quarterly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vol. 87 #4 (2013): 788-790. </w:t>
      </w:r>
    </w:p>
    <w:p w14:paraId="4A26531A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"Agent."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New Catholic Encyclopedia Supplement 2012-2013: Ethics and Philosophy,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Edited by Robert L.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Fastiggi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.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4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vols. Detroit: Gale, 2013, pp. 50-54.</w:t>
      </w:r>
    </w:p>
    <w:p w14:paraId="3B4ED966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"Intelligence."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New Catholic Encyclopedia Supplement 2012-2013: Ethics and Philosophy,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Edited by Robert L.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Fastiggi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.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4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vols. Detroit: Gale, 2013, pp. 784-787.</w:t>
      </w:r>
    </w:p>
    <w:p w14:paraId="5AF6E66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"Interactionism."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New Catholic Encyclopedia Supplement 2012-2013: Ethics and Philosophy,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Edited by Robert L.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Fastiggi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.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4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vols. Detroit: Gale, 2013, pp. 792-793.</w:t>
      </w:r>
    </w:p>
    <w:p w14:paraId="4CF31BF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"Normativity."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New Catholic Encyclopedia Supplement 2012-2013: Ethics and Philosophy,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Edited by Robert L.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Fastiggi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.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4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vols. Detroit: Gale, 2013, pp. 1083-1085.</w:t>
      </w:r>
    </w:p>
    <w:p w14:paraId="2585E027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***Indeterminacy Thesis and the Normativity of Practical Reason,"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Proceedings of the American Catholic Philosophical Association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Vol. 85 (2012): 265-282.</w:t>
      </w:r>
    </w:p>
    <w:p w14:paraId="1BF4FBD5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***"Compassion and the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Personalism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of American Jurisprudence: Bioethical Entailments,"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Pp, 59-74 in</w:t>
      </w:r>
      <w:proofErr w:type="gram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  Bioethics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with Liberty and Justice: Themes in the Work of Joseph M. Boyle.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ed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. Christopher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Tollefson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New York: Springer, 2010.</w:t>
      </w:r>
    </w:p>
    <w:p w14:paraId="206DCEA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***"Reason in Context: Does Suffering Defeat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Eudaimonic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Practical Reasoning?"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Proceedings of the American Catholic Philosophical Association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Vol. 83 (2009): 155-172. DOI: 10.5840/acpaproc20098313</w:t>
      </w:r>
    </w:p>
    <w:p w14:paraId="2F9EBAC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"Terrorism, Defensive Torture and the Crisis in International Rights Law,"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University of St. Thomas Journal of Law and Public Policy,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Vol. 3 #1 (Spring 2009): 71-79.</w:t>
      </w:r>
    </w:p>
    <w:p w14:paraId="7771699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***"Juridical Prudence and the Toleration of Evil: Aquinas and John Paul II,"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University of St. Thomas Law Journal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4 #1 (2006): 25-46.</w:t>
      </w:r>
    </w:p>
    <w:p w14:paraId="54EDCB1B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80"/>
          <w:szCs w:val="24"/>
        </w:rPr>
        <w:lastRenderedPageBreak/>
        <w:t>***"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Tolerance, Society and the First Amendment: Reconsiderations,"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University of St. Thomas Law Journal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3 #1 (2005): 75-91.</w:t>
      </w:r>
    </w:p>
    <w:p w14:paraId="4195BCA0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***"The True Source of Parental Obligations,"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Life and Learning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XIV: 219-224 [The 2004 Proceedings of the Fourteenth University Faculty of Life Conference] Ed. Joseph Koterski, S.J.]</w:t>
      </w:r>
    </w:p>
    <w:p w14:paraId="28721C98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"Priesthood and the Masculinity of Christ," on-line at http://www.catholicculture.org/culture/library/view.cfm?recnum=6586</w:t>
      </w:r>
    </w:p>
    <w:p w14:paraId="3CBFBE39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"On Ordaining Women," Correspondence in First Things 135 (August/September 2003): 2-11.</w:t>
      </w:r>
    </w:p>
    <w:p w14:paraId="22F163BB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****"Equality, Gender and John Paul II,"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Logos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5:3 (2002): 111-130.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218BBA4D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"Are the Love Precepts Really Natural Law's Primary Precepts?" 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ACPA Proc.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LXVI (1992): 45-71.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0876ECC0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****"Rediscovering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Eudaimonistic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Teleology,"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The Monist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75, 1 (Jan. 1992): 71-83.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55652DE2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"The 'Feminism' of Aquinas's Natural Law: Relationships, Love and New Life," in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Abortion: A New Generation of Catholic Responses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Ed. Stephen Heaney. Braintree, MA: Pope John XXIII Center, 1992, pp. 237-242.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259E106B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3BE8A021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 xml:space="preserve">II-B: PUBLICATIONS UNDER MAIDEN NAME: </w:t>
      </w:r>
      <w:r w:rsidRPr="00F66B1D">
        <w:rPr>
          <w:rFonts w:ascii="Arial Black" w:eastAsia="Times New Roman" w:hAnsi="Arial Black" w:cs="Times New Roman"/>
          <w:b/>
          <w:bCs/>
          <w:i/>
          <w:iCs/>
          <w:color w:val="000000"/>
          <w:sz w:val="24"/>
          <w:szCs w:val="24"/>
          <w:u w:val="single"/>
        </w:rPr>
        <w:t>R. MARY HAYDEN</w:t>
      </w:r>
    </w:p>
    <w:p w14:paraId="6653E1DC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"The 'Feminism' of Aquinas' Natural Law: Relationships, Love and New Life," Ch. 15, p. 237-242 in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Abortion: A New Generation of Catholic Responses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Ed. Stephen J. Heaney. Braintree, MA: The Pope John Center, 1992.</w:t>
      </w:r>
    </w:p>
    <w:p w14:paraId="3B0CA6E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***"Aquinas and Natural Human Fulfillment: Inconsistencies?"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  <w:u w:val="single"/>
        </w:rPr>
        <w:t xml:space="preserve">ACPA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Proc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LXV (l991): 215-233.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6F6B36D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***"Natural Inclinations and Moral Absolutes: A Mediated Correspondence for Aquinas,"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  <w:u w:val="single"/>
        </w:rPr>
        <w:t xml:space="preserve">ACPA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Proc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LXIV (l990): 130-50. (The 1990 ACPA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Machette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Award)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7F24CBC5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"Love: The Heart of Christian Life," In </w:t>
      </w:r>
      <w:proofErr w:type="gram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The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Catholic Woman,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edited with Preface by Ralph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McInerny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101-124. San Francisco: Ignatius Press, 1990.</w:t>
      </w:r>
    </w:p>
    <w:p w14:paraId="41AA3EC6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***"The Paradox of Aquinas' Altruism: From Self-Love to Love of Others,"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ACPA Proc.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LXIII (l989): 72-84.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3B3715A9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Book Review of Hugo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Meynell's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Freud, Marx, and Morals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,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The Canadian Catholic Review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 3 (1985), 31.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4B46C52B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"A Philosophical Critique of the Brain Death Movement,"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Linacre Quarterly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 49 (1982): 240-247.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7506D51D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lastRenderedPageBreak/>
        <w:t>"Make Your Own Man (Possibilities in Genetic Manipulation),"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 xml:space="preserve"> SUNY-Binghamton's Science Journal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1 (1978): 4-5.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br/>
        <w:t xml:space="preserve">  </w:t>
      </w:r>
    </w:p>
    <w:p w14:paraId="222AB937" w14:textId="77777777" w:rsidR="00F66B1D" w:rsidRPr="00F66B1D" w:rsidRDefault="00F66B1D" w:rsidP="00F66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>IV: PRESENTATIONS</w:t>
      </w:r>
      <w:proofErr w:type="gramStart"/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</w:rPr>
        <w:t> </w:t>
      </w:r>
      <w:r w:rsidRPr="00F66B1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(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 w:val="24"/>
          <w:szCs w:val="24"/>
        </w:rPr>
        <w:t>**** invited papers)</w:t>
      </w:r>
    </w:p>
    <w:p w14:paraId="5C103A3C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color w:val="000000"/>
          <w:szCs w:val="24"/>
        </w:rPr>
        <w:t xml:space="preserve">“The Role of the Declaration of Independence in American Bioethics,” </w:t>
      </w:r>
      <w:r w:rsidRPr="00F66B1D">
        <w:rPr>
          <w:rFonts w:ascii="Arial" w:eastAsia="Times New Roman" w:hAnsi="Arial" w:cs="Arial"/>
          <w:b/>
          <w:i/>
          <w:color w:val="000000"/>
          <w:szCs w:val="24"/>
        </w:rPr>
        <w:t xml:space="preserve">University Faculty for Life Convention. </w:t>
      </w:r>
      <w:r w:rsidRPr="00F66B1D">
        <w:rPr>
          <w:rFonts w:ascii="Arial" w:eastAsia="Times New Roman" w:hAnsi="Arial" w:cs="Arial"/>
          <w:b/>
          <w:color w:val="000000"/>
          <w:szCs w:val="24"/>
        </w:rPr>
        <w:t>Minneapolis, June 2017.</w:t>
      </w:r>
    </w:p>
    <w:p w14:paraId="75970608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i/>
          <w:color w:val="000000"/>
          <w:szCs w:val="24"/>
        </w:rPr>
        <w:t> </w:t>
      </w:r>
      <w:r w:rsidRPr="00F66B1D">
        <w:rPr>
          <w:rFonts w:ascii="Arial" w:eastAsia="Times New Roman" w:hAnsi="Arial" w:cs="Arial"/>
          <w:b/>
          <w:color w:val="000000"/>
          <w:szCs w:val="24"/>
        </w:rPr>
        <w:t xml:space="preserve">“Effective Evangelization and the Indispensability of Women and Marian Ecclesiology,” </w:t>
      </w:r>
      <w:proofErr w:type="gramStart"/>
      <w:r w:rsidRPr="00F66B1D">
        <w:rPr>
          <w:rFonts w:ascii="Times New Roman" w:eastAsia="Times New Roman" w:hAnsi="Times New Roman" w:cs="Times New Roman"/>
          <w:b/>
          <w:i/>
          <w:color w:val="000000"/>
          <w:szCs w:val="24"/>
        </w:rPr>
        <w:t>6</w:t>
      </w:r>
      <w:r w:rsidRPr="00F66B1D">
        <w:rPr>
          <w:rFonts w:ascii="Arial" w:eastAsia="Times New Roman" w:hAnsi="Arial" w:cs="Arial"/>
          <w:b/>
          <w:i/>
          <w:color w:val="000000"/>
          <w:szCs w:val="24"/>
          <w:vertAlign w:val="superscript"/>
        </w:rPr>
        <w:t>th</w:t>
      </w:r>
      <w:proofErr w:type="gramEnd"/>
      <w:r w:rsidRPr="00F66B1D">
        <w:rPr>
          <w:rFonts w:ascii="Arial" w:eastAsia="Times New Roman" w:hAnsi="Arial" w:cs="Arial"/>
          <w:b/>
          <w:i/>
          <w:color w:val="000000"/>
          <w:szCs w:val="24"/>
        </w:rPr>
        <w:t xml:space="preserve"> Annual Symposium for Advancing the New Evangelization. </w:t>
      </w:r>
      <w:r w:rsidRPr="00F66B1D">
        <w:rPr>
          <w:rFonts w:ascii="Arial" w:eastAsia="Times New Roman" w:hAnsi="Arial" w:cs="Arial"/>
          <w:b/>
          <w:color w:val="000000"/>
          <w:szCs w:val="24"/>
        </w:rPr>
        <w:t>Atchison, KS, March 31-April 1, 2017.</w:t>
      </w:r>
    </w:p>
    <w:p w14:paraId="3DCF52D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color w:val="000000"/>
          <w:szCs w:val="24"/>
        </w:rPr>
        <w:t xml:space="preserve">“Unity Amidst Diversity: Maritain’s Political Philosophy,” </w:t>
      </w:r>
      <w:r w:rsidRPr="00F66B1D">
        <w:rPr>
          <w:rFonts w:ascii="Arial" w:eastAsia="Times New Roman" w:hAnsi="Arial" w:cs="Arial"/>
          <w:b/>
          <w:i/>
          <w:color w:val="000000"/>
          <w:szCs w:val="24"/>
        </w:rPr>
        <w:t xml:space="preserve">American Maritain Association Convention. </w:t>
      </w:r>
      <w:r w:rsidRPr="00F66B1D">
        <w:rPr>
          <w:rFonts w:ascii="Arial" w:eastAsia="Times New Roman" w:hAnsi="Arial" w:cs="Arial"/>
          <w:b/>
          <w:color w:val="000000"/>
          <w:szCs w:val="24"/>
        </w:rPr>
        <w:t>New Orleans, Louisiana. March 2-4, 2017.</w:t>
      </w:r>
    </w:p>
    <w:p w14:paraId="55AB197D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color w:val="000000"/>
          <w:szCs w:val="24"/>
        </w:rPr>
        <w:t>“Pope Francis on the Family as God’s Dream.”</w:t>
      </w:r>
      <w:r w:rsidRPr="00F66B1D">
        <w:rPr>
          <w:rFonts w:ascii="Arial" w:eastAsia="Times New Roman" w:hAnsi="Arial" w:cs="Arial"/>
          <w:b/>
          <w:i/>
          <w:color w:val="000000"/>
          <w:szCs w:val="24"/>
        </w:rPr>
        <w:t xml:space="preserve"> Symposium on Pope Francis’s Vision for the Renewal of the Church. </w:t>
      </w:r>
      <w:r w:rsidRPr="00F66B1D">
        <w:rPr>
          <w:rFonts w:ascii="Arial" w:eastAsia="Times New Roman" w:hAnsi="Arial" w:cs="Arial"/>
          <w:b/>
          <w:color w:val="000000"/>
          <w:szCs w:val="24"/>
        </w:rPr>
        <w:t>Steubenville, Ohio, November 2016.</w:t>
      </w:r>
    </w:p>
    <w:p w14:paraId="1FFDC081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</w:rPr>
      </w:pPr>
      <w:r w:rsidRPr="00F66B1D">
        <w:rPr>
          <w:rFonts w:ascii="Arial" w:eastAsia="Times New Roman" w:hAnsi="Arial" w:cs="Arial"/>
          <w:b/>
          <w:color w:val="000000"/>
          <w:szCs w:val="24"/>
        </w:rPr>
        <w:t> 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"Familial Love as the Key to Religion's Future According to John Paul II." VIII International Christian Studies Association World Congress,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Pasenda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 California, July 2016.</w:t>
      </w:r>
    </w:p>
    <w:p w14:paraId="64CEE48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"Compassion, Assisted Suicide and the Problem of Evil."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University Faculty for Life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 Minneapolis,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  2015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</w:t>
      </w:r>
    </w:p>
    <w:p w14:paraId="702152A6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"To Be or Not To Be: Can Thomistic Anthropology Survive the Discoveries of Neuroscience, and the Challenge of Scientific Materialism, and Atheism?" Houston, 2014.</w:t>
      </w:r>
    </w:p>
    <w:p w14:paraId="496C9B12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"Woman as the Guide to Man: The Prophecies of Femininity,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 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Paper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presented at a conference sponsored by the Siena Symposium for Women, Family and Culture. St. Paul, 2014.</w:t>
      </w:r>
    </w:p>
    <w:p w14:paraId="6685E99D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"Loneliness and Redemption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," University Faculty for Life.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Bronx, 2014</w:t>
      </w:r>
    </w:p>
    <w:p w14:paraId="3A601157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"To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Be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or Not To Be: Can Thomistic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Antropology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survive the Discoveries of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Neuorscience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 and the Challenges of Scientific Materialism, and Atheism?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Pontifical Academy of St. Thomas Aquinas, John Paul II Forum, and the University of St. Thomas,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Houston, 2014.</w:t>
      </w:r>
    </w:p>
    <w:p w14:paraId="1286004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"Why Woman; Why Man?" Paper presented for the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Siena Symposium for Women, Family and Culture.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St. Paul, 2013.</w:t>
      </w:r>
    </w:p>
    <w:p w14:paraId="39C4D305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Wojtyl</w:t>
      </w:r>
      <w:r w:rsidR="00794B57" w:rsidRPr="00794B57">
        <w:rPr>
          <w:rFonts w:ascii="Arial" w:eastAsia="Times New Roman" w:hAnsi="Arial" w:cs="Arial"/>
          <w:b/>
          <w:bCs/>
          <w:color w:val="000000"/>
          <w:szCs w:val="24"/>
        </w:rPr>
        <w:t>a</w:t>
      </w:r>
      <w:proofErr w:type="spellEnd"/>
      <w:r w:rsidR="00794B57" w:rsidRPr="00794B57">
        <w:rPr>
          <w:rFonts w:ascii="Arial" w:eastAsia="Times New Roman" w:hAnsi="Arial" w:cs="Arial"/>
          <w:b/>
          <w:bCs/>
          <w:color w:val="000000"/>
          <w:szCs w:val="24"/>
        </w:rPr>
        <w:t xml:space="preserve"> on the Need for Thomistic </w:t>
      </w:r>
      <w:proofErr w:type="spellStart"/>
      <w:r w:rsidR="00794B57" w:rsidRPr="00794B57">
        <w:rPr>
          <w:rFonts w:ascii="Arial" w:eastAsia="Times New Roman" w:hAnsi="Arial" w:cs="Arial"/>
          <w:b/>
          <w:bCs/>
          <w:color w:val="000000"/>
          <w:szCs w:val="24"/>
        </w:rPr>
        <w:t>Pers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onalism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." Paper presented at the annual meeting of the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Society for Thomistic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Personalism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Creighton, Nov. 2008.</w:t>
      </w:r>
    </w:p>
    <w:p w14:paraId="4EE047F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"The Need for Thomistic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Personalism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According to Karol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Wojtya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," UST Philosophy Colloquium, St. Paul. Oct. 2008.</w:t>
      </w:r>
    </w:p>
    <w:p w14:paraId="0D36F208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lastRenderedPageBreak/>
        <w:t>"John Paul II's Universal Call to Personalist Feminism,"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Mulieris</w:t>
      </w:r>
      <w:proofErr w:type="spell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Dignitatem and the Church's Social Vision: The Feminine Genius in the Pursuit of the Common Good.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UST Siena Conference, St. Paul, Oct. 2008.</w:t>
      </w:r>
    </w:p>
    <w:p w14:paraId="0FEFE211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"John Paul II on Women: Reflections on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Mulieris</w:t>
      </w:r>
      <w:proofErr w:type="spell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Dignitatem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,"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Quaerentes</w:t>
      </w:r>
      <w:proofErr w:type="spell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Veritatem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University of St. Thomas, St. Paul. Sept. 2008.</w:t>
      </w:r>
    </w:p>
    <w:p w14:paraId="00C072C2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*****"The War on Terrorism and the Legitimacy of International Human Rights Law," UST Law School, Sept. 2008.</w:t>
      </w:r>
    </w:p>
    <w:p w14:paraId="71FF220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****"The Contribution of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Wojtyla's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Personalism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to Natural Law,"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Humanae</w:t>
      </w:r>
      <w:proofErr w:type="spell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Vitae: The Person and the Thought of John Paul II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St. Paul Seminary, June 2008.</w:t>
      </w:r>
    </w:p>
    <w:p w14:paraId="63C8CD5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"The Blessed Mother as the Warrior Philosopher,"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Theology on Tap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St. Paul. April 2008.</w:t>
      </w:r>
    </w:p>
    <w:p w14:paraId="297B7354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"Reconsidering Capital Punishment from the Catholic Perspective,"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Good Shepherd Parish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Golden Valley. Feb. 2008.</w:t>
      </w:r>
    </w:p>
    <w:p w14:paraId="000431BD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"Blessed Virgin Mary: The Model of Femininity,"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Cathedral of St. Paul,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January 2008 and St. Joseph's Parish, May 2008.</w:t>
      </w:r>
    </w:p>
    <w:p w14:paraId="3BF4D96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Fides </w:t>
      </w:r>
      <w:proofErr w:type="gram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et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Ratio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: The Major Points,"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The Vocation of Teaching Undergraduate Ethics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St. Paul. June 2007.</w:t>
      </w:r>
    </w:p>
    <w:p w14:paraId="3B462C86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"Contemplation as the Key to Integration,"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Reclaiming the Integrated Life: How Does Catholic Social Thought Counsel Women in the Professions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.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Beyond Careers to Callings.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St. Paul. June 2007.</w:t>
      </w:r>
    </w:p>
    <w:p w14:paraId="0E26F709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"Was Ayn Rand Inconsistent in Upholding a Right to Suicide?"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Friday Afternoon Argument Session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St. Paul. April 2007.</w:t>
      </w:r>
    </w:p>
    <w:p w14:paraId="07DFCC65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"Moral and Practical Rationality."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Connecting with the Catholic Philosophical Tradition.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St. Paul. January 2007.</w:t>
      </w:r>
    </w:p>
    <w:p w14:paraId="2FB0F40B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"Feminism and Catholic Social Thought,"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Recasting Catholic Social </w:t>
      </w:r>
      <w:proofErr w:type="gram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Thought: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Bringing Women's Issues and Contributions to the Forefront.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St. Paul. June 2006.</w:t>
      </w:r>
    </w:p>
    <w:p w14:paraId="328F0A10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"On Prudence Allen's 'Can Feminism Be Humanism?'"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Recasting Catholic Social Thought: Bringing Women's Issues and Contributions to the Forefront.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St. Paul. June 2006.</w:t>
      </w:r>
    </w:p>
    <w:p w14:paraId="3481C6E7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"On Elizabeth Fox-Genovese's 'Equality, Difference, and the Practical Problems of a New Feminism,'"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Recasting Catholic Social Thought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St. Paul. June 2006.</w:t>
      </w:r>
    </w:p>
    <w:p w14:paraId="71B86382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"On Joseph Cardinal Ratzinger's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Mary: The Church at the Source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Recasting Catholic Social Thought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 St. Paul. June 2006.</w:t>
      </w:r>
    </w:p>
    <w:p w14:paraId="49CE5907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lastRenderedPageBreak/>
        <w:t xml:space="preserve">***"Juridical Prudence: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Wojtyla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and Aquinas,"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Public Policy, Prudential Judgment and the Catholic Social Tradition.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Murphy Institute for Catholic Thought, Law and Public Policy. Spring 2006.</w:t>
      </w:r>
    </w:p>
    <w:p w14:paraId="0C3A437A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***"Suffering and Transcendence," University of St. Thomas Conference in Houston on Suffering and Hope,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Fall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2005.</w:t>
      </w:r>
    </w:p>
    <w:p w14:paraId="323B624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"Towards a Philosophy of Gender,"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 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Fides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et Ratio. UST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Catholic Studies Workshop,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Summer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2005.</w:t>
      </w:r>
    </w:p>
    <w:p w14:paraId="2B37330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***"Tolerance, Society and the Establishment Clause,"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 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Fides</w:t>
      </w:r>
      <w:proofErr w:type="gram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et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Iustitia</w:t>
      </w:r>
      <w:proofErr w:type="spell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.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Murphy Institute for Catholic Thought, Law, and Public Policy. Spring 2005. </w:t>
      </w:r>
    </w:p>
    <w:p w14:paraId="7FACCA69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"Catholics and the 2004 Election," Panel Discussion for Catholic Studies. Fall 2004. </w:t>
      </w:r>
    </w:p>
    <w:p w14:paraId="22DE138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"Pro-life Feminism: A Contradiction in Terms?" Human Life Alliance Conference,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Fall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2004. </w:t>
      </w:r>
    </w:p>
    <w:p w14:paraId="3CA120B4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"Controversial Issue: The Church, Politics and You," St. Joseph's Parish,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Fall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2004. </w:t>
      </w:r>
    </w:p>
    <w:p w14:paraId="0C70655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"The Pied Piper of Parental Obligations: Commentary on Dr. Peach's "Parental Obligations," Annual Convention of the University Faculty for Life, 2004. </w:t>
      </w:r>
    </w:p>
    <w:p w14:paraId="4EEDA808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"Reflections on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Centesimus</w:t>
      </w:r>
      <w:proofErr w:type="spellEnd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Annus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and the Juridical/Political Parameters of Vocation and Feminism."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John Paul II and the Vocation of the Professional Woman.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Spring 2004.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0E540F6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"Controversial Issue: Suffering, Medicine and the Time to Die," St. Joseph's Parish,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Spring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2004.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49E09E3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"Controversial Issue: Sex, God and Virginity," St. Joseph's Parish,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Spring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2004.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49237B9A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"Modern Biology Meets Aquinas and Vice Versa," 2003 Summer Workshop: 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>Philosophy in a New Key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71499CE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"Pro-Life Feminism,"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  Midwest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Collegiate Pro-life Conference, 2002.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30165C6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"Aquinas on the Obligations of Love in Charity and Natural Law," Society of Christian Philosophy, 2002.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64E4DF78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"Love and Rights: A Medieval Reconciliation," International Congress of Medieval Studies, Kalamazoo, 2001.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3B5DF3E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"Against the Impossibility and Implausibility of Thomistic Natural Law," Minnesota Philosophical Society, 2000.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1E63DC89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</w:t>
      </w:r>
      <w:r w:rsidRPr="00F66B1D">
        <w:rPr>
          <w:rFonts w:ascii="Arial" w:eastAsia="Times New Roman" w:hAnsi="Arial" w:cs="Arial"/>
          <w:b/>
          <w:bCs/>
          <w:i/>
          <w:iCs/>
          <w:color w:val="000000"/>
          <w:szCs w:val="24"/>
        </w:rPr>
        <w:t xml:space="preserve">Fides et Ratio: 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Recovery of Natural Law,"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  Diocese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of Portland, Oregon, Dec. 1999. </w:t>
      </w:r>
    </w:p>
    <w:p w14:paraId="78103CE5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"Discovering Moral Values,"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  University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of St. Thomas' Philosophy Colloquium, March 1999.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21FD2830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lastRenderedPageBreak/>
        <w:t>"On the Vocation of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  Woman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in the Church," Engaging Truth Discussion Forum, Center for Catholic Studies, Dec. 1998.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07FB6AD2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"Against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MacIntyre's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Metaethical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Perspectivism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," Minnesota Philosophical Society, Oct. 1998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533DA24D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****"The Love of God as the Primary Principle of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Eudaimonic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Happiness," Second Annual Aquinas Lecture, West Liberty State College, April 1998.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7E883DA9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****"Natural Law and Love: Transcendent Self-Love and Justice," American Maritain Society. March 1994.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4BB2667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"Self-evidence and the Good," International Medieval and Renaissance Congress. Kalamazoo, May 1994.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1612D168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"The Logic of Aquinas's Natural Law," Society of Christian Philosophers. California, January 1993.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6AF85041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****Plenary Keynote Paper for the 1992 Annual Convention of the American Catholic Philosophical Association: "Are the Love Precepts Really Natural Law's Primary Precepts?" Also published in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ACPA Proc.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LXVI (1992): 45-71.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532BC6C6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****"Sailing with Aquinas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Between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the </w:t>
      </w:r>
      <w:proofErr w:type="spell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Syclla</w:t>
      </w:r>
      <w:proofErr w:type="spell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and Charybdis of Christian Love," International Thomist Society. Boston,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Spring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1991.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517568D4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****"The Just War Theory," Keynote Address for "Christian Perspectives on the Middle East." Sponsored by Flagstaff Ministerial Association,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Spring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1991.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2043711F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****"Love: The Heart of Christian Life." Wethersfield Conference. New York, September l990. Also published in </w:t>
      </w:r>
      <w:r w:rsidRPr="00F66B1D">
        <w:rPr>
          <w:rFonts w:ascii="Arial" w:eastAsia="Times New Roman" w:hAnsi="Arial" w:cs="Arial"/>
          <w:b/>
          <w:bCs/>
          <w:color w:val="000000"/>
          <w:szCs w:val="24"/>
          <w:u w:val="single"/>
        </w:rPr>
        <w:t>Proceedings of the Wethersfield Institute</w:t>
      </w: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, Vol. 3 (1990): 101-124.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56577F8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"Personal Identity and the Metaphysics of Death," University of Northern Arizona Colloquium. Flagstaff, </w:t>
      </w:r>
      <w:proofErr w:type="gramStart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Spring</w:t>
      </w:r>
      <w:proofErr w:type="gramEnd"/>
      <w:r w:rsidRPr="00F66B1D">
        <w:rPr>
          <w:rFonts w:ascii="Arial" w:eastAsia="Times New Roman" w:hAnsi="Arial" w:cs="Arial"/>
          <w:b/>
          <w:bCs/>
          <w:color w:val="000000"/>
          <w:szCs w:val="24"/>
        </w:rPr>
        <w:t xml:space="preserve"> 1989.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75C3A8D7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"Natural Inclinations and Moral Absolutes," University of St. Thomas Colloquium. St. Paul, 1988.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6E3141A7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****"The Catholic Challenge in a Sex Oriented Society," St. Helena's Church, Minneapolis, 1987.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</w:p>
    <w:p w14:paraId="72B0A61E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"Thomistic Truths Substantiating Empirical Science," Center for Thomistic Studies Colloquium. Houston, l984.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t xml:space="preserve"> 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Cs w:val="24"/>
        </w:rPr>
        <w:br/>
        <w:t xml:space="preserve">  </w:t>
      </w:r>
    </w:p>
    <w:p w14:paraId="7DE1AFE0" w14:textId="77777777" w:rsidR="00693948" w:rsidRDefault="00F66B1D" w:rsidP="00693948">
      <w:pPr>
        <w:spacing w:before="100" w:beforeAutospacing="1" w:after="100" w:afterAutospacing="1" w:line="240" w:lineRule="auto"/>
        <w:jc w:val="center"/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</w:pPr>
      <w:r w:rsidRPr="00F66B1D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 xml:space="preserve">V: ASSOCIATIONS AND </w:t>
      </w:r>
      <w:r w:rsidR="00693948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u w:val="single"/>
        </w:rPr>
        <w:t>MEMBERSHIPS</w:t>
      </w:r>
    </w:p>
    <w:p w14:paraId="562522A1" w14:textId="77777777" w:rsidR="00693948" w:rsidRDefault="00F66B1D" w:rsidP="006939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hyperlink r:id="rId8" w:history="1">
        <w:r w:rsidRPr="00F66B1D">
          <w:rPr>
            <w:rFonts w:ascii="Arial" w:eastAsia="Times New Roman" w:hAnsi="Arial" w:cs="Arial"/>
            <w:b/>
            <w:bCs/>
            <w:i/>
            <w:iCs/>
            <w:color w:val="333399"/>
            <w:szCs w:val="27"/>
            <w:u w:val="single"/>
          </w:rPr>
          <w:t>University Faculty for Life</w:t>
        </w:r>
      </w:hyperlink>
      <w:r w:rsidR="00693948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: </w:t>
      </w:r>
      <w:r w:rsidRPr="00F66B1D">
        <w:rPr>
          <w:rFonts w:ascii="Arial" w:eastAsia="Times New Roman" w:hAnsi="Arial" w:cs="Arial"/>
          <w:b/>
          <w:bCs/>
          <w:color w:val="000000"/>
          <w:sz w:val="20"/>
          <w:szCs w:val="24"/>
        </w:rPr>
        <w:t>executive board, 2014</w:t>
      </w:r>
      <w:r w:rsidR="00794B57">
        <w:rPr>
          <w:rFonts w:ascii="Arial" w:eastAsia="Times New Roman" w:hAnsi="Arial" w:cs="Arial"/>
          <w:b/>
          <w:bCs/>
          <w:color w:val="000000"/>
          <w:sz w:val="20"/>
          <w:szCs w:val="24"/>
        </w:rPr>
        <w:t>-2015</w:t>
      </w:r>
      <w:r w:rsidRPr="00F66B1D">
        <w:rPr>
          <w:rFonts w:ascii="Arial" w:eastAsia="Times New Roman" w:hAnsi="Arial" w:cs="Arial"/>
          <w:b/>
          <w:bCs/>
          <w:color w:val="000000"/>
          <w:sz w:val="20"/>
          <w:szCs w:val="24"/>
        </w:rPr>
        <w:t>; president, 2016</w:t>
      </w:r>
      <w:r w:rsidR="00693948">
        <w:rPr>
          <w:rFonts w:ascii="Arial" w:eastAsia="Times New Roman" w:hAnsi="Arial" w:cs="Arial"/>
          <w:b/>
          <w:bCs/>
          <w:color w:val="000000"/>
          <w:sz w:val="20"/>
          <w:szCs w:val="24"/>
        </w:rPr>
        <w:t>—</w:t>
      </w:r>
    </w:p>
    <w:p w14:paraId="69AE56DF" w14:textId="77777777" w:rsidR="00F66B1D" w:rsidRPr="00F66B1D" w:rsidRDefault="00F66B1D" w:rsidP="00794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</w:rPr>
      </w:pPr>
      <w:r w:rsidRPr="00F66B1D">
        <w:rPr>
          <w:rFonts w:ascii="Arial" w:eastAsia="Times New Roman" w:hAnsi="Arial" w:cs="Arial"/>
          <w:b/>
          <w:bCs/>
          <w:i/>
          <w:iCs/>
          <w:color w:val="000080"/>
          <w:szCs w:val="24"/>
          <w:u w:val="single"/>
        </w:rPr>
        <w:t xml:space="preserve">Society for Thomistic </w:t>
      </w:r>
      <w:proofErr w:type="spellStart"/>
      <w:r w:rsidRPr="00F66B1D">
        <w:rPr>
          <w:rFonts w:ascii="Arial" w:eastAsia="Times New Roman" w:hAnsi="Arial" w:cs="Arial"/>
          <w:b/>
          <w:bCs/>
          <w:i/>
          <w:iCs/>
          <w:color w:val="000080"/>
          <w:szCs w:val="24"/>
          <w:u w:val="single"/>
        </w:rPr>
        <w:t>Personalism</w:t>
      </w:r>
      <w:proofErr w:type="spellEnd"/>
      <w:r w:rsidR="00693948" w:rsidRPr="00693948">
        <w:rPr>
          <w:rFonts w:ascii="Arial" w:eastAsia="Times New Roman" w:hAnsi="Arial" w:cs="Arial"/>
          <w:b/>
          <w:bCs/>
          <w:iCs/>
          <w:color w:val="000080"/>
          <w:szCs w:val="24"/>
        </w:rPr>
        <w:t>:</w:t>
      </w:r>
      <w:r w:rsidR="00693948" w:rsidRPr="00693948">
        <w:rPr>
          <w:rFonts w:ascii="Arial" w:eastAsia="Times New Roman" w:hAnsi="Arial" w:cs="Arial"/>
          <w:b/>
          <w:bCs/>
          <w:i/>
          <w:iCs/>
          <w:color w:val="000080"/>
          <w:szCs w:val="24"/>
        </w:rPr>
        <w:t xml:space="preserve"> </w:t>
      </w:r>
      <w:r w:rsidRPr="00F66B1D">
        <w:rPr>
          <w:rFonts w:ascii="Arial" w:eastAsia="Times New Roman" w:hAnsi="Arial" w:cs="Arial"/>
          <w:b/>
          <w:bCs/>
          <w:i/>
          <w:iCs/>
          <w:color w:val="000080"/>
          <w:szCs w:val="24"/>
        </w:rPr>
        <w:t xml:space="preserve"> </w:t>
      </w:r>
      <w:r w:rsidR="00693948" w:rsidRPr="00693948">
        <w:rPr>
          <w:rFonts w:ascii="Arial" w:eastAsia="Times New Roman" w:hAnsi="Arial" w:cs="Arial"/>
          <w:bCs/>
          <w:color w:val="000000"/>
          <w:szCs w:val="24"/>
        </w:rPr>
        <w:t>founder &amp; president, 2008---</w:t>
      </w:r>
    </w:p>
    <w:p w14:paraId="6047A7CA" w14:textId="77777777" w:rsidR="00F66B1D" w:rsidRPr="00F66B1D" w:rsidRDefault="00F66B1D" w:rsidP="00794B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hyperlink r:id="rId9" w:history="1">
        <w:r w:rsidRPr="00F66B1D">
          <w:rPr>
            <w:rFonts w:ascii="Arial" w:eastAsia="Times New Roman" w:hAnsi="Arial" w:cs="Arial"/>
            <w:b/>
            <w:bCs/>
            <w:i/>
            <w:iCs/>
            <w:color w:val="000080"/>
            <w:szCs w:val="24"/>
            <w:u w:val="single"/>
          </w:rPr>
          <w:t>Siena Symposium for Women, Family, and Culture</w:t>
        </w:r>
        <w:r w:rsidR="00693948">
          <w:rPr>
            <w:rFonts w:ascii="Arial" w:eastAsia="Times New Roman" w:hAnsi="Arial" w:cs="Arial"/>
            <w:b/>
            <w:bCs/>
            <w:i/>
            <w:iCs/>
            <w:color w:val="000080"/>
            <w:szCs w:val="24"/>
            <w:u w:val="single"/>
          </w:rPr>
          <w:t>:</w:t>
        </w:r>
        <w:r w:rsidRPr="00F66B1D">
          <w:rPr>
            <w:rFonts w:ascii="Arial" w:eastAsia="Times New Roman" w:hAnsi="Arial" w:cs="Arial"/>
            <w:b/>
            <w:bCs/>
            <w:i/>
            <w:iCs/>
            <w:color w:val="000080"/>
            <w:szCs w:val="24"/>
            <w:u w:val="single"/>
          </w:rPr>
          <w:t xml:space="preserve"> </w:t>
        </w:r>
      </w:hyperlink>
      <w:r w:rsidRPr="00F66B1D">
        <w:rPr>
          <w:rFonts w:ascii="Arial" w:eastAsia="Times New Roman" w:hAnsi="Arial" w:cs="Arial"/>
          <w:b/>
          <w:bCs/>
          <w:color w:val="000000"/>
          <w:szCs w:val="24"/>
        </w:rPr>
        <w:t> </w:t>
      </w:r>
      <w:r w:rsidRPr="00F66B1D">
        <w:rPr>
          <w:rFonts w:ascii="Arial" w:eastAsia="Times New Roman" w:hAnsi="Arial" w:cs="Arial"/>
          <w:bCs/>
          <w:color w:val="000000"/>
          <w:szCs w:val="24"/>
        </w:rPr>
        <w:t>Co-founder</w:t>
      </w:r>
      <w:r w:rsidR="00794B57" w:rsidRPr="00693948">
        <w:rPr>
          <w:rFonts w:ascii="Arial" w:eastAsia="Times New Roman" w:hAnsi="Arial" w:cs="Arial"/>
          <w:bCs/>
          <w:color w:val="000000"/>
          <w:szCs w:val="24"/>
        </w:rPr>
        <w:t>, co-director 2004-2016</w:t>
      </w:r>
    </w:p>
    <w:p w14:paraId="37FCD71C" w14:textId="77777777" w:rsidR="00F66B1D" w:rsidRDefault="00F66B1D" w:rsidP="00794B5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80"/>
          <w:szCs w:val="24"/>
        </w:rPr>
      </w:pPr>
      <w:hyperlink r:id="rId10" w:history="1">
        <w:r w:rsidRPr="00F66B1D">
          <w:rPr>
            <w:rFonts w:ascii="Arial" w:eastAsia="Times New Roman" w:hAnsi="Arial" w:cs="Arial"/>
            <w:b/>
            <w:bCs/>
            <w:i/>
            <w:iCs/>
            <w:color w:val="333399"/>
            <w:szCs w:val="24"/>
            <w:u w:val="single"/>
          </w:rPr>
          <w:t xml:space="preserve">American Catholic Philosophical </w:t>
        </w:r>
        <w:r w:rsidR="00693948" w:rsidRPr="00F66B1D">
          <w:rPr>
            <w:rFonts w:ascii="Arial" w:eastAsia="Times New Roman" w:hAnsi="Arial" w:cs="Arial"/>
            <w:b/>
            <w:bCs/>
            <w:i/>
            <w:iCs/>
            <w:color w:val="333399"/>
            <w:szCs w:val="24"/>
            <w:u w:val="single"/>
          </w:rPr>
          <w:t>Association</w:t>
        </w:r>
      </w:hyperlink>
      <w:r w:rsidR="00693948">
        <w:rPr>
          <w:rFonts w:ascii="Arial" w:eastAsia="Times New Roman" w:hAnsi="Arial" w:cs="Arial"/>
          <w:b/>
          <w:bCs/>
          <w:color w:val="000080"/>
          <w:szCs w:val="24"/>
        </w:rPr>
        <w:t>:</w:t>
      </w:r>
      <w:r w:rsidR="00693948" w:rsidRPr="00693948">
        <w:rPr>
          <w:rFonts w:ascii="Arial" w:eastAsia="Times New Roman" w:hAnsi="Arial" w:cs="Arial"/>
          <w:bCs/>
          <w:color w:val="000080"/>
          <w:szCs w:val="24"/>
        </w:rPr>
        <w:t xml:space="preserve"> </w:t>
      </w:r>
      <w:r w:rsidRPr="00F66B1D">
        <w:rPr>
          <w:rFonts w:ascii="Arial" w:eastAsia="Times New Roman" w:hAnsi="Arial" w:cs="Arial"/>
          <w:bCs/>
          <w:color w:val="000080"/>
          <w:szCs w:val="24"/>
        </w:rPr>
        <w:t>executive committee 1990-93</w:t>
      </w:r>
    </w:p>
    <w:p w14:paraId="79D52822" w14:textId="77777777" w:rsidR="00693948" w:rsidRPr="00F66B1D" w:rsidRDefault="00693948" w:rsidP="00794B5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80"/>
          <w:szCs w:val="24"/>
          <w:u w:val="single"/>
        </w:rPr>
      </w:pPr>
      <w:r w:rsidRPr="00693948">
        <w:rPr>
          <w:rFonts w:ascii="Arial" w:eastAsia="Times New Roman" w:hAnsi="Arial" w:cs="Arial"/>
          <w:bCs/>
          <w:color w:val="000080"/>
          <w:szCs w:val="24"/>
          <w:u w:val="single"/>
        </w:rPr>
        <w:t>OTHER MEMBERSHIPS</w:t>
      </w:r>
      <w:r w:rsidRPr="00693948">
        <w:rPr>
          <w:rFonts w:ascii="Arial" w:eastAsia="Times New Roman" w:hAnsi="Arial" w:cs="Arial"/>
          <w:bCs/>
          <w:color w:val="000080"/>
          <w:szCs w:val="24"/>
        </w:rPr>
        <w:t>:  Fellowship of Catholic Scholars</w:t>
      </w:r>
      <w:bookmarkStart w:id="0" w:name="_GoBack"/>
      <w:bookmarkEnd w:id="0"/>
    </w:p>
    <w:p w14:paraId="01718DD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80"/>
          <w:sz w:val="24"/>
          <w:szCs w:val="24"/>
        </w:rPr>
      </w:pPr>
      <w:r w:rsidRPr="00F66B1D">
        <w:rPr>
          <w:rFonts w:ascii="Arial" w:eastAsia="Times New Roman" w:hAnsi="Arial" w:cs="Arial"/>
          <w:b/>
          <w:bCs/>
          <w:color w:val="000080"/>
          <w:sz w:val="24"/>
          <w:szCs w:val="24"/>
        </w:rPr>
        <w:t> </w:t>
      </w:r>
    </w:p>
    <w:p w14:paraId="7C5A99A9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AC5E993" w14:textId="77777777" w:rsidR="00F66B1D" w:rsidRPr="00F66B1D" w:rsidRDefault="00F66B1D" w:rsidP="00F66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6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 xml:space="preserve">  </w:t>
      </w:r>
      <w:r w:rsidRPr="00F66B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 xml:space="preserve">  </w:t>
      </w:r>
    </w:p>
    <w:p w14:paraId="559E711C" w14:textId="77777777" w:rsidR="00313932" w:rsidRDefault="00313932"/>
    <w:sectPr w:rsidR="0031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C6998"/>
    <w:multiLevelType w:val="multilevel"/>
    <w:tmpl w:val="8648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1D"/>
    <w:rsid w:val="0002605C"/>
    <w:rsid w:val="00313932"/>
    <w:rsid w:val="00693948"/>
    <w:rsid w:val="00794B57"/>
    <w:rsid w:val="00F6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A55C"/>
  <w15:chartTrackingRefBased/>
  <w15:docId w15:val="{704072F4-DC01-4E39-ACE5-85A7082F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ff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thomas.edu/philosophy/faculty/r-mary-hayden-lemm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ust-courseweb1\courseweb\rmlemmons\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mlemmons@stthomas.edu" TargetMode="External"/><Relationship Id="rId10" Type="http://schemas.openxmlformats.org/officeDocument/2006/relationships/hyperlink" Target="http://www.acpawe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urseweb.stthomas.edu/rmlemmons/sien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2380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Lemmons, R. Mary PhD</dc:creator>
  <cp:keywords/>
  <dc:description/>
  <cp:lastModifiedBy>Lemmons, R. Mary PhD</cp:lastModifiedBy>
  <cp:revision>2</cp:revision>
  <dcterms:created xsi:type="dcterms:W3CDTF">2017-06-23T03:34:00Z</dcterms:created>
  <dcterms:modified xsi:type="dcterms:W3CDTF">2017-06-23T03:34:00Z</dcterms:modified>
</cp:coreProperties>
</file>