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Cruise &amp; Rail: Istanbul to Paris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Ship: S.S. Joie de Vivre, Golden Eagle Danube Express Luxury Train  |  Status: Good - Monitor &amp; Improve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Total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Average Product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4.33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5-Star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66.7%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4+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66.7%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1-2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Fleet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vs. Fleet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-0.17 below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Booking Mix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Direct: 1  |  Agency: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Loyalty Guests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0</w:t>
            </w:r>
          </w:p>
        </w:tc>
      </w:tr>
    </w:tbl>
    <w:p>
      <w:pPr>
        <w:pStyle w:val="Heading2"/>
      </w:pPr>
      <w:r>
        <w:t xml:space="preserve">Top 3 Strengths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Staff</w:t>
      </w:r>
      <w:r>
        <w:rPr>
          <w:color w:val="555555"/>
          <w:sz w:val="22"/>
          <w:szCs w:val="22"/>
        </w:rPr>
        <w:t xml:space="preserve"> — 1 positive mentions</w:t>
      </w:r>
    </w:p>
    <w:p>
      <w:pPr>
        <w:pStyle w:val="Heading2"/>
      </w:pPr>
      <w:r>
        <w:t xml:space="preserve">Top Risks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Unmet Expectations</w:t>
      </w:r>
      <w:r>
        <w:rPr>
          <w:color w:val="555555"/>
          <w:sz w:val="22"/>
          <w:szCs w:val="22"/>
        </w:rPr>
        <w:t xml:space="preserve"> — 1 negative mentions</w:t>
      </w:r>
    </w:p>
    <w:p>
      <w:pPr>
        <w:pStyle w:val="Heading2"/>
      </w:pPr>
      <w:r>
        <w:t xml:space="preserve">Featured Guest Quote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“Everything was wonderful - especially the employees who gave so much attention to all”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Mary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2025-07-28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Istanbul to Paris —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2026-03-06T13:25:12.520Z</dcterms:created>
  <dcterms:modified xsi:type="dcterms:W3CDTF">2026-03-06T13:25:12.520Z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