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Improvement Areas: European Holiday Markets</w:t>
      </w:r>
    </w:p>
    <w:p>
      <w:pPr>
        <w:spacing w:after="200"/>
      </w:pPr>
      <w:r>
        <w:rPr>
          <w:color w:val="555555"/>
          <w:sz w:val="22"/>
          <w:szCs w:val="22"/>
        </w:rPr>
        <w:t xml:space="preserve">Prioritized list of guest complaints and suggestions, grouped by category with recommended actions. Based on 1-3 star reviews.</w:t>
      </w:r>
    </w:p>
    <w:p>
      <w:pPr>
        <w:pStyle w:val="Heading2"/>
      </w:pPr>
      <w:r>
        <w:t xml:space="preserve">Food Quality </w:t>
      </w:r>
      <w:r>
        <w:rPr>
          <w:color w:val="555555"/>
        </w:rPr>
        <w:t xml:space="preserve">(Low priority — 1 mentions)</w:t>
      </w:r>
    </w:p>
    <w:p>
      <w:pPr>
        <w:spacing w:before="80" w:after="80"/>
        <w:ind w:left="360" w:right="360"/>
      </w:pPr>
      <w:r>
        <w:rPr>
          <w:i/>
          <w:iCs/>
          <w:color w:val="555555"/>
          <w:sz w:val="20"/>
          <w:szCs w:val="20"/>
        </w:rPr>
        <w:t xml:space="preserve">“Our embarkation experience was smooth, and we appreciated having access to the lounge until our stateroom was ready. However, several aspects of the ship and itinerary fell short of expectations.
Ship &amp; Accommodation  
While the ship was attractivel...”</w:t>
      </w:r>
      <w:r>
        <w:rPr>
          <w:color w:val="C62828"/>
          <w:sz w:val="18"/>
          <w:szCs w:val="18"/>
        </w:rPr>
        <w:t xml:space="preserve"> — Anthony</w:t>
      </w:r>
    </w:p>
    <w:p>
      <w:pPr>
        <w:pStyle w:val="Heading2"/>
      </w:pPr>
      <w:r>
        <w:t xml:space="preserve">Ship Condition </w:t>
      </w:r>
      <w:r>
        <w:rPr>
          <w:color w:val="555555"/>
        </w:rPr>
        <w:t xml:space="preserve">(Low priority — 1 mentions)</w:t>
      </w:r>
    </w:p>
    <w:p>
      <w:pPr>
        <w:spacing w:before="80" w:after="80"/>
        <w:ind w:left="360" w:right="360"/>
      </w:pPr>
      <w:r>
        <w:rPr>
          <w:i/>
          <w:iCs/>
          <w:color w:val="555555"/>
          <w:sz w:val="20"/>
          <w:szCs w:val="20"/>
        </w:rPr>
        <w:t xml:space="preserve">“Our embarkation experience was smooth, and we appreciated having access to the lounge until our stateroom was ready. However, several aspects of the ship and itinerary fell short of expectations.
Ship &amp; Accommodation  
While the ship was attractivel...”</w:t>
      </w:r>
      <w:r>
        <w:rPr>
          <w:color w:val="C62828"/>
          <w:sz w:val="18"/>
          <w:szCs w:val="18"/>
        </w:rPr>
        <w:t xml:space="preserve"> — Anthony</w:t>
      </w:r>
    </w:p>
    <w:p>
      <w:pPr>
        <w:pStyle w:val="Heading2"/>
      </w:pPr>
      <w:r>
        <w:t xml:space="preserve">Space Size </w:t>
      </w:r>
      <w:r>
        <w:rPr>
          <w:color w:val="555555"/>
        </w:rPr>
        <w:t xml:space="preserve">(Low priority — 1 mentions)</w:t>
      </w:r>
    </w:p>
    <w:p>
      <w:pPr>
        <w:spacing w:before="80" w:after="80"/>
        <w:ind w:left="360" w:right="360"/>
      </w:pPr>
      <w:r>
        <w:rPr>
          <w:i/>
          <w:iCs/>
          <w:color w:val="555555"/>
          <w:sz w:val="20"/>
          <w:szCs w:val="20"/>
        </w:rPr>
        <w:t xml:space="preserve">“Our embarkation experience was smooth, and we appreciated having access to the lounge until our stateroom was ready. However, several aspects of the ship and itinerary fell short of expectations.
Ship &amp; Accommodation  
While the ship was attractivel...”</w:t>
      </w:r>
      <w:r>
        <w:rPr>
          <w:color w:val="C62828"/>
          <w:sz w:val="18"/>
          <w:szCs w:val="18"/>
        </w:rPr>
        <w:t xml:space="preserve"> — Anthony</w:t>
      </w:r>
    </w:p>
    <w:p>
      <w:pPr>
        <w:pStyle w:val="Heading2"/>
      </w:pPr>
      <w:r>
        <w:t xml:space="preserve">Noise </w:t>
      </w:r>
      <w:r>
        <w:rPr>
          <w:color w:val="555555"/>
        </w:rPr>
        <w:t xml:space="preserve">(Low priority — 1 mentions)</w:t>
      </w:r>
    </w:p>
    <w:p>
      <w:pPr>
        <w:spacing w:before="80" w:after="80"/>
        <w:ind w:left="360" w:right="360"/>
      </w:pPr>
      <w:r>
        <w:rPr>
          <w:i/>
          <w:iCs/>
          <w:color w:val="555555"/>
          <w:sz w:val="20"/>
          <w:szCs w:val="20"/>
        </w:rPr>
        <w:t xml:space="preserve">“Our embarkation experience was smooth, and we appreciated having access to the lounge until our stateroom was ready. However, several aspects of the ship and itinerary fell short of expectations.
Ship &amp; Accommodation  
While the ship was attractivel...”</w:t>
      </w:r>
      <w:r>
        <w:rPr>
          <w:color w:val="C62828"/>
          <w:sz w:val="18"/>
          <w:szCs w:val="18"/>
        </w:rPr>
        <w:t xml:space="preserve"> — Anthony</w:t>
      </w:r>
    </w:p>
    <w:p>
      <w:pPr>
        <w:pStyle w:val="Heading2"/>
      </w:pPr>
      <w:r>
        <w:t xml:space="preserve">Staff Attitude </w:t>
      </w:r>
      <w:r>
        <w:rPr>
          <w:color w:val="555555"/>
        </w:rPr>
        <w:t xml:space="preserve">(Low priority — 1 mentions)</w:t>
      </w:r>
    </w:p>
    <w:p>
      <w:pPr>
        <w:spacing w:before="80" w:after="80"/>
        <w:ind w:left="360" w:right="360"/>
      </w:pPr>
      <w:r>
        <w:rPr>
          <w:i/>
          <w:iCs/>
          <w:color w:val="555555"/>
          <w:sz w:val="20"/>
          <w:szCs w:val="20"/>
        </w:rPr>
        <w:t xml:space="preserve">“Our embarkation experience was smooth, and we appreciated having access to the lounge until our stateroom was ready. However, several aspects of the ship and itinerary fell short of expectations.
Ship &amp; Accommodation  
While the ship was attractivel...”</w:t>
      </w:r>
      <w:r>
        <w:rPr>
          <w:color w:val="C62828"/>
          <w:sz w:val="18"/>
          <w:szCs w:val="18"/>
        </w:rPr>
        <w:t xml:space="preserve"> — Anthony</w:t>
      </w:r>
    </w:p>
    <w:p>
      <w:pPr>
        <w:pStyle w:val="Heading2"/>
      </w:pPr>
      <w:r>
        <w:t xml:space="preserve">Excursion Quality </w:t>
      </w:r>
      <w:r>
        <w:rPr>
          <w:color w:val="555555"/>
        </w:rPr>
        <w:t xml:space="preserve">(Low priority — 1 mentions)</w:t>
      </w:r>
    </w:p>
    <w:p>
      <w:pPr>
        <w:spacing w:before="80" w:after="80"/>
        <w:ind w:left="360" w:right="360"/>
      </w:pPr>
      <w:r>
        <w:rPr>
          <w:i/>
          <w:iCs/>
          <w:color w:val="555555"/>
          <w:sz w:val="20"/>
          <w:szCs w:val="20"/>
        </w:rPr>
        <w:t xml:space="preserve">“Our embarkation experience was smooth, and we appreciated having access to the lounge until our stateroom was ready. However, several aspects of the ship and itinerary fell short of expectations.
Ship &amp; Accommodation  
While the ship was attractivel...”</w:t>
      </w:r>
      <w:r>
        <w:rPr>
          <w:color w:val="C62828"/>
          <w:sz w:val="18"/>
          <w:szCs w:val="18"/>
        </w:rPr>
        <w:t xml:space="preserve"> — Anthony</w:t>
      </w:r>
    </w:p>
    <w:p>
      <w:pPr>
        <w:pStyle w:val="Heading2"/>
      </w:pPr>
      <w:r>
        <w:t xml:space="preserve">Unmet Expectations </w:t>
      </w:r>
      <w:r>
        <w:rPr>
          <w:color w:val="555555"/>
        </w:rPr>
        <w:t xml:space="preserve">(Low priority — 1 mentions)</w:t>
      </w:r>
    </w:p>
    <w:p>
      <w:pPr>
        <w:spacing w:before="80" w:after="80"/>
        <w:ind w:left="360" w:right="360"/>
      </w:pPr>
      <w:r>
        <w:rPr>
          <w:i/>
          <w:iCs/>
          <w:color w:val="555555"/>
          <w:sz w:val="20"/>
          <w:szCs w:val="20"/>
        </w:rPr>
        <w:t xml:space="preserve">“Our embarkation experience was smooth, and we appreciated having access to the lounge until our stateroom was ready. However, several aspects of the ship and itinerary fell short of expectations.
Ship &amp; Accommodation  
While the ship was attractivel...”</w:t>
      </w:r>
      <w:r>
        <w:rPr>
          <w:color w:val="C62828"/>
          <w:sz w:val="18"/>
          <w:szCs w:val="18"/>
        </w:rPr>
        <w:t xml:space="preserve"> — Anthony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European Holiday Markets — Improvements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2026-03-06T13:25:00.798Z</dcterms:created>
  <dcterms:modified xsi:type="dcterms:W3CDTF">2026-03-06T13:25:00.798Z</dcterms:modified>
</cp:coreProperties>
</file>

<file path=docProps/custom.xml><?xml version="1.0" encoding="utf-8"?>
<Properties xmlns="http://schemas.openxmlformats.org/officeDocument/2006/custom-properties" xmlns:vt="http://schemas.openxmlformats.org/officeDocument/2006/docPropsVTypes"/>
</file>