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Grand France</w:t>
      </w:r>
    </w:p>
    <w:p>
      <w:pPr>
        <w:spacing w:after="200"/>
      </w:pPr>
      <w:r>
        <w:rPr>
          <w:color w:val="555555"/>
          <w:sz w:val="22"/>
          <w:szCs w:val="22"/>
        </w:rPr>
        <w:t xml:space="preserve">16 verified guest testimonials. Each tagged by theme, length (short/medium/long for social, email, brochure use), and star rating.</w:t>
      </w:r>
    </w:p>
    <w:p>
      <w:pPr>
        <w:pStyle w:val="Heading2"/>
      </w:pPr>
      <w:r>
        <w:t xml:space="preserve">Short Quotes (4)</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“Our 8th Uniworld River cruise. Always good but with most things in life the first one
was the best!”</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“Excellent cruises.
The guides and bus drivers were fantastic. The cruise directors on both ships were also awesome.”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“Just perfect way above our expectations”</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“Everything about this cruise was fantastic.”</w:t>
      </w:r>
    </w:p>
    <w:p>
      <w:pPr>
        <w:spacing w:after="160"/>
        <w:ind w:left="360"/>
      </w:pPr>
      <w:r>
        <w:rPr>
          <w:b/>
          <w:bCs/>
          <w:color w:val="1B3A5C"/>
          <w:sz w:val="18"/>
          <w:szCs w:val="18"/>
        </w:rPr>
        <w:t xml:space="preserve">— Colin</w:t>
      </w:r>
      <w:r>
        <w:rPr>
          <w:color w:val="C5A258"/>
          <w:sz w:val="18"/>
          <w:szCs w:val="18"/>
        </w:rPr>
        <w:t xml:space="preserve">  |  ★★★★★</w:t>
      </w:r>
      <w:r>
        <w:rPr>
          <w:color w:val="999999"/>
          <w:sz w:val="18"/>
          <w:szCs w:val="18"/>
        </w:rPr>
        <w:t xml:space="preserve">  |  2025-07-28</w:t>
      </w:r>
    </w:p>
    <w:p>
      <w:pPr>
        <w:pStyle w:val="Heading2"/>
      </w:pPr>
      <w:r>
        <w:t xml:space="preserve">Medium Quotes (5)</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“2nd half from Lyon to Arles was not as good as first half from Paris to Paris.  Two reasons
1. Stops were not as enjoyable
2. Crew was good, but crew on 1st leg was great”</w:t>
      </w:r>
    </w:p>
    <w:p>
      <w:pPr>
        <w:spacing w:after="160"/>
        <w:ind w:left="360"/>
      </w:pPr>
      <w:r>
        <w:rPr>
          <w:b/>
          <w:bCs/>
          <w:color w:val="1B3A5C"/>
          <w:sz w:val="18"/>
          <w:szCs w:val="18"/>
        </w:rPr>
        <w:t xml:space="preserve">— Todd</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second suite was small. I tried 2 times to get a massage and it wasn't available. I showed up for the chair massage on the second boat and the guy said it was full”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whole experience was wonderful.  The food was delicious and the accommodations were great.  We slept well in a comfortable bed.  Excursions were well planned with knowledgeable guides.  We can't wait for our next Uniworld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“Every aspect of the trip was top notch. My main complaint is this was really two trips, but we only got credit for one trip.
Additionally, there were ongoing plumbing problems, necessitating our moving rooms.  For the inconvience an upgrade would have been nice!”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2025-05-29</w:t>
      </w:r>
    </w:p>
    <w:p>
      <w:pPr>
        <w:pStyle w:val="Heading2"/>
      </w:pPr>
      <w:r>
        <w:t xml:space="preserve">Long Quotes (7)</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“Had a wonderful time onboard both legs of our trip. Paris and north and the southern leg from Lyon to Arles.
The staff and crews were wonderful and the excursions top shelf.
We've been on the Bucharest to Prague via the Danube River and the Douro River cruise in Portugal. 
Very pleased with all our UniWorld adventures. 
Hope to see Italy next.”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“Our Grand France tour was exceptional, particularly the Rhône River portion. In our opinion The SS Catherine was superior to the SS Joie de Vivre in several regards, particularly the stateroom and especially the bathroom sink which is simply awful on the Joie de Vivre.
The crew and staff of both ships and the support staff of Uniworld are absolutel...”</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Assistance with transfer to river boat would be helpful...”</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2025-07-22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France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2026-03-06T13:25:09.202Z</dcterms:created>
  <dcterms:modified xsi:type="dcterms:W3CDTF">2026-03-06T13:25:09.202Z</dcterms:modified>
</cp:coreProperties>
</file>

<file path=docProps/custom.xml><?xml version="1.0" encoding="utf-8"?>
<Properties xmlns="http://schemas.openxmlformats.org/officeDocument/2006/custom-properties" xmlns:vt="http://schemas.openxmlformats.org/officeDocument/2006/docPropsVTypes"/>
</file>