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Grande Italia</w:t>
      </w:r>
    </w:p>
    <w:p>
      <w:pPr>
        <w:spacing w:after="200"/>
      </w:pPr>
      <w:r>
        <w:rPr>
          <w:color w:val="555555"/>
          <w:sz w:val="22"/>
          <w:szCs w:val="22"/>
        </w:rPr>
        <w:t xml:space="preserve">19 verified guest testimonials. Each tagged by theme, length (short/medium/long for social, email, brochure use), and star rating.</w:t>
      </w:r>
    </w:p>
    <w:p>
      <w:pPr>
        <w:pStyle w:val="Heading2"/>
      </w:pPr>
      <w:r>
        <w:t xml:space="preserve">Short Quotes (6)</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“It was our 5th river cruise with Uniworld. We love their cruises.”</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“Excellent holiday, thanks”</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“Excellent service on every aspect of the tour”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“Top rated cruise experience”</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“Uniworld is great. Food is great, excursions were great, ship is great, activities were great.”</w:t>
      </w:r>
    </w:p>
    <w:p>
      <w:pPr>
        <w:spacing w:after="160"/>
        <w:ind w:left="360"/>
      </w:pPr>
      <w:r>
        <w:rPr>
          <w:b/>
          <w:bCs/>
          <w:color w:val="1B3A5C"/>
          <w:sz w:val="18"/>
          <w:szCs w:val="18"/>
        </w:rPr>
        <w:t xml:space="preserve">— Amanda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boat, service and food quality were all amazing!!”</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2025-06-06</w:t>
      </w:r>
    </w:p>
    <w:p>
      <w:pPr>
        <w:pStyle w:val="Heading2"/>
      </w:pPr>
      <w:r>
        <w:t xml:space="preserve">Medium Quotes (5)</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“We loved our adventure. It was our first river cruise and didn’t know what to expect. The ship is beautiful and comfortable. The staff is impeccable. Would have loved to have gone to more small towns like Murano, Chioggia and Padora. But now we know more and makes plans accordingly next time”</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cruise was wonderful.  The staff was so friendly and attentive.  The boat accommodation was also quite nice.  The pre-extension in Milan had too much down time.  The post-extension in Rome was not up to the standard expected from Uniworld.”</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“Efficient  Service with good professional tour guides.
Only complaints were unmanageable and awkward bathroom/bedroom together with ‘poor’ seating arrangements for train journey to Rome.
Food - Breakfast &amp; Lunch were of a high standard with a good choice.
Evening Dinner standard was variable”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“Really enjoyed the cruise, even with it being so hot.
Uniworld really did look after us so well, especially when leaving Milan and then going to Rome, was very impressed”</w:t>
      </w:r>
    </w:p>
    <w:p>
      <w:pPr>
        <w:spacing w:after="160"/>
        <w:ind w:left="360"/>
      </w:pPr>
      <w:r>
        <w:rPr>
          <w:b/>
          <w:bCs/>
          <w:color w:val="1B3A5C"/>
          <w:sz w:val="18"/>
          <w:szCs w:val="18"/>
        </w:rPr>
        <w:t xml:space="preserve">— Joy</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“Due to injury, the trip was interrupted with completion of pre cruise excursion.  We have only good things to say about our couple days.
We have traveled and will travel with UNIWORLD again.”</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2025-07-29</w:t>
      </w:r>
    </w:p>
    <w:p>
      <w:pPr>
        <w:pStyle w:val="Heading2"/>
      </w:pPr>
      <w:r>
        <w:t xml:space="preserve">Long Quotes (8)</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actual Uniworld cruise was a 5 star as were the hotels especially the Anantara in Rome. The Rome tour coordinator was a disaster. Because there was no gentle walker options the Roman fora were not visited on the walking tour. There was no coliseum experience unless you purchased the extra masterpiece thing.  Your tour leader in Rome mis communi...”</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“The trip was beautifully planned and exicuted with experienced guides and 'deputies' in each major city. I was told that in Rome we had the most experienced guide in the city and he made my personal lone traveler experience more meaningful. He found the shoe store I had visited years before and took me there personally! On board all personel were c...”</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“Loved Milan and the cruise portion. It was 5 star all the way. Accommodations in Rome were wonderful except for the excursion to The Vatican. Why we were scheduled at 2:30 in the afternoon is crazy in July. I would recommend a morning start time. Also why schedule a Monday viewing of the Trevi fountain when every Monday they turn it off for cleanin...”</w:t>
      </w:r>
    </w:p>
    <w:p>
      <w:pPr>
        <w:spacing w:after="160"/>
        <w:ind w:left="360"/>
      </w:pPr>
      <w:r>
        <w:rPr>
          <w:b/>
          <w:bCs/>
          <w:color w:val="1B3A5C"/>
          <w:sz w:val="18"/>
          <w:szCs w:val="18"/>
        </w:rPr>
        <w:t xml:space="preserve">— Carlene</w:t>
      </w:r>
      <w:r>
        <w:rPr>
          <w:color w:val="C5A258"/>
          <w:sz w:val="18"/>
          <w:szCs w:val="18"/>
        </w:rPr>
        <w:t xml:space="preserve">  |  ★★★★</w:t>
      </w:r>
      <w:r>
        <w:rPr>
          <w:color w:val="999999"/>
          <w:sz w:val="18"/>
          <w:szCs w:val="18"/>
        </w:rPr>
        <w:t xml:space="preserve">  |  2025-07-23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Grande Italia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2026-03-06T13:25:06.007Z</dcterms:created>
  <dcterms:modified xsi:type="dcterms:W3CDTF">2026-03-06T13:25:06.007Z</dcterms:modified>
</cp:coreProperties>
</file>

<file path=docProps/custom.xml><?xml version="1.0" encoding="utf-8"?>
<Properties xmlns="http://schemas.openxmlformats.org/officeDocument/2006/custom-properties" xmlns:vt="http://schemas.openxmlformats.org/officeDocument/2006/docPropsVTypes"/>
</file>