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Holland &amp; Belgium at Tulip Time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2 mentions)</w:t>
      </w:r>
    </w:p>
    <w:p>
      <w:pPr>
        <w:spacing w:before="80" w:after="80"/>
        <w:ind w:left="360" w:right="360"/>
      </w:pPr>
      <w:r>
        <w:rPr>
          <w:i/>
          <w:iCs/>
          <w:color w:val="555555"/>
          <w:sz w:val="20"/>
          <w:szCs w:val="20"/>
        </w:rPr>
        <w:t xml:space="preserve">“Most of the docking spaces on this cruise were too far for a comfortable walk.”</w:t>
      </w:r>
      <w:r>
        <w:rPr>
          <w:color w:val="C62828"/>
          <w:sz w:val="18"/>
          <w:szCs w:val="18"/>
        </w:rPr>
        <w:t xml:space="preserve"> — Glen</w:t>
      </w:r>
    </w:p>
    <w:p>
      <w:pPr>
        <w:spacing w:before="80" w:after="80"/>
        <w:ind w:left="360" w:right="360"/>
      </w:pPr>
      <w:r>
        <w:rPr>
          <w:i/>
          <w:iCs/>
          <w:color w:val="555555"/>
          <w:sz w:val="20"/>
          <w:szCs w:val="20"/>
        </w:rPr>
        <w:t xml:space="preserve">“Food service was overall very average with dinner very slow at times.
We would have liked to travel more during the day so we could see the locks and more countryside
Front desk was excellent as was Anthony’s direction.  Housekeeping was excellent”</w:t>
      </w:r>
      <w:r>
        <w:rPr>
          <w:color w:val="C62828"/>
          <w:sz w:val="18"/>
          <w:szCs w:val="18"/>
        </w:rPr>
        <w:t xml:space="preserve"> — Matthew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Holland &amp; Belgium at Tulip Time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2026-03-06T13:25:13.989Z</dcterms:created>
  <dcterms:modified xsi:type="dcterms:W3CDTF">2026-03-06T13:25:13.989Z</dcterms:modified>
</cp:coreProperties>
</file>

<file path=docProps/custom.xml><?xml version="1.0" encoding="utf-8"?>
<Properties xmlns="http://schemas.openxmlformats.org/officeDocument/2006/custom-properties" xmlns:vt="http://schemas.openxmlformats.org/officeDocument/2006/docPropsVTypes"/>
</file>