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Rhine Holiday Markets</w:t>
      </w:r>
    </w:p>
    <w:p>
      <w:pPr>
        <w:spacing w:after="120"/>
      </w:pPr>
      <w:r>
        <w:rPr>
          <w:color w:val="555555"/>
          <w:sz w:val="22"/>
          <w:szCs w:val="22"/>
        </w:rPr>
        <w:t xml:space="preserve">Ship: S.S. Antoinette, S.S. Elisabeth  |  Status: Good - Monitor &amp; Improve</w:t>
      </w:r>
    </w:p>
    <w:p>
      <w:pPr>
        <w:pStyle w:val="Heading2"/>
      </w:pPr>
      <w:r>
        <w:t xml:space="preserve">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Metric</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Value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Total Reviews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74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Average Product Rating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4.43 / 5.0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5-Star Reviews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63.5%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4+ Star Reviews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87.8%</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1-2 Star Reviews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Fleet Average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4.5 / 5.0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vs. Fleet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-0.07 below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Booking Mix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Direct: 14  |  Agency: 46</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Loyalty Guests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6</w:t>
            </w:r>
          </w:p>
        </w:tc>
      </w:tr>
    </w:tbl>
    <w:p>
      <w:pPr>
        <w:pStyle w:val="Heading2"/>
      </w:pPr>
      <w:r>
        <w:t xml:space="preserve">Top 3 Strengths</w:t>
      </w:r>
    </w:p>
    <w:p>
      <w:pPr>
        <w:pStyle w:val="ListParagraph"/>
        <w:numPr>
          <w:ilvl w:val="0"/>
          <w:numId w:val="2"/>
        </w:numPr>
      </w:pPr>
      <w:r>
        <w:rPr>
          <w:b/>
          <w:bCs/>
          <w:sz w:val="22"/>
          <w:szCs w:val="22"/>
        </w:rPr>
        <w:t xml:space="preserve">Staff</w:t>
      </w:r>
      <w:r>
        <w:rPr>
          <w:color w:val="555555"/>
          <w:sz w:val="22"/>
          <w:szCs w:val="22"/>
        </w:rPr>
        <w:t xml:space="preserve"> — 23 positive mentions</w:t>
      </w:r>
    </w:p>
    <w:p>
      <w:pPr>
        <w:pStyle w:val="ListParagraph"/>
        <w:numPr>
          <w:ilvl w:val="0"/>
          <w:numId w:val="2"/>
        </w:numPr>
      </w:pPr>
      <w:r>
        <w:rPr>
          <w:b/>
          <w:bCs/>
          <w:sz w:val="22"/>
          <w:szCs w:val="22"/>
        </w:rPr>
        <w:t xml:space="preserve">Food</w:t>
      </w:r>
      <w:r>
        <w:rPr>
          <w:color w:val="555555"/>
          <w:sz w:val="22"/>
          <w:szCs w:val="22"/>
        </w:rPr>
        <w:t xml:space="preserve"> — 20 positive mentions</w:t>
      </w:r>
    </w:p>
    <w:p>
      <w:pPr>
        <w:pStyle w:val="ListParagraph"/>
        <w:numPr>
          <w:ilvl w:val="0"/>
          <w:numId w:val="2"/>
        </w:numPr>
      </w:pPr>
      <w:r>
        <w:rPr>
          <w:b/>
          <w:bCs/>
          <w:sz w:val="22"/>
          <w:szCs w:val="22"/>
        </w:rPr>
        <w:t xml:space="preserve">Service</w:t>
      </w:r>
      <w:r>
        <w:rPr>
          <w:color w:val="555555"/>
          <w:sz w:val="22"/>
          <w:szCs w:val="22"/>
        </w:rPr>
        <w:t xml:space="preserve"> — 17 positive mentions</w:t>
      </w:r>
    </w:p>
    <w:p>
      <w:pPr>
        <w:pStyle w:val="Heading2"/>
      </w:pPr>
      <w:r>
        <w:t xml:space="preserve">Top Risks</w:t>
      </w:r>
    </w:p>
    <w:p>
      <w:pPr>
        <w:pStyle w:val="ListParagraph"/>
        <w:numPr>
          <w:ilvl w:val="0"/>
          <w:numId w:val="2"/>
        </w:numPr>
      </w:pPr>
      <w:r>
        <w:rPr>
          <w:b/>
          <w:bCs/>
          <w:color w:val="C62828"/>
          <w:sz w:val="22"/>
          <w:szCs w:val="22"/>
        </w:rPr>
        <w:t xml:space="preserve">Food Quality</w:t>
      </w:r>
      <w:r>
        <w:rPr>
          <w:color w:val="555555"/>
          <w:sz w:val="22"/>
          <w:szCs w:val="22"/>
        </w:rPr>
        <w:t xml:space="preserve"> — 3 negative mentions</w:t>
      </w:r>
    </w:p>
    <w:p>
      <w:pPr>
        <w:pStyle w:val="ListParagraph"/>
        <w:numPr>
          <w:ilvl w:val="0"/>
          <w:numId w:val="2"/>
        </w:numPr>
      </w:pPr>
      <w:r>
        <w:rPr>
          <w:b/>
          <w:bCs/>
          <w:color w:val="C62828"/>
          <w:sz w:val="22"/>
          <w:szCs w:val="22"/>
        </w:rPr>
        <w:t xml:space="preserve">Excursion Quality</w:t>
      </w:r>
      <w:r>
        <w:rPr>
          <w:color w:val="555555"/>
          <w:sz w:val="22"/>
          <w:szCs w:val="22"/>
        </w:rPr>
        <w:t xml:space="preserve"> — 2 negative mentions</w:t>
      </w:r>
    </w:p>
    <w:p>
      <w:pPr>
        <w:pStyle w:val="ListParagraph"/>
        <w:numPr>
          <w:ilvl w:val="0"/>
          <w:numId w:val="2"/>
        </w:numPr>
      </w:pPr>
      <w:r>
        <w:rPr>
          <w:b/>
          <w:bCs/>
          <w:color w:val="C62828"/>
          <w:sz w:val="22"/>
          <w:szCs w:val="22"/>
        </w:rPr>
        <w:t xml:space="preserve">Unmet Expectations</w:t>
      </w:r>
      <w:r>
        <w:rPr>
          <w:color w:val="555555"/>
          <w:sz w:val="22"/>
          <w:szCs w:val="22"/>
        </w:rPr>
        <w:t xml:space="preserve"> — 2 negative mentions</w:t>
      </w:r>
    </w:p>
    <w:p>
      <w:pPr>
        <w:pStyle w:val="Heading2"/>
      </w:pPr>
      <w:r>
        <w:t xml:space="preserve">Featured Guest Quote</w:t>
      </w:r>
    </w:p>
    <w:p>
      <w:pPr>
        <w:spacing w:before="160" w:after="60"/>
        <w:ind w:left="360" w:right="360"/>
      </w:pPr>
      <w:r>
        <w:rPr>
          <w:i/>
          <w:iCs/>
          <w:sz w:val="20"/>
          <w:szCs w:val="20"/>
        </w:rPr>
        <w:t xml:space="preserve">“We had a lovely time on the cruise, our first doing christmas markets.  The crew was very personable and approachable.  Danielle the cruise director was entertaining and responsible.  Sorin the dining manager was very easy going and easy to talk to.  Our room steward, Alexander was very responsive to our needs.  Several dining personnel stood out, ...”</w:t>
      </w:r>
    </w:p>
    <w:p>
      <w:pPr>
        <w:spacing w:after="160"/>
        <w:ind w:left="360"/>
      </w:pPr>
      <w:r>
        <w:rPr>
          <w:b/>
          <w:bCs/>
          <w:color w:val="1B3A5C"/>
          <w:sz w:val="18"/>
          <w:szCs w:val="18"/>
        </w:rPr>
        <w:t xml:space="preserve">— William</w:t>
      </w:r>
      <w:r>
        <w:rPr>
          <w:color w:val="C5A258"/>
          <w:sz w:val="18"/>
          <w:szCs w:val="18"/>
        </w:rPr>
        <w:t xml:space="preserve">  |  ★★★★★</w:t>
      </w:r>
      <w:r>
        <w:rPr>
          <w:color w:val="999999"/>
          <w:sz w:val="18"/>
          <w:szCs w:val="18"/>
        </w:rPr>
        <w:t xml:space="preserve">  |  2025-01-08</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Rhine Holiday Markets — Scorecard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2026-03-06T13:24:57.634Z</dcterms:created>
  <dcterms:modified xsi:type="dcterms:W3CDTF">2026-03-06T13:24:57.634Z</dcterms:modified>
</cp:coreProperties>
</file>

<file path=docProps/custom.xml><?xml version="1.0" encoding="utf-8"?>
<Properties xmlns="http://schemas.openxmlformats.org/officeDocument/2006/custom-properties" xmlns:vt="http://schemas.openxmlformats.org/officeDocument/2006/docPropsVTypes"/>
</file>