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Rome, Venice &amp; the Jewels of Veneto</w:t>
      </w:r>
    </w:p>
    <w:p>
      <w:pPr>
        <w:spacing w:after="200"/>
      </w:pPr>
      <w:r>
        <w:rPr>
          <w:color w:val="555555"/>
          <w:sz w:val="22"/>
          <w:szCs w:val="22"/>
        </w:rPr>
        <w:t xml:space="preserve">3 verified guest testimonials. Each tagged by theme, length (short/medium/long for social, email, brochure use), and star rating.</w:t>
      </w:r>
    </w:p>
    <w:p>
      <w:pPr>
        <w:pStyle w:val="Heading2"/>
      </w:pPr>
      <w:r>
        <w:t xml:space="preserve">Medium Quotes (2)</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“Quality. Attention to detail. Well organised. Exceeded expectations. Fantastic ship. Well organised excursions, with VIP access to many locations before or after the public. Informed experts added to the trip. Good food. Generous wine etc. Great cruise manager. Terrific itinerary to show the less explored side of Venice.  An exceptional holiday. I ...”</w:t>
      </w:r>
    </w:p>
    <w:p>
      <w:pPr>
        <w:spacing w:after="160"/>
        <w:ind w:left="360"/>
      </w:pPr>
      <w:r>
        <w:rPr>
          <w:b/>
          <w:bCs/>
          <w:color w:val="1B3A5C"/>
          <w:sz w:val="18"/>
          <w:szCs w:val="18"/>
        </w:rPr>
        <w:t xml:space="preserve">— Wendy</w:t>
      </w:r>
      <w:r>
        <w:rPr>
          <w:color w:val="C5A258"/>
          <w:sz w:val="18"/>
          <w:szCs w:val="18"/>
        </w:rPr>
        <w:t xml:space="preserve">  |  ★★★★★</w:t>
      </w:r>
      <w:r>
        <w:rPr>
          <w:color w:val="999999"/>
          <w:sz w:val="18"/>
          <w:szCs w:val="18"/>
        </w:rPr>
        <w:t xml:space="preserve">  |  2025-10-01</w:t>
      </w:r>
    </w:p>
    <w:p>
      <w:pPr>
        <w:spacing w:before="160" w:after="60"/>
        <w:ind w:left="360" w:right="360"/>
      </w:pPr>
      <w:r>
        <w:rPr>
          <w:i/>
          <w:iCs/>
          <w:sz w:val="20"/>
          <w:szCs w:val="20"/>
        </w:rPr>
        <w:t xml:space="preserve">“Everyone on the cruise ship did an excellent job of taking care of everyone. The food was Delicious; the Wine I would love to purchase.
I purchased 2 bracelets that my daughters loved. I would have liked to see more options. 
Dinner/Dance was so much fun, more of that would be nice.”</w:t>
      </w:r>
    </w:p>
    <w:p>
      <w:pPr>
        <w:spacing w:after="160"/>
        <w:ind w:left="360"/>
      </w:pPr>
      <w:r>
        <w:rPr>
          <w:b/>
          <w:bCs/>
          <w:color w:val="1B3A5C"/>
          <w:sz w:val="18"/>
          <w:szCs w:val="18"/>
        </w:rPr>
        <w:t xml:space="preserve">— Lupe</w:t>
      </w:r>
      <w:r>
        <w:rPr>
          <w:color w:val="C5A258"/>
          <w:sz w:val="18"/>
          <w:szCs w:val="18"/>
        </w:rPr>
        <w:t xml:space="preserve">  |  ★★★★</w:t>
      </w:r>
      <w:r>
        <w:rPr>
          <w:color w:val="999999"/>
          <w:sz w:val="18"/>
          <w:szCs w:val="18"/>
        </w:rPr>
        <w:t xml:space="preserve">  |  2025-10-01</w:t>
      </w:r>
    </w:p>
    <w:p>
      <w:pPr>
        <w:pStyle w:val="Heading2"/>
      </w:pPr>
      <w:r>
        <w:t xml:space="preserve">Long Quotes (1)</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“We had an amazing experience with Uniworld, exceeding our expectations on all levels. We felt pampered from the moment we arrived at the port, with the staff taking charge of our luggage and greeting us as we stepped onboard.  Our rooms were spacious by cruise standards, and were well thought out and felt luxurious.  The staff on board, from the sh...”</w:t>
      </w:r>
    </w:p>
    <w:p>
      <w:pPr>
        <w:spacing w:after="160"/>
        <w:ind w:left="360"/>
      </w:pPr>
      <w:r>
        <w:rPr>
          <w:b/>
          <w:bCs/>
          <w:color w:val="1B3A5C"/>
          <w:sz w:val="18"/>
          <w:szCs w:val="18"/>
        </w:rPr>
        <w:t xml:space="preserve">— Natalie</w:t>
      </w:r>
      <w:r>
        <w:rPr>
          <w:color w:val="C5A258"/>
          <w:sz w:val="18"/>
          <w:szCs w:val="18"/>
        </w:rPr>
        <w:t xml:space="preserve">  |  ★★★★★</w:t>
      </w:r>
      <w:r>
        <w:rPr>
          <w:color w:val="999999"/>
          <w:sz w:val="18"/>
          <w:szCs w:val="18"/>
        </w:rPr>
        <w:t xml:space="preserve">  |  2025-05-14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Rome, Venice &amp; the Jewels of Veneto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2026-03-06T13:25:11.522Z</dcterms:created>
  <dcterms:modified xsi:type="dcterms:W3CDTF">2026-03-06T13:25:11.522Z</dcterms:modified>
</cp:coreProperties>
</file>

<file path=docProps/custom.xml><?xml version="1.0" encoding="utf-8"?>
<Properties xmlns="http://schemas.openxmlformats.org/officeDocument/2006/custom-properties" xmlns:vt="http://schemas.openxmlformats.org/officeDocument/2006/docPropsVTypes"/>
</file>