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Timeless Wonders of Vietnam, Cambodia &amp; the Mekong</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3 mentions)</w:t>
      </w:r>
    </w:p>
    <w:p>
      <w:pPr>
        <w:spacing w:before="80" w:after="80"/>
        <w:ind w:left="360" w:right="360"/>
      </w:pPr>
      <w:r>
        <w:rPr>
          <w:i/>
          <w:iCs/>
          <w:color w:val="555555"/>
          <w:sz w:val="20"/>
          <w:szCs w:val="20"/>
        </w:rPr>
        <w:t xml:space="preserve">“The cruise itinerary and most staff were great. Unfortunately, the head chef doesn't care about food allergies or preferences. It out a sent in what would have been an amazing cruise.”</w:t>
      </w:r>
      <w:r>
        <w:rPr>
          <w:color w:val="C62828"/>
          <w:sz w:val="18"/>
          <w:szCs w:val="18"/>
        </w:rPr>
        <w:t xml:space="preserve"> — Rohini</w:t>
      </w:r>
    </w:p>
    <w:p>
      <w:pPr>
        <w:spacing w:before="80" w:after="80"/>
        <w:ind w:left="360" w:right="360"/>
      </w:pPr>
      <w:r>
        <w:rPr>
          <w:i/>
          <w:iCs/>
          <w:color w:val="555555"/>
          <w:sz w:val="20"/>
          <w:szCs w:val="20"/>
        </w:rPr>
        <w:t xml:space="preserve">“Ship cabin was spacious and fresh. Crew service was excellent. Food quality and preparation was very average and a disappointment.”</w:t>
      </w:r>
      <w:r>
        <w:rPr>
          <w:color w:val="C62828"/>
          <w:sz w:val="18"/>
          <w:szCs w:val="18"/>
        </w:rPr>
        <w:t xml:space="preserve"> — Mitchell</w:t>
      </w:r>
    </w:p>
    <w:p>
      <w:pPr>
        <w:spacing w:before="80" w:after="80"/>
        <w:ind w:left="360" w:right="360"/>
      </w:pPr>
      <w:r>
        <w:rPr>
          <w:i/>
          <w:iCs/>
          <w:color w:val="555555"/>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w:t>
      </w:r>
      <w:r>
        <w:rPr>
          <w:color w:val="C62828"/>
          <w:sz w:val="18"/>
          <w:szCs w:val="18"/>
        </w:rPr>
        <w:t xml:space="preserve"> — Jeffrey</w:t>
      </w:r>
    </w:p>
    <w:p>
      <w:pPr>
        <w:pStyle w:val="Heading2"/>
      </w:pPr>
      <w:r>
        <w:t xml:space="preserve">Unmet Expectations </w:t>
      </w:r>
      <w:r>
        <w:rPr>
          <w:color w:val="555555"/>
        </w:rPr>
        <w:t xml:space="preserve">(Low priority — 2 mentions)</w:t>
      </w:r>
    </w:p>
    <w:p>
      <w:pPr>
        <w:spacing w:before="80" w:after="80"/>
        <w:ind w:left="360" w:right="360"/>
      </w:pPr>
      <w:r>
        <w:rPr>
          <w:i/>
          <w:iCs/>
          <w:color w:val="555555"/>
          <w:sz w:val="20"/>
          <w:szCs w:val="20"/>
        </w:rPr>
        <w:t xml:space="preserve">“Ship cabin was spacious and fresh. Crew service was excellent. Food quality and preparation was very average and a disappointment.”</w:t>
      </w:r>
      <w:r>
        <w:rPr>
          <w:color w:val="C62828"/>
          <w:sz w:val="18"/>
          <w:szCs w:val="18"/>
        </w:rPr>
        <w:t xml:space="preserve"> — Mitchell</w:t>
      </w:r>
    </w:p>
    <w:p>
      <w:pPr>
        <w:spacing w:before="80" w:after="80"/>
        <w:ind w:left="360" w:right="360"/>
      </w:pPr>
      <w:r>
        <w:rPr>
          <w:i/>
          <w:iCs/>
          <w:color w:val="555555"/>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w:t>
      </w:r>
      <w:r>
        <w:rPr>
          <w:color w:val="C62828"/>
          <w:sz w:val="18"/>
          <w:szCs w:val="18"/>
        </w:rPr>
        <w:t xml:space="preserve"> — Jeffrey</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w:t>
      </w:r>
      <w:r>
        <w:rPr>
          <w:color w:val="C62828"/>
          <w:sz w:val="18"/>
          <w:szCs w:val="18"/>
        </w:rPr>
        <w:t xml:space="preserve"> — Jeffrey</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“Many aspects of the cruise were excellent — the crew and restaurant staff, the cabin and public areas of the boat and most of the excursions. However, the food was mediocre at best and the restaurants were so loud (especially during dinner) that it w...”</w:t>
      </w:r>
      <w:r>
        <w:rPr>
          <w:color w:val="C62828"/>
          <w:sz w:val="18"/>
          <w:szCs w:val="18"/>
        </w:rPr>
        <w:t xml:space="preserve"> — Jeffrey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Timeless Wonders of Vietnam, Cambodia &amp; the Mekong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2026-03-06T13:25:01.363Z</dcterms:created>
  <dcterms:modified xsi:type="dcterms:W3CDTF">2026-03-06T13:25:01.363Z</dcterms:modified>
</cp:coreProperties>
</file>

<file path=docProps/custom.xml><?xml version="1.0" encoding="utf-8"?>
<Properties xmlns="http://schemas.openxmlformats.org/officeDocument/2006/custom-properties" xmlns:vt="http://schemas.openxmlformats.org/officeDocument/2006/docPropsVTypes"/>
</file>