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Sentiment Analysis: Ultimate France</w:t>
      </w:r>
    </w:p>
    <w:p>
      <w:pPr>
        <w:spacing w:after="200"/>
      </w:pPr>
      <w:r>
        <w:rPr>
          <w:color w:val="555555"/>
          <w:sz w:val="22"/>
          <w:szCs w:val="22"/>
        </w:rPr>
        <w:t xml:space="preserve">Full breakdown of positive and negative review themes with frequency counts, representative quotes, and comparison to fleet-wide averages.</w:t>
      </w:r>
    </w:p>
    <w:p>
      <w:pPr>
        <w:pStyle w:val="Heading2"/>
      </w:pPr>
      <w:r>
        <w:t xml:space="preserve">Rating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5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4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3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2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1 Star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9 (64%)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3 (21%)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E65100"/>
                <w:sz w:val="18"/>
                <w:szCs w:val="18"/>
                <w:rFonts w:ascii="Arial" w:cs="Arial" w:eastAsia="Arial" w:hAnsi="Arial"/>
              </w:rPr>
              <w:t xml:space="preserve">2 (14%)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 (0%)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 (0%)</w:t>
            </w:r>
          </w:p>
        </w:tc>
      </w:tr>
    </w:tbl>
    <w:p>
      <w:pPr>
        <w:pStyle w:val="Heading2"/>
      </w:pPr>
      <w:r>
        <w:t xml:space="preserve">Positive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Theme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This Tour</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Fleet Avg</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Comparison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Staff</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7 (50%)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+2pp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6 (43%)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+5pp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5 (36%)</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42%</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-6pp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Ship</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 (29%)</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27%</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+2pp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Service</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 (29%)</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-14pp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Wine Drinks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 (21%)</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+3pp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Accommodation</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 (14%)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-10pp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Holiday Markets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 (7%)</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+4pp above</w:t>
            </w:r>
          </w:p>
        </w:tc>
      </w:tr>
    </w:tbl>
    <w:p>
      <w:pPr>
        <w:pStyle w:val="Heading2"/>
      </w:pPr>
      <w:r>
        <w:t xml:space="preserve">Negative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Issue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Mentions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 of Reviews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General Dissatisfaction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7.1%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Food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7.1%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 Condition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7.1%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7.1%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Value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7.1%</w:t>
            </w:r>
          </w:p>
        </w:tc>
      </w:tr>
    </w:tbl>
    <w:p>
      <w:pPr>
        <w:pStyle w:val="Heading2"/>
      </w:pPr>
      <w:r>
        <w:t xml:space="preserve">Representative Negative Quotes</w:t>
      </w:r>
    </w:p>
    <w:p>
      <w:pPr>
        <w:spacing w:before="120" w:after="120"/>
        <w:ind w:left="360" w:right="360"/>
      </w:pPr>
      <w:r>
        <w:rPr>
          <w:i/>
          <w:iCs/>
          <w:color w:val="555555"/>
          <w:sz w:val="20"/>
          <w:szCs w:val="20"/>
        </w:rPr>
        <w:t xml:space="preserve">“Wasnt all inclusive,,obvious cutbacks impacted.”</w:t>
      </w:r>
      <w:r>
        <w:rPr>
          <w:color w:val="C62828"/>
          <w:sz w:val="18"/>
          <w:szCs w:val="18"/>
        </w:rPr>
        <w:t xml:space="preserve"> — Darren (★★★)</w:t>
      </w:r>
    </w:p>
    <w:p>
      <w:pPr>
        <w:spacing w:before="120" w:after="120"/>
        <w:ind w:left="360" w:right="360"/>
      </w:pPr>
      <w:r>
        <w:rPr>
          <w:i/>
          <w:iCs/>
          <w:color w:val="555555"/>
          <w:sz w:val="20"/>
          <w:szCs w:val="20"/>
        </w:rPr>
        <w:t xml:space="preserve">“The food was very good…..the service in the dining room &amp; lounge was excellent.
We had wait staff who remembered our names &amp; remembered what we lied to drink or how we liked our coffee or tea.
On several occasions, when we had transfers to another ship, or at the airport, we had to drag luggage with...”</w:t>
      </w:r>
      <w:r>
        <w:rPr>
          <w:color w:val="C62828"/>
          <w:sz w:val="18"/>
          <w:szCs w:val="18"/>
        </w:rPr>
        <w:t xml:space="preserve"> — Nancy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Ultimate France — Sentiment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2026-03-06T13:25:09.738Z</dcterms:created>
  <dcterms:modified xsi:type="dcterms:W3CDTF">2026-03-06T13:25:09.738Z</dcterms:modified>
</cp:coreProperties>
</file>

<file path=docProps/custom.xml><?xml version="1.0" encoding="utf-8"?>
<Properties xmlns="http://schemas.openxmlformats.org/officeDocument/2006/custom-properties" xmlns:vt="http://schemas.openxmlformats.org/officeDocument/2006/docPropsVTypes"/>
</file>