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SYNTHETIC DEMONSTRATION DOCUMENT - FICTIONAL DATA - NOT A REAL CASE</w:t>
      </w:r>
    </w:p>
    <w:p>
      <w:r>
        <w:rPr>
          <w:b/>
          <w:sz w:val="28"/>
        </w:rPr>
        <w:t xml:space="preserve">Formal notice</w:t>
      </w:r>
    </w:p>
    <w:p>
      <w:r>
        <w:t xml:space="preserve">Reference: SYN-26-00018</w:t>
      </w:r>
    </w:p>
    <w:p>
      <w:r>
        <w:t xml:space="preserve">Matter: Appeal against a permit refusal</w:t>
      </w:r>
    </w:p>
    <w:p>
      <w:r>
        <w:t xml:space="preserve">Client: Harbourline Print SRL</w:t>
      </w:r>
    </w:p>
    <w:p>
      <w:r>
        <w:t xml:space="preserve">Respondent: Municipality of Thornlea</w:t>
      </w:r>
    </w:p>
    <w:p>
      <w:r>
        <w:t xml:space="preserve">Jurisdiction: Council of State</w:t>
      </w:r>
    </w:p>
    <w:p>
      <w:r>
        <w:t xml:space="preserve"/>
      </w:r>
    </w:p>
    <w:p>
      <w:r>
        <w:t xml:space="preserve">Municipality of Thornlea issued an administrative decision concerning our client.</w:t>
      </w:r>
    </w:p>
    <w:p>
      <w:r>
        <w:t xml:space="preserve">The permit application was refused and a fine was imposed by the public authority.</w:t>
      </w:r>
    </w:p>
    <w:p>
      <w:r>
        <w:t xml:space="preserve">Our client contests the zoning grounds relied upon.</w:t>
      </w:r>
    </w:p>
    <w:p>
      <w:r>
        <w:t xml:space="preserve"/>
      </w:r>
    </w:p>
    <w:p>
      <w:r>
        <w:t xml:space="preserve">Incident date: March 25, 2026</w:t>
      </w:r>
    </w:p>
    <w:p>
      <w:r>
        <w:t xml:space="preserve">Date of this letter: April 13, 2026</w:t>
      </w:r>
    </w:p>
    <w:p>
      <w:r>
        <w:t xml:space="preserve">Response deadline: May 13, 2026</w:t>
      </w:r>
    </w:p>
    <w:p>
      <w:r>
        <w:t xml:space="preserve">Principal amount: 9.193,00 EUR</w:t>
      </w:r>
    </w:p>
    <w:p>
      <w:r>
        <w:t xml:space="preserve"/>
      </w:r>
    </w:p>
    <w:p>
      <w:r>
        <w:t xml:space="preserve">All names, companies and references in this document are fictional.</w:t>
      </w:r>
    </w:p>
    <w:p>
      <w:r>
        <w:t xml:space="preserve">Prepared for the Klavis AI Workflow Demo (synthetic portfolio reconstruction).</w:t>
      </w:r>
    </w:p>
  </w:body>
</w:document>
</file>