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CD57C" w14:textId="06D6AED9" w:rsidR="00B3607D" w:rsidRDefault="00B3607D" w:rsidP="00B3607D">
      <w:pPr>
        <w:rPr>
          <w:lang w:val="en-US"/>
        </w:rPr>
      </w:pPr>
    </w:p>
    <w:p w14:paraId="74FE622B" w14:textId="3C23FC08" w:rsidR="00B3607D" w:rsidRPr="00F42EF9" w:rsidRDefault="00885F25" w:rsidP="00B3607D">
      <w:pPr>
        <w:rPr>
          <w:rFonts w:ascii="Raleway" w:eastAsia="Times New Roman" w:hAnsi="Raleway" w:cs="Times New Roman"/>
          <w:color w:val="666666"/>
        </w:rPr>
      </w:pPr>
      <w:r w:rsidRPr="00F42EF9">
        <w:rPr>
          <w:rFonts w:ascii="Raleway" w:eastAsia="Times New Roman" w:hAnsi="Raleway" w:cs="Times New Roman"/>
          <w:color w:val="666666"/>
        </w:rPr>
        <w:t>AWS Systems Manager helps you manage your EC2 instances and On-Premise systems at scale. You can easily get operations insights about the state of your infrastructure. It helps to detect instance issues easily and also it could be patching automation solution to enhance compliance. </w:t>
      </w:r>
      <w:r w:rsidR="00B3607D" w:rsidRPr="00F42EF9">
        <w:rPr>
          <w:rFonts w:ascii="Raleway" w:eastAsia="Times New Roman" w:hAnsi="Raleway" w:cs="Times New Roman"/>
          <w:color w:val="666666"/>
        </w:rPr>
        <w:t xml:space="preserve">This article will provide high level plan to implement SSM monitoring for ON-PREM Windows servers. There are multiple SSM RUN documents created to monitor various services, files and certificates. </w:t>
      </w:r>
    </w:p>
    <w:p w14:paraId="3F1595E5" w14:textId="3A24351A" w:rsidR="00996C06" w:rsidRDefault="00996C06" w:rsidP="00996C06">
      <w:pPr>
        <w:jc w:val="center"/>
        <w:rPr>
          <w:lang w:val="en-US"/>
        </w:rPr>
      </w:pPr>
      <w:r>
        <w:object w:dxaOrig="10548" w:dyaOrig="8124" w14:anchorId="026B6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1.2pt;height:347.4pt" o:ole="">
            <v:imagedata r:id="rId11" o:title=""/>
          </v:shape>
          <o:OLEObject Type="Embed" ProgID="Paint.Picture.1" ShapeID="_x0000_i1034" DrawAspect="Content" ObjectID="_1697642270" r:id="rId12"/>
        </w:object>
      </w:r>
    </w:p>
    <w:p w14:paraId="5A43949C" w14:textId="77777777" w:rsidR="00996C06" w:rsidRDefault="00996C06" w:rsidP="00996C06">
      <w:pPr>
        <w:pStyle w:val="NoSpacing"/>
        <w:rPr>
          <w:lang w:val="en-US"/>
        </w:rPr>
      </w:pPr>
    </w:p>
    <w:p w14:paraId="0B4C2A52" w14:textId="77777777" w:rsidR="00996C06" w:rsidRDefault="00996C06" w:rsidP="00996C06">
      <w:pPr>
        <w:rPr>
          <w:lang w:val="en-US"/>
        </w:rPr>
      </w:pPr>
    </w:p>
    <w:p w14:paraId="188225A3" w14:textId="7E8E8438" w:rsidR="00996C06" w:rsidRDefault="00996C06" w:rsidP="00996C06">
      <w:pPr>
        <w:rPr>
          <w:lang w:val="en-US"/>
        </w:rPr>
      </w:pPr>
    </w:p>
    <w:p w14:paraId="3C7348BD" w14:textId="77777777" w:rsidR="00996C06" w:rsidRDefault="00996C06" w:rsidP="00996C06">
      <w:pPr>
        <w:rPr>
          <w:lang w:val="en-US"/>
        </w:rPr>
      </w:pPr>
    </w:p>
    <w:p w14:paraId="6A0EF785" w14:textId="77777777" w:rsidR="00996C06" w:rsidRDefault="00996C06" w:rsidP="00996C06">
      <w:pPr>
        <w:pStyle w:val="Heading3"/>
        <w:rPr>
          <w:lang w:val="en-US"/>
        </w:rPr>
      </w:pPr>
    </w:p>
    <w:p w14:paraId="128FD551" w14:textId="53EA997B" w:rsidR="00996C06" w:rsidRDefault="00996C06" w:rsidP="00996C06">
      <w:pPr>
        <w:pStyle w:val="Heading3"/>
        <w:rPr>
          <w:lang w:val="en-US"/>
        </w:rPr>
      </w:pPr>
      <w:r>
        <w:rPr>
          <w:lang w:val="en-US"/>
        </w:rPr>
        <w:t>Tagging standard: SSM Monitoring</w:t>
      </w:r>
    </w:p>
    <w:p w14:paraId="32F7386D" w14:textId="77777777" w:rsidR="00996C06" w:rsidRDefault="00996C06" w:rsidP="00996C06">
      <w:pPr>
        <w:rPr>
          <w:lang w:val="en-US"/>
        </w:rPr>
      </w:pPr>
      <w:r>
        <w:rPr>
          <w:lang w:val="en-US"/>
        </w:rPr>
        <w:lastRenderedPageBreak/>
        <w:t xml:space="preserve">We could try to leverage the existing tags for SSM monitoring. </w:t>
      </w:r>
    </w:p>
    <w:tbl>
      <w:tblPr>
        <w:tblW w:w="8545" w:type="dxa"/>
        <w:tblLook w:val="04A0" w:firstRow="1" w:lastRow="0" w:firstColumn="1" w:lastColumn="0" w:noHBand="0" w:noVBand="1"/>
      </w:tblPr>
      <w:tblGrid>
        <w:gridCol w:w="1280"/>
        <w:gridCol w:w="2580"/>
        <w:gridCol w:w="4685"/>
      </w:tblGrid>
      <w:tr w:rsidR="00996C06" w:rsidRPr="00064360" w14:paraId="7A6CC6DE" w14:textId="77777777" w:rsidTr="001E3B2E">
        <w:trPr>
          <w:trHeight w:val="288"/>
        </w:trPr>
        <w:tc>
          <w:tcPr>
            <w:tcW w:w="12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13C89AF" w14:textId="77777777" w:rsidR="00996C06" w:rsidRPr="00064360" w:rsidRDefault="00996C06" w:rsidP="001E3B2E">
            <w:pPr>
              <w:spacing w:after="0" w:line="240" w:lineRule="auto"/>
              <w:rPr>
                <w:rFonts w:ascii="Calibri" w:eastAsia="Times New Roman" w:hAnsi="Calibri" w:cs="Calibri"/>
                <w:color w:val="FFFFFF"/>
                <w:lang w:val="en-IN" w:eastAsia="en-IN" w:bidi="hi-IN"/>
              </w:rPr>
            </w:pPr>
            <w:r w:rsidRPr="00064360">
              <w:rPr>
                <w:rFonts w:ascii="Calibri" w:eastAsia="Times New Roman" w:hAnsi="Calibri" w:cs="Calibri"/>
                <w:color w:val="FFFFFF"/>
                <w:lang w:val="en-IN" w:eastAsia="en-IN" w:bidi="hi-IN"/>
              </w:rPr>
              <w:t>Scope</w:t>
            </w:r>
          </w:p>
        </w:tc>
        <w:tc>
          <w:tcPr>
            <w:tcW w:w="2580" w:type="dxa"/>
            <w:tcBorders>
              <w:top w:val="single" w:sz="4" w:space="0" w:color="auto"/>
              <w:left w:val="nil"/>
              <w:bottom w:val="single" w:sz="4" w:space="0" w:color="auto"/>
              <w:right w:val="single" w:sz="4" w:space="0" w:color="auto"/>
            </w:tcBorders>
            <w:shd w:val="clear" w:color="000000" w:fill="4472C4"/>
            <w:noWrap/>
            <w:vAlign w:val="bottom"/>
            <w:hideMark/>
          </w:tcPr>
          <w:p w14:paraId="1A7AE17B" w14:textId="5D8ABE6F" w:rsidR="00996C06" w:rsidRPr="00064360" w:rsidRDefault="00996C06" w:rsidP="001E3B2E">
            <w:pPr>
              <w:spacing w:after="0" w:line="240" w:lineRule="auto"/>
              <w:rPr>
                <w:rFonts w:ascii="Calibri" w:eastAsia="Times New Roman" w:hAnsi="Calibri" w:cs="Calibri"/>
                <w:color w:val="FFFFFF"/>
                <w:lang w:val="en-IN" w:eastAsia="en-IN" w:bidi="hi-IN"/>
              </w:rPr>
            </w:pPr>
            <w:r w:rsidRPr="00064360">
              <w:rPr>
                <w:rFonts w:ascii="Calibri" w:eastAsia="Times New Roman" w:hAnsi="Calibri" w:cs="Calibri"/>
                <w:color w:val="FFFFFF"/>
                <w:lang w:val="en-IN" w:eastAsia="en-IN" w:bidi="hi-IN"/>
              </w:rPr>
              <w:t>Tags</w:t>
            </w:r>
            <w:r w:rsidR="009F320C">
              <w:rPr>
                <w:rFonts w:ascii="Calibri" w:eastAsia="Times New Roman" w:hAnsi="Calibri" w:cs="Calibri"/>
                <w:color w:val="FFFFFF"/>
                <w:lang w:val="en-IN" w:eastAsia="en-IN" w:bidi="hi-IN"/>
              </w:rPr>
              <w:t xml:space="preserve"> (Key: Value)</w:t>
            </w:r>
          </w:p>
        </w:tc>
        <w:tc>
          <w:tcPr>
            <w:tcW w:w="4685" w:type="dxa"/>
            <w:tcBorders>
              <w:top w:val="single" w:sz="4" w:space="0" w:color="auto"/>
              <w:left w:val="nil"/>
              <w:bottom w:val="single" w:sz="4" w:space="0" w:color="auto"/>
              <w:right w:val="single" w:sz="4" w:space="0" w:color="auto"/>
            </w:tcBorders>
            <w:shd w:val="clear" w:color="000000" w:fill="4472C4"/>
            <w:noWrap/>
            <w:vAlign w:val="bottom"/>
            <w:hideMark/>
          </w:tcPr>
          <w:p w14:paraId="7728FC87" w14:textId="77777777" w:rsidR="00996C06" w:rsidRPr="00064360" w:rsidRDefault="00996C06" w:rsidP="001E3B2E">
            <w:pPr>
              <w:spacing w:after="0" w:line="240" w:lineRule="auto"/>
              <w:rPr>
                <w:rFonts w:ascii="Calibri" w:eastAsia="Times New Roman" w:hAnsi="Calibri" w:cs="Calibri"/>
                <w:color w:val="FFFFFF"/>
                <w:lang w:val="en-IN" w:eastAsia="en-IN" w:bidi="hi-IN"/>
              </w:rPr>
            </w:pPr>
            <w:r w:rsidRPr="00064360">
              <w:rPr>
                <w:rFonts w:ascii="Calibri" w:eastAsia="Times New Roman" w:hAnsi="Calibri" w:cs="Calibri"/>
                <w:color w:val="FFFFFF"/>
                <w:lang w:val="en-IN" w:eastAsia="en-IN" w:bidi="hi-IN"/>
              </w:rPr>
              <w:t>Description</w:t>
            </w:r>
          </w:p>
        </w:tc>
      </w:tr>
      <w:tr w:rsidR="00996C06" w:rsidRPr="00064360" w14:paraId="1A6827BC" w14:textId="77777777" w:rsidTr="001E3B2E">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A162E5B"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All Hosts</w:t>
            </w:r>
          </w:p>
        </w:tc>
        <w:tc>
          <w:tcPr>
            <w:tcW w:w="2580" w:type="dxa"/>
            <w:tcBorders>
              <w:top w:val="nil"/>
              <w:left w:val="nil"/>
              <w:bottom w:val="single" w:sz="4" w:space="0" w:color="auto"/>
              <w:right w:val="single" w:sz="4" w:space="0" w:color="auto"/>
            </w:tcBorders>
            <w:shd w:val="clear" w:color="auto" w:fill="auto"/>
            <w:noWrap/>
            <w:vAlign w:val="bottom"/>
            <w:hideMark/>
          </w:tcPr>
          <w:p w14:paraId="7FFD2EB3"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Role: Host</w:t>
            </w:r>
          </w:p>
        </w:tc>
        <w:tc>
          <w:tcPr>
            <w:tcW w:w="4685" w:type="dxa"/>
            <w:tcBorders>
              <w:top w:val="nil"/>
              <w:left w:val="nil"/>
              <w:bottom w:val="single" w:sz="4" w:space="0" w:color="auto"/>
              <w:right w:val="single" w:sz="4" w:space="0" w:color="auto"/>
            </w:tcBorders>
            <w:shd w:val="clear" w:color="auto" w:fill="auto"/>
            <w:noWrap/>
            <w:vAlign w:val="bottom"/>
            <w:hideMark/>
          </w:tcPr>
          <w:p w14:paraId="2EF57A78"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 </w:t>
            </w:r>
          </w:p>
        </w:tc>
      </w:tr>
      <w:tr w:rsidR="00996C06" w:rsidRPr="00064360" w14:paraId="3F1D86CC" w14:textId="77777777" w:rsidTr="001E3B2E">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8C91E7B"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PROD VM</w:t>
            </w:r>
          </w:p>
        </w:tc>
        <w:tc>
          <w:tcPr>
            <w:tcW w:w="2580" w:type="dxa"/>
            <w:tcBorders>
              <w:top w:val="nil"/>
              <w:left w:val="nil"/>
              <w:bottom w:val="single" w:sz="4" w:space="0" w:color="auto"/>
              <w:right w:val="single" w:sz="4" w:space="0" w:color="auto"/>
            </w:tcBorders>
            <w:shd w:val="clear" w:color="auto" w:fill="auto"/>
            <w:noWrap/>
            <w:vAlign w:val="bottom"/>
            <w:hideMark/>
          </w:tcPr>
          <w:p w14:paraId="46A31D97"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Role: Production VM</w:t>
            </w:r>
          </w:p>
        </w:tc>
        <w:tc>
          <w:tcPr>
            <w:tcW w:w="4685" w:type="dxa"/>
            <w:tcBorders>
              <w:top w:val="nil"/>
              <w:left w:val="nil"/>
              <w:bottom w:val="single" w:sz="4" w:space="0" w:color="auto"/>
              <w:right w:val="single" w:sz="4" w:space="0" w:color="auto"/>
            </w:tcBorders>
            <w:shd w:val="clear" w:color="auto" w:fill="auto"/>
            <w:noWrap/>
            <w:vAlign w:val="bottom"/>
            <w:hideMark/>
          </w:tcPr>
          <w:p w14:paraId="7AB2F993" w14:textId="35EA6816"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 </w:t>
            </w:r>
            <w:r w:rsidR="00A26627">
              <w:rPr>
                <w:rFonts w:ascii="Calibri" w:eastAsia="Times New Roman" w:hAnsi="Calibri" w:cs="Calibri"/>
                <w:sz w:val="18"/>
                <w:szCs w:val="18"/>
                <w:lang w:val="en-IN" w:eastAsia="en-IN" w:bidi="hi-IN"/>
              </w:rPr>
              <w:t>SSM: Prod</w:t>
            </w:r>
          </w:p>
        </w:tc>
      </w:tr>
      <w:tr w:rsidR="00996C06" w:rsidRPr="00064360" w14:paraId="762DE05E" w14:textId="77777777" w:rsidTr="001E3B2E">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AC90677"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SQL Standard</w:t>
            </w:r>
          </w:p>
        </w:tc>
        <w:tc>
          <w:tcPr>
            <w:tcW w:w="2580" w:type="dxa"/>
            <w:tcBorders>
              <w:top w:val="nil"/>
              <w:left w:val="nil"/>
              <w:bottom w:val="single" w:sz="4" w:space="0" w:color="auto"/>
              <w:right w:val="single" w:sz="4" w:space="0" w:color="auto"/>
            </w:tcBorders>
            <w:shd w:val="clear" w:color="auto" w:fill="auto"/>
            <w:noWrap/>
            <w:vAlign w:val="bottom"/>
            <w:hideMark/>
          </w:tcPr>
          <w:p w14:paraId="3D09F293"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SQL Version: Standard</w:t>
            </w:r>
          </w:p>
        </w:tc>
        <w:tc>
          <w:tcPr>
            <w:tcW w:w="4685" w:type="dxa"/>
            <w:tcBorders>
              <w:top w:val="nil"/>
              <w:left w:val="nil"/>
              <w:bottom w:val="single" w:sz="4" w:space="0" w:color="auto"/>
              <w:right w:val="single" w:sz="4" w:space="0" w:color="auto"/>
            </w:tcBorders>
            <w:shd w:val="clear" w:color="auto" w:fill="auto"/>
            <w:noWrap/>
            <w:vAlign w:val="bottom"/>
            <w:hideMark/>
          </w:tcPr>
          <w:p w14:paraId="41ABC83F"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 </w:t>
            </w:r>
          </w:p>
        </w:tc>
      </w:tr>
      <w:tr w:rsidR="00996C06" w:rsidRPr="00064360" w14:paraId="53189B09" w14:textId="77777777" w:rsidTr="001E3B2E">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9055AED"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SQL Express</w:t>
            </w:r>
          </w:p>
        </w:tc>
        <w:tc>
          <w:tcPr>
            <w:tcW w:w="2580" w:type="dxa"/>
            <w:tcBorders>
              <w:top w:val="nil"/>
              <w:left w:val="nil"/>
              <w:bottom w:val="single" w:sz="4" w:space="0" w:color="auto"/>
              <w:right w:val="single" w:sz="4" w:space="0" w:color="auto"/>
            </w:tcBorders>
            <w:shd w:val="clear" w:color="auto" w:fill="auto"/>
            <w:noWrap/>
            <w:vAlign w:val="bottom"/>
            <w:hideMark/>
          </w:tcPr>
          <w:p w14:paraId="3D7E1BC7"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SQL Version: Express</w:t>
            </w:r>
          </w:p>
        </w:tc>
        <w:tc>
          <w:tcPr>
            <w:tcW w:w="4685" w:type="dxa"/>
            <w:tcBorders>
              <w:top w:val="nil"/>
              <w:left w:val="nil"/>
              <w:bottom w:val="single" w:sz="4" w:space="0" w:color="auto"/>
              <w:right w:val="single" w:sz="4" w:space="0" w:color="auto"/>
            </w:tcBorders>
            <w:shd w:val="clear" w:color="auto" w:fill="auto"/>
            <w:noWrap/>
            <w:vAlign w:val="bottom"/>
            <w:hideMark/>
          </w:tcPr>
          <w:p w14:paraId="29FC676D"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 </w:t>
            </w:r>
          </w:p>
        </w:tc>
      </w:tr>
      <w:tr w:rsidR="00996C06" w:rsidRPr="00064360" w14:paraId="1ED76EA0" w14:textId="77777777" w:rsidTr="001E3B2E">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2008B52"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All</w:t>
            </w:r>
          </w:p>
        </w:tc>
        <w:tc>
          <w:tcPr>
            <w:tcW w:w="2580" w:type="dxa"/>
            <w:tcBorders>
              <w:top w:val="nil"/>
              <w:left w:val="nil"/>
              <w:bottom w:val="single" w:sz="4" w:space="0" w:color="auto"/>
              <w:right w:val="single" w:sz="4" w:space="0" w:color="auto"/>
            </w:tcBorders>
            <w:shd w:val="clear" w:color="auto" w:fill="auto"/>
            <w:noWrap/>
            <w:vAlign w:val="bottom"/>
            <w:hideMark/>
          </w:tcPr>
          <w:p w14:paraId="19EDCDF0" w14:textId="77777777" w:rsidR="00996C06"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SSM: Prod</w:t>
            </w:r>
          </w:p>
          <w:p w14:paraId="5302417C" w14:textId="77777777" w:rsidR="00996C06"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SSM: Staged</w:t>
            </w:r>
          </w:p>
          <w:p w14:paraId="18970EF6"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SSM: Dev</w:t>
            </w:r>
          </w:p>
        </w:tc>
        <w:tc>
          <w:tcPr>
            <w:tcW w:w="4685" w:type="dxa"/>
            <w:tcBorders>
              <w:top w:val="nil"/>
              <w:left w:val="nil"/>
              <w:bottom w:val="single" w:sz="4" w:space="0" w:color="auto"/>
              <w:right w:val="single" w:sz="4" w:space="0" w:color="auto"/>
            </w:tcBorders>
            <w:shd w:val="clear" w:color="auto" w:fill="auto"/>
            <w:noWrap/>
            <w:vAlign w:val="bottom"/>
            <w:hideMark/>
          </w:tcPr>
          <w:p w14:paraId="7625AFD5" w14:textId="77777777" w:rsidR="00996C06" w:rsidRPr="00064360" w:rsidRDefault="00996C06" w:rsidP="001E3B2E">
            <w:pPr>
              <w:spacing w:after="0" w:line="240" w:lineRule="auto"/>
              <w:rPr>
                <w:rFonts w:ascii="Calibri" w:eastAsia="Times New Roman" w:hAnsi="Calibri" w:cs="Calibri"/>
                <w:sz w:val="18"/>
                <w:szCs w:val="18"/>
                <w:lang w:val="en-IN" w:eastAsia="en-IN" w:bidi="hi-IN"/>
              </w:rPr>
            </w:pPr>
            <w:r w:rsidRPr="00064360">
              <w:rPr>
                <w:rFonts w:ascii="Calibri" w:eastAsia="Times New Roman" w:hAnsi="Calibri" w:cs="Calibri"/>
                <w:sz w:val="18"/>
                <w:szCs w:val="18"/>
                <w:lang w:val="en-IN" w:eastAsia="en-IN" w:bidi="hi-IN"/>
              </w:rPr>
              <w:t> </w:t>
            </w:r>
          </w:p>
        </w:tc>
      </w:tr>
    </w:tbl>
    <w:p w14:paraId="2ABB5838" w14:textId="7034173C" w:rsidR="00885F25" w:rsidRDefault="00885F25" w:rsidP="00B3607D"/>
    <w:p w14:paraId="2FC3FD39" w14:textId="7CD397C9" w:rsidR="00885F25" w:rsidRDefault="00885F25" w:rsidP="00885F25">
      <w:pPr>
        <w:pStyle w:val="Heading2"/>
        <w:shd w:val="clear" w:color="auto" w:fill="FFFFFF"/>
        <w:spacing w:before="0" w:beforeAutospacing="0" w:after="240" w:afterAutospacing="0"/>
        <w:rPr>
          <w:rFonts w:ascii="Raleway" w:hAnsi="Raleway"/>
          <w:color w:val="000000"/>
        </w:rPr>
      </w:pPr>
      <w:r>
        <w:rPr>
          <w:rFonts w:ascii="Raleway" w:hAnsi="Raleway"/>
          <w:color w:val="000000"/>
        </w:rPr>
        <w:t>How it Works ?</w:t>
      </w:r>
    </w:p>
    <w:p w14:paraId="0CD63233" w14:textId="77777777" w:rsidR="00885F25" w:rsidRPr="00F42EF9" w:rsidRDefault="00885F25" w:rsidP="00885F25">
      <w:pPr>
        <w:pStyle w:val="NormalWeb"/>
        <w:shd w:val="clear" w:color="auto" w:fill="FFFFFF"/>
        <w:spacing w:before="0" w:beforeAutospacing="0" w:after="390" w:afterAutospacing="0"/>
        <w:rPr>
          <w:rFonts w:ascii="Raleway" w:hAnsi="Raleway"/>
          <w:color w:val="666666"/>
          <w:sz w:val="22"/>
          <w:szCs w:val="22"/>
        </w:rPr>
      </w:pPr>
      <w:r w:rsidRPr="00F42EF9">
        <w:rPr>
          <w:rFonts w:ascii="Raleway" w:hAnsi="Raleway"/>
          <w:color w:val="666666"/>
          <w:sz w:val="22"/>
          <w:szCs w:val="22"/>
        </w:rPr>
        <w:t>AWS Systems Manager is agent based solution where you need to install the SSM agent on the EC2, On-premise servers or virtual machines. Systems Manager agents makes it possible for Systems Manager to update, manage, and configure these resources effectively. The agent processes requests from the Systems Manager service in the AWS Cloud, and then runs them as specified in the request. SSM Agent then sends status and execution information back to the Systems Manager service by using the Amazon Message Delivery Service.</w:t>
      </w:r>
    </w:p>
    <w:p w14:paraId="5C297EA5" w14:textId="74A79B4A" w:rsidR="00885F25" w:rsidRPr="0027664C" w:rsidRDefault="00FD3F1B" w:rsidP="00B3607D">
      <w:pPr>
        <w:rPr>
          <w:b/>
          <w:bCs/>
          <w:lang w:val="en-US"/>
        </w:rPr>
      </w:pPr>
      <w:r w:rsidRPr="0027664C">
        <w:rPr>
          <w:b/>
          <w:bCs/>
          <w:lang w:val="en-US"/>
        </w:rPr>
        <w:t xml:space="preserve">Monitoring Type: File </w:t>
      </w:r>
      <w:proofErr w:type="gramStart"/>
      <w:r w:rsidRPr="0027664C">
        <w:rPr>
          <w:b/>
          <w:bCs/>
          <w:lang w:val="en-US"/>
        </w:rPr>
        <w:t>Size</w:t>
      </w:r>
      <w:r w:rsidR="00D07B87">
        <w:rPr>
          <w:b/>
          <w:bCs/>
          <w:lang w:val="en-US"/>
        </w:rPr>
        <w:t xml:space="preserve">  (</w:t>
      </w:r>
      <w:proofErr w:type="gramEnd"/>
      <w:r w:rsidR="00D07B87">
        <w:rPr>
          <w:b/>
          <w:bCs/>
          <w:lang w:val="en-US"/>
        </w:rPr>
        <w:t>SSM Document Name</w:t>
      </w:r>
      <w:r w:rsidR="001A6BC9">
        <w:rPr>
          <w:b/>
          <w:bCs/>
          <w:lang w:val="en-US"/>
        </w:rPr>
        <w:t xml:space="preserve"> #1</w:t>
      </w:r>
      <w:r w:rsidR="00D07B87">
        <w:rPr>
          <w:b/>
          <w:bCs/>
          <w:lang w:val="en-US"/>
        </w:rPr>
        <w:t>)</w:t>
      </w:r>
    </w:p>
    <w:tbl>
      <w:tblPr>
        <w:tblW w:w="5680" w:type="dxa"/>
        <w:tblInd w:w="-1" w:type="dxa"/>
        <w:tblLook w:val="04A0" w:firstRow="1" w:lastRow="0" w:firstColumn="1" w:lastColumn="0" w:noHBand="0" w:noVBand="1"/>
      </w:tblPr>
      <w:tblGrid>
        <w:gridCol w:w="5680"/>
      </w:tblGrid>
      <w:tr w:rsidR="0027664C" w:rsidRPr="0027664C" w14:paraId="608CB4C6" w14:textId="77777777" w:rsidTr="0027664C">
        <w:trPr>
          <w:trHeight w:val="288"/>
        </w:trPr>
        <w:tc>
          <w:tcPr>
            <w:tcW w:w="5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3504F" w14:textId="77777777" w:rsidR="0027664C" w:rsidRPr="0027664C" w:rsidRDefault="0027664C" w:rsidP="0027664C">
            <w:pPr>
              <w:spacing w:after="0" w:line="240" w:lineRule="auto"/>
              <w:rPr>
                <w:rFonts w:ascii="Calibri" w:eastAsia="Times New Roman" w:hAnsi="Calibri" w:cs="Calibri"/>
                <w:b/>
                <w:bCs/>
                <w:sz w:val="18"/>
                <w:szCs w:val="18"/>
                <w:lang w:val="en-IN" w:eastAsia="en-IN" w:bidi="hi-IN"/>
              </w:rPr>
            </w:pPr>
            <w:r w:rsidRPr="0027664C">
              <w:rPr>
                <w:rFonts w:ascii="Calibri" w:eastAsia="Times New Roman" w:hAnsi="Calibri" w:cs="Calibri"/>
                <w:b/>
                <w:bCs/>
                <w:sz w:val="18"/>
                <w:szCs w:val="18"/>
                <w:lang w:val="en-IN" w:eastAsia="en-IN" w:bidi="hi-IN"/>
              </w:rPr>
              <w:t>Integration</w:t>
            </w:r>
          </w:p>
        </w:tc>
      </w:tr>
      <w:tr w:rsidR="0027664C" w:rsidRPr="0027664C" w14:paraId="4644AA64"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0FFF41D"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proofErr w:type="spellStart"/>
            <w:r w:rsidRPr="0027664C">
              <w:rPr>
                <w:rFonts w:ascii="Calibri" w:eastAsia="Times New Roman" w:hAnsi="Calibri" w:cs="Calibri"/>
                <w:sz w:val="18"/>
                <w:szCs w:val="18"/>
                <w:lang w:val="en-IN" w:eastAsia="en-IN" w:bidi="hi-IN"/>
              </w:rPr>
              <w:t>ApplicationServer</w:t>
            </w:r>
            <w:proofErr w:type="spellEnd"/>
            <w:r w:rsidRPr="0027664C">
              <w:rPr>
                <w:rFonts w:ascii="Calibri" w:eastAsia="Times New Roman" w:hAnsi="Calibri" w:cs="Calibri"/>
                <w:sz w:val="18"/>
                <w:szCs w:val="18"/>
                <w:lang w:val="en-IN" w:eastAsia="en-IN" w:bidi="hi-IN"/>
              </w:rPr>
              <w:t xml:space="preserve"> File Size Alert &gt; 8GB</w:t>
            </w:r>
          </w:p>
        </w:tc>
      </w:tr>
      <w:tr w:rsidR="0027664C" w:rsidRPr="0027664C" w14:paraId="4A50F06E"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3499E76"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proofErr w:type="spellStart"/>
            <w:r w:rsidRPr="0027664C">
              <w:rPr>
                <w:rFonts w:ascii="Calibri" w:eastAsia="Times New Roman" w:hAnsi="Calibri" w:cs="Calibri"/>
                <w:sz w:val="18"/>
                <w:szCs w:val="18"/>
                <w:lang w:val="en-IN" w:eastAsia="en-IN" w:bidi="hi-IN"/>
              </w:rPr>
              <w:t>ApplicationServer</w:t>
            </w:r>
            <w:proofErr w:type="spellEnd"/>
            <w:r w:rsidRPr="0027664C">
              <w:rPr>
                <w:rFonts w:ascii="Calibri" w:eastAsia="Times New Roman" w:hAnsi="Calibri" w:cs="Calibri"/>
                <w:sz w:val="18"/>
                <w:szCs w:val="18"/>
                <w:lang w:val="en-IN" w:eastAsia="en-IN" w:bidi="hi-IN"/>
              </w:rPr>
              <w:t xml:space="preserve"> File Size Alert &gt; 13GB</w:t>
            </w:r>
          </w:p>
        </w:tc>
      </w:tr>
      <w:tr w:rsidR="0027664C" w:rsidRPr="0027664C" w14:paraId="79FA1D78"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E248474"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GSL - LDF Monitor - </w:t>
            </w:r>
            <w:proofErr w:type="spellStart"/>
            <w:r w:rsidRPr="0027664C">
              <w:rPr>
                <w:rFonts w:ascii="Calibri" w:eastAsia="Times New Roman" w:hAnsi="Calibri" w:cs="Calibri"/>
                <w:sz w:val="18"/>
                <w:szCs w:val="18"/>
                <w:lang w:val="en-IN" w:eastAsia="en-IN" w:bidi="hi-IN"/>
              </w:rPr>
              <w:t>ApplicationServer</w:t>
            </w:r>
            <w:proofErr w:type="spellEnd"/>
            <w:r w:rsidRPr="0027664C">
              <w:rPr>
                <w:rFonts w:ascii="Calibri" w:eastAsia="Times New Roman" w:hAnsi="Calibri" w:cs="Calibri"/>
                <w:sz w:val="18"/>
                <w:szCs w:val="18"/>
                <w:lang w:val="en-IN" w:eastAsia="en-IN" w:bidi="hi-IN"/>
              </w:rPr>
              <w:t xml:space="preserve"> LDF Less Than 500MB - SQL Express</w:t>
            </w:r>
          </w:p>
        </w:tc>
      </w:tr>
      <w:tr w:rsidR="0027664C" w:rsidRPr="0027664C" w14:paraId="1E055D08"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B4981CD"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GSL - LDF Monitor - </w:t>
            </w:r>
            <w:proofErr w:type="spellStart"/>
            <w:r w:rsidRPr="0027664C">
              <w:rPr>
                <w:rFonts w:ascii="Calibri" w:eastAsia="Times New Roman" w:hAnsi="Calibri" w:cs="Calibri"/>
                <w:sz w:val="18"/>
                <w:szCs w:val="18"/>
                <w:lang w:val="en-IN" w:eastAsia="en-IN" w:bidi="hi-IN"/>
              </w:rPr>
              <w:t>DataCollector</w:t>
            </w:r>
            <w:proofErr w:type="spellEnd"/>
            <w:r w:rsidRPr="0027664C">
              <w:rPr>
                <w:rFonts w:ascii="Calibri" w:eastAsia="Times New Roman" w:hAnsi="Calibri" w:cs="Calibri"/>
                <w:sz w:val="18"/>
                <w:szCs w:val="18"/>
                <w:lang w:val="en-IN" w:eastAsia="en-IN" w:bidi="hi-IN"/>
              </w:rPr>
              <w:t xml:space="preserve"> LDF Less Than 500MB - SQL Express</w:t>
            </w:r>
          </w:p>
        </w:tc>
      </w:tr>
      <w:tr w:rsidR="0027664C" w:rsidRPr="0027664C" w14:paraId="6CDA155D"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ECEC14A"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GSL - LDF Monitor - </w:t>
            </w:r>
            <w:proofErr w:type="spellStart"/>
            <w:r w:rsidRPr="0027664C">
              <w:rPr>
                <w:rFonts w:ascii="Calibri" w:eastAsia="Times New Roman" w:hAnsi="Calibri" w:cs="Calibri"/>
                <w:sz w:val="18"/>
                <w:szCs w:val="18"/>
                <w:lang w:val="en-IN" w:eastAsia="en-IN" w:bidi="hi-IN"/>
              </w:rPr>
              <w:t>LocationServer</w:t>
            </w:r>
            <w:proofErr w:type="spellEnd"/>
            <w:r w:rsidRPr="0027664C">
              <w:rPr>
                <w:rFonts w:ascii="Calibri" w:eastAsia="Times New Roman" w:hAnsi="Calibri" w:cs="Calibri"/>
                <w:sz w:val="18"/>
                <w:szCs w:val="18"/>
                <w:lang w:val="en-IN" w:eastAsia="en-IN" w:bidi="hi-IN"/>
              </w:rPr>
              <w:t xml:space="preserve"> LDF Less Than 500MB - SQL Express</w:t>
            </w:r>
          </w:p>
        </w:tc>
      </w:tr>
      <w:tr w:rsidR="0027664C" w:rsidRPr="0027664C" w14:paraId="134018FA"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57276B1"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GSL - LDF Monitor - </w:t>
            </w:r>
            <w:proofErr w:type="spellStart"/>
            <w:r w:rsidRPr="0027664C">
              <w:rPr>
                <w:rFonts w:ascii="Calibri" w:eastAsia="Times New Roman" w:hAnsi="Calibri" w:cs="Calibri"/>
                <w:sz w:val="18"/>
                <w:szCs w:val="18"/>
                <w:lang w:val="en-IN" w:eastAsia="en-IN" w:bidi="hi-IN"/>
              </w:rPr>
              <w:t>ApplicationServer</w:t>
            </w:r>
            <w:proofErr w:type="spellEnd"/>
            <w:r w:rsidRPr="0027664C">
              <w:rPr>
                <w:rFonts w:ascii="Calibri" w:eastAsia="Times New Roman" w:hAnsi="Calibri" w:cs="Calibri"/>
                <w:sz w:val="18"/>
                <w:szCs w:val="18"/>
                <w:lang w:val="en-IN" w:eastAsia="en-IN" w:bidi="hi-IN"/>
              </w:rPr>
              <w:t xml:space="preserve"> LDF Less Than 1GB - SQL Full</w:t>
            </w:r>
          </w:p>
        </w:tc>
      </w:tr>
      <w:tr w:rsidR="0027664C" w:rsidRPr="0027664C" w14:paraId="4994C15F"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D0AFCE6"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GSL - LDF Monitor - </w:t>
            </w:r>
            <w:proofErr w:type="spellStart"/>
            <w:r w:rsidRPr="0027664C">
              <w:rPr>
                <w:rFonts w:ascii="Calibri" w:eastAsia="Times New Roman" w:hAnsi="Calibri" w:cs="Calibri"/>
                <w:sz w:val="18"/>
                <w:szCs w:val="18"/>
                <w:lang w:val="en-IN" w:eastAsia="en-IN" w:bidi="hi-IN"/>
              </w:rPr>
              <w:t>DataCollector</w:t>
            </w:r>
            <w:proofErr w:type="spellEnd"/>
            <w:r w:rsidRPr="0027664C">
              <w:rPr>
                <w:rFonts w:ascii="Calibri" w:eastAsia="Times New Roman" w:hAnsi="Calibri" w:cs="Calibri"/>
                <w:sz w:val="18"/>
                <w:szCs w:val="18"/>
                <w:lang w:val="en-IN" w:eastAsia="en-IN" w:bidi="hi-IN"/>
              </w:rPr>
              <w:t xml:space="preserve"> LDF Less Than 1GB - SQL Full</w:t>
            </w:r>
          </w:p>
        </w:tc>
      </w:tr>
      <w:tr w:rsidR="0027664C" w:rsidRPr="0027664C" w14:paraId="0FA63F12"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ACB2DBB"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GSL - LDF Monitor - </w:t>
            </w:r>
            <w:proofErr w:type="spellStart"/>
            <w:r w:rsidRPr="0027664C">
              <w:rPr>
                <w:rFonts w:ascii="Calibri" w:eastAsia="Times New Roman" w:hAnsi="Calibri" w:cs="Calibri"/>
                <w:sz w:val="18"/>
                <w:szCs w:val="18"/>
                <w:lang w:val="en-IN" w:eastAsia="en-IN" w:bidi="hi-IN"/>
              </w:rPr>
              <w:t>LocationServer</w:t>
            </w:r>
            <w:proofErr w:type="spellEnd"/>
            <w:r w:rsidRPr="0027664C">
              <w:rPr>
                <w:rFonts w:ascii="Calibri" w:eastAsia="Times New Roman" w:hAnsi="Calibri" w:cs="Calibri"/>
                <w:sz w:val="18"/>
                <w:szCs w:val="18"/>
                <w:lang w:val="en-IN" w:eastAsia="en-IN" w:bidi="hi-IN"/>
              </w:rPr>
              <w:t xml:space="preserve"> LDF Less Than 1GB - SQL Full</w:t>
            </w:r>
          </w:p>
        </w:tc>
      </w:tr>
      <w:tr w:rsidR="0027664C" w:rsidRPr="0027664C" w14:paraId="4018ED05"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7CE4ACF"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GSL - </w:t>
            </w:r>
            <w:proofErr w:type="spellStart"/>
            <w:r w:rsidRPr="0027664C">
              <w:rPr>
                <w:rFonts w:ascii="Calibri" w:eastAsia="Times New Roman" w:hAnsi="Calibri" w:cs="Calibri"/>
                <w:sz w:val="18"/>
                <w:szCs w:val="18"/>
                <w:lang w:val="en-IN" w:eastAsia="en-IN" w:bidi="hi-IN"/>
              </w:rPr>
              <w:t>Pagefile</w:t>
            </w:r>
            <w:proofErr w:type="spellEnd"/>
            <w:r w:rsidRPr="0027664C">
              <w:rPr>
                <w:rFonts w:ascii="Calibri" w:eastAsia="Times New Roman" w:hAnsi="Calibri" w:cs="Calibri"/>
                <w:sz w:val="18"/>
                <w:szCs w:val="18"/>
                <w:lang w:val="en-IN" w:eastAsia="en-IN" w:bidi="hi-IN"/>
              </w:rPr>
              <w:t xml:space="preserve"> Greater Than 10GB</w:t>
            </w:r>
          </w:p>
        </w:tc>
      </w:tr>
      <w:tr w:rsidR="0027664C" w:rsidRPr="0027664C" w14:paraId="03B90D4A"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749C28B"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GSL - App Server Log Greater than 5GB</w:t>
            </w:r>
          </w:p>
        </w:tc>
      </w:tr>
    </w:tbl>
    <w:p w14:paraId="16A922B4" w14:textId="71A51B65" w:rsidR="0027664C" w:rsidRDefault="0027664C" w:rsidP="00B3607D">
      <w:pPr>
        <w:rPr>
          <w:lang w:val="en-US"/>
        </w:rPr>
      </w:pPr>
    </w:p>
    <w:p w14:paraId="6618E0E2" w14:textId="446325C6" w:rsidR="0027664C" w:rsidRPr="0027664C" w:rsidRDefault="0027664C" w:rsidP="00B3607D">
      <w:pPr>
        <w:rPr>
          <w:b/>
          <w:bCs/>
          <w:lang w:val="en-US"/>
        </w:rPr>
      </w:pPr>
      <w:r w:rsidRPr="0027664C">
        <w:rPr>
          <w:b/>
          <w:bCs/>
          <w:lang w:val="en-US"/>
        </w:rPr>
        <w:t xml:space="preserve">Monitoring Type: Check File exists. </w:t>
      </w:r>
      <w:r w:rsidR="001A6BC9">
        <w:rPr>
          <w:b/>
          <w:bCs/>
          <w:lang w:val="en-US"/>
        </w:rPr>
        <w:t>(SSM Document Name</w:t>
      </w:r>
      <w:r w:rsidR="001A6BC9">
        <w:rPr>
          <w:b/>
          <w:bCs/>
          <w:lang w:val="en-US"/>
        </w:rPr>
        <w:t xml:space="preserve"> #2</w:t>
      </w:r>
      <w:r w:rsidR="001A6BC9">
        <w:rPr>
          <w:b/>
          <w:bCs/>
          <w:lang w:val="en-US"/>
        </w:rPr>
        <w:t>)</w:t>
      </w:r>
    </w:p>
    <w:tbl>
      <w:tblPr>
        <w:tblW w:w="5680" w:type="dxa"/>
        <w:tblInd w:w="-1" w:type="dxa"/>
        <w:tblLook w:val="04A0" w:firstRow="1" w:lastRow="0" w:firstColumn="1" w:lastColumn="0" w:noHBand="0" w:noVBand="1"/>
      </w:tblPr>
      <w:tblGrid>
        <w:gridCol w:w="5680"/>
      </w:tblGrid>
      <w:tr w:rsidR="0027664C" w:rsidRPr="0027664C" w14:paraId="600429EE" w14:textId="77777777" w:rsidTr="0027664C">
        <w:trPr>
          <w:trHeight w:val="288"/>
        </w:trPr>
        <w:tc>
          <w:tcPr>
            <w:tcW w:w="5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C3398"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Check if patientreport.pdf exists</w:t>
            </w:r>
          </w:p>
        </w:tc>
      </w:tr>
      <w:tr w:rsidR="0027664C" w:rsidRPr="0027664C" w14:paraId="3DBC6AEB"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AC975E4"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Check if previous_patientreport.pdf exists</w:t>
            </w:r>
          </w:p>
        </w:tc>
      </w:tr>
      <w:tr w:rsidR="0027664C" w:rsidRPr="0027664C" w14:paraId="46EC142B"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05E90F7"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If </w:t>
            </w:r>
            <w:proofErr w:type="spellStart"/>
            <w:r w:rsidRPr="0027664C">
              <w:rPr>
                <w:rFonts w:ascii="Calibri" w:eastAsia="Times New Roman" w:hAnsi="Calibri" w:cs="Calibri"/>
                <w:sz w:val="18"/>
                <w:szCs w:val="18"/>
                <w:lang w:val="en-IN" w:eastAsia="en-IN" w:bidi="hi-IN"/>
              </w:rPr>
              <w:t>PatientReport</w:t>
            </w:r>
            <w:proofErr w:type="spellEnd"/>
            <w:r w:rsidRPr="0027664C">
              <w:rPr>
                <w:rFonts w:ascii="Calibri" w:eastAsia="Times New Roman" w:hAnsi="Calibri" w:cs="Calibri"/>
                <w:sz w:val="18"/>
                <w:szCs w:val="18"/>
                <w:lang w:val="en-IN" w:eastAsia="en-IN" w:bidi="hi-IN"/>
              </w:rPr>
              <w:t xml:space="preserve"> Exists using </w:t>
            </w:r>
            <w:proofErr w:type="spellStart"/>
            <w:r w:rsidRPr="0027664C">
              <w:rPr>
                <w:rFonts w:ascii="Calibri" w:eastAsia="Times New Roman" w:hAnsi="Calibri" w:cs="Calibri"/>
                <w:sz w:val="18"/>
                <w:szCs w:val="18"/>
                <w:lang w:val="en-IN" w:eastAsia="en-IN" w:bidi="hi-IN"/>
              </w:rPr>
              <w:t>cmd</w:t>
            </w:r>
            <w:proofErr w:type="spellEnd"/>
          </w:p>
        </w:tc>
      </w:tr>
      <w:tr w:rsidR="0027664C" w:rsidRPr="0027664C" w14:paraId="3598F3F6"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9CE978D"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If Previous </w:t>
            </w:r>
            <w:proofErr w:type="spellStart"/>
            <w:r w:rsidRPr="0027664C">
              <w:rPr>
                <w:rFonts w:ascii="Calibri" w:eastAsia="Times New Roman" w:hAnsi="Calibri" w:cs="Calibri"/>
                <w:sz w:val="18"/>
                <w:szCs w:val="18"/>
                <w:lang w:val="en-IN" w:eastAsia="en-IN" w:bidi="hi-IN"/>
              </w:rPr>
              <w:t>PatientReport</w:t>
            </w:r>
            <w:proofErr w:type="spellEnd"/>
            <w:r w:rsidRPr="0027664C">
              <w:rPr>
                <w:rFonts w:ascii="Calibri" w:eastAsia="Times New Roman" w:hAnsi="Calibri" w:cs="Calibri"/>
                <w:sz w:val="18"/>
                <w:szCs w:val="18"/>
                <w:lang w:val="en-IN" w:eastAsia="en-IN" w:bidi="hi-IN"/>
              </w:rPr>
              <w:t xml:space="preserve"> Exists using </w:t>
            </w:r>
            <w:proofErr w:type="spellStart"/>
            <w:r w:rsidRPr="0027664C">
              <w:rPr>
                <w:rFonts w:ascii="Calibri" w:eastAsia="Times New Roman" w:hAnsi="Calibri" w:cs="Calibri"/>
                <w:sz w:val="18"/>
                <w:szCs w:val="18"/>
                <w:lang w:val="en-IN" w:eastAsia="en-IN" w:bidi="hi-IN"/>
              </w:rPr>
              <w:t>cmd</w:t>
            </w:r>
            <w:proofErr w:type="spellEnd"/>
          </w:p>
        </w:tc>
      </w:tr>
      <w:tr w:rsidR="0027664C" w:rsidRPr="0027664C" w14:paraId="268D79D0"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7D3E1E2"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File - LTCreds.xml Present</w:t>
            </w:r>
          </w:p>
        </w:tc>
      </w:tr>
      <w:tr w:rsidR="0027664C" w:rsidRPr="0027664C" w14:paraId="7EEB2DFC"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C86EAD2"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File - GSLCreds.xml Present</w:t>
            </w:r>
          </w:p>
        </w:tc>
      </w:tr>
      <w:tr w:rsidR="0027664C" w:rsidRPr="0027664C" w14:paraId="61546D82"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F50297D"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lastRenderedPageBreak/>
              <w:t xml:space="preserve">File - </w:t>
            </w:r>
            <w:proofErr w:type="spellStart"/>
            <w:r w:rsidRPr="0027664C">
              <w:rPr>
                <w:rFonts w:ascii="Calibri" w:eastAsia="Times New Roman" w:hAnsi="Calibri" w:cs="Calibri"/>
                <w:sz w:val="18"/>
                <w:szCs w:val="18"/>
                <w:lang w:val="en-IN" w:eastAsia="en-IN" w:bidi="hi-IN"/>
              </w:rPr>
              <w:t>ReinstallTool</w:t>
            </w:r>
            <w:proofErr w:type="spellEnd"/>
            <w:r w:rsidRPr="0027664C">
              <w:rPr>
                <w:rFonts w:ascii="Calibri" w:eastAsia="Times New Roman" w:hAnsi="Calibri" w:cs="Calibri"/>
                <w:sz w:val="18"/>
                <w:szCs w:val="18"/>
                <w:lang w:val="en-IN" w:eastAsia="en-IN" w:bidi="hi-IN"/>
              </w:rPr>
              <w:t xml:space="preserve"> Shortcut Update </w:t>
            </w:r>
            <w:proofErr w:type="gramStart"/>
            <w:r w:rsidRPr="0027664C">
              <w:rPr>
                <w:rFonts w:ascii="Calibri" w:eastAsia="Times New Roman" w:hAnsi="Calibri" w:cs="Calibri"/>
                <w:sz w:val="18"/>
                <w:szCs w:val="18"/>
                <w:lang w:val="en-IN" w:eastAsia="en-IN" w:bidi="hi-IN"/>
              </w:rPr>
              <w:t>To</w:t>
            </w:r>
            <w:proofErr w:type="gramEnd"/>
            <w:r w:rsidRPr="0027664C">
              <w:rPr>
                <w:rFonts w:ascii="Calibri" w:eastAsia="Times New Roman" w:hAnsi="Calibri" w:cs="Calibri"/>
                <w:sz w:val="18"/>
                <w:szCs w:val="18"/>
                <w:lang w:val="en-IN" w:eastAsia="en-IN" w:bidi="hi-IN"/>
              </w:rPr>
              <w:t xml:space="preserve"> Date</w:t>
            </w:r>
          </w:p>
        </w:tc>
      </w:tr>
      <w:tr w:rsidR="0027664C" w:rsidRPr="0027664C" w14:paraId="5A6777B6"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EFA10E7"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File - sonicwallsshcommands.ps1 Present</w:t>
            </w:r>
          </w:p>
        </w:tc>
      </w:tr>
      <w:tr w:rsidR="0027664C" w:rsidRPr="0027664C" w14:paraId="14AFB818"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E685C74"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KP - Nagios Installed</w:t>
            </w:r>
          </w:p>
        </w:tc>
      </w:tr>
      <w:tr w:rsidR="0027664C" w:rsidRPr="0027664C" w14:paraId="1B2BAE71"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4361E0D"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KP - UUID - UUIDFunctions.ps1 Present</w:t>
            </w:r>
          </w:p>
        </w:tc>
      </w:tr>
      <w:tr w:rsidR="0027664C" w:rsidRPr="0027664C" w14:paraId="46474FF3"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5CFF718"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KP - POS Upgrade Shortcut </w:t>
            </w:r>
            <w:proofErr w:type="gramStart"/>
            <w:r w:rsidRPr="0027664C">
              <w:rPr>
                <w:rFonts w:ascii="Calibri" w:eastAsia="Times New Roman" w:hAnsi="Calibri" w:cs="Calibri"/>
                <w:sz w:val="18"/>
                <w:szCs w:val="18"/>
                <w:lang w:val="en-IN" w:eastAsia="en-IN" w:bidi="hi-IN"/>
              </w:rPr>
              <w:t>On</w:t>
            </w:r>
            <w:proofErr w:type="gramEnd"/>
            <w:r w:rsidRPr="0027664C">
              <w:rPr>
                <w:rFonts w:ascii="Calibri" w:eastAsia="Times New Roman" w:hAnsi="Calibri" w:cs="Calibri"/>
                <w:sz w:val="18"/>
                <w:szCs w:val="18"/>
                <w:lang w:val="en-IN" w:eastAsia="en-IN" w:bidi="hi-IN"/>
              </w:rPr>
              <w:t xml:space="preserve"> Desktop</w:t>
            </w:r>
          </w:p>
        </w:tc>
      </w:tr>
      <w:tr w:rsidR="0027664C" w:rsidRPr="0027664C" w14:paraId="115080B6"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8D2FD69"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KP - POS Upgrade Tool Present</w:t>
            </w:r>
          </w:p>
        </w:tc>
      </w:tr>
      <w:tr w:rsidR="0027664C" w:rsidRPr="0027664C" w14:paraId="6E1FD037"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866783E"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KP - POS Window Configurator Setting Imported</w:t>
            </w:r>
          </w:p>
        </w:tc>
      </w:tr>
      <w:tr w:rsidR="0027664C" w:rsidRPr="0027664C" w14:paraId="3C16B7FF"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583CB2F"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KP - Upgrade - 2.0.0508.26 ServerSetup.msi Present</w:t>
            </w:r>
          </w:p>
        </w:tc>
      </w:tr>
      <w:tr w:rsidR="0027664C" w:rsidRPr="0027664C" w14:paraId="09EBDC4D"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E9D7705"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KP - Upgrade - 2.0.0508.26.7z Present</w:t>
            </w:r>
          </w:p>
        </w:tc>
      </w:tr>
      <w:tr w:rsidR="0027664C" w:rsidRPr="0027664C" w14:paraId="1D64BDA1"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86F3583"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KP - Upgrade - Auto Deployment Tool Present - 2.0.0508.26</w:t>
            </w:r>
          </w:p>
        </w:tc>
      </w:tr>
      <w:tr w:rsidR="0027664C" w:rsidRPr="0027664C" w14:paraId="6982537D"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CCB9790"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KP - Upgrade - GSLCreds.xml Present</w:t>
            </w:r>
          </w:p>
        </w:tc>
      </w:tr>
      <w:tr w:rsidR="0027664C" w:rsidRPr="0027664C" w14:paraId="262FDC69"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7C9DCFE"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KP - Upgrade - </w:t>
            </w:r>
            <w:proofErr w:type="spellStart"/>
            <w:r w:rsidRPr="0027664C">
              <w:rPr>
                <w:rFonts w:ascii="Calibri" w:eastAsia="Times New Roman" w:hAnsi="Calibri" w:cs="Calibri"/>
                <w:sz w:val="18"/>
                <w:szCs w:val="18"/>
                <w:lang w:val="en-IN" w:eastAsia="en-IN" w:bidi="hi-IN"/>
              </w:rPr>
              <w:t>POSUpgrade</w:t>
            </w:r>
            <w:proofErr w:type="spellEnd"/>
            <w:r w:rsidRPr="0027664C">
              <w:rPr>
                <w:rFonts w:ascii="Calibri" w:eastAsia="Times New Roman" w:hAnsi="Calibri" w:cs="Calibri"/>
                <w:sz w:val="18"/>
                <w:szCs w:val="18"/>
                <w:lang w:val="en-IN" w:eastAsia="en-IN" w:bidi="hi-IN"/>
              </w:rPr>
              <w:t xml:space="preserve"> Shortcut </w:t>
            </w:r>
            <w:proofErr w:type="gramStart"/>
            <w:r w:rsidRPr="0027664C">
              <w:rPr>
                <w:rFonts w:ascii="Calibri" w:eastAsia="Times New Roman" w:hAnsi="Calibri" w:cs="Calibri"/>
                <w:sz w:val="18"/>
                <w:szCs w:val="18"/>
                <w:lang w:val="en-IN" w:eastAsia="en-IN" w:bidi="hi-IN"/>
              </w:rPr>
              <w:t>On</w:t>
            </w:r>
            <w:proofErr w:type="gramEnd"/>
            <w:r w:rsidRPr="0027664C">
              <w:rPr>
                <w:rFonts w:ascii="Calibri" w:eastAsia="Times New Roman" w:hAnsi="Calibri" w:cs="Calibri"/>
                <w:sz w:val="18"/>
                <w:szCs w:val="18"/>
                <w:lang w:val="en-IN" w:eastAsia="en-IN" w:bidi="hi-IN"/>
              </w:rPr>
              <w:t xml:space="preserve"> Desktop</w:t>
            </w:r>
          </w:p>
        </w:tc>
      </w:tr>
      <w:tr w:rsidR="0027664C" w:rsidRPr="0027664C" w14:paraId="2234D176"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5275D59"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 xml:space="preserve">KP - Software - </w:t>
            </w:r>
            <w:proofErr w:type="spellStart"/>
            <w:r w:rsidRPr="0027664C">
              <w:rPr>
                <w:rFonts w:ascii="Calibri" w:eastAsia="Times New Roman" w:hAnsi="Calibri" w:cs="Calibri"/>
                <w:sz w:val="18"/>
                <w:szCs w:val="18"/>
                <w:lang w:val="en-IN" w:eastAsia="en-IN" w:bidi="hi-IN"/>
              </w:rPr>
              <w:t>Crowdstrike</w:t>
            </w:r>
            <w:proofErr w:type="spellEnd"/>
          </w:p>
        </w:tc>
      </w:tr>
      <w:tr w:rsidR="0027664C" w:rsidRPr="0027664C" w14:paraId="436E725F"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F546333"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KP - Software - Qualys</w:t>
            </w:r>
          </w:p>
        </w:tc>
      </w:tr>
      <w:tr w:rsidR="0027664C" w:rsidRPr="0027664C" w14:paraId="00568E0E"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F266DFD"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KP - Software - Tanium</w:t>
            </w:r>
          </w:p>
        </w:tc>
      </w:tr>
      <w:tr w:rsidR="0027664C" w:rsidRPr="0027664C" w14:paraId="405C2B8D"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3946E67"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GSL - UUID - UUIDFunctions.ps1 Present</w:t>
            </w:r>
          </w:p>
        </w:tc>
      </w:tr>
    </w:tbl>
    <w:p w14:paraId="3FA24F39" w14:textId="1AA42B11" w:rsidR="0027664C" w:rsidRDefault="0027664C" w:rsidP="00B3607D">
      <w:pPr>
        <w:rPr>
          <w:lang w:val="en-US"/>
        </w:rPr>
      </w:pPr>
    </w:p>
    <w:p w14:paraId="2714ECE4" w14:textId="718C9525" w:rsidR="0027664C" w:rsidRPr="0027664C" w:rsidRDefault="0027664C" w:rsidP="00B3607D">
      <w:pPr>
        <w:rPr>
          <w:b/>
          <w:bCs/>
          <w:lang w:val="en-US"/>
        </w:rPr>
      </w:pPr>
      <w:r w:rsidRPr="0027664C">
        <w:rPr>
          <w:b/>
          <w:bCs/>
          <w:lang w:val="en-US"/>
        </w:rPr>
        <w:t>Monitoring Type: Check Drive exists</w:t>
      </w:r>
      <w:r w:rsidR="001A6BC9">
        <w:rPr>
          <w:b/>
          <w:bCs/>
          <w:lang w:val="en-US"/>
        </w:rPr>
        <w:t xml:space="preserve"> </w:t>
      </w:r>
      <w:r w:rsidR="001A6BC9">
        <w:rPr>
          <w:b/>
          <w:bCs/>
          <w:lang w:val="en-US"/>
        </w:rPr>
        <w:t>(SSM Document Name</w:t>
      </w:r>
      <w:r w:rsidR="001A6BC9">
        <w:rPr>
          <w:b/>
          <w:bCs/>
          <w:lang w:val="en-US"/>
        </w:rPr>
        <w:t xml:space="preserve"> #3)</w:t>
      </w:r>
    </w:p>
    <w:tbl>
      <w:tblPr>
        <w:tblW w:w="5680" w:type="dxa"/>
        <w:tblInd w:w="-1" w:type="dxa"/>
        <w:tblLook w:val="04A0" w:firstRow="1" w:lastRow="0" w:firstColumn="1" w:lastColumn="0" w:noHBand="0" w:noVBand="1"/>
      </w:tblPr>
      <w:tblGrid>
        <w:gridCol w:w="5680"/>
      </w:tblGrid>
      <w:tr w:rsidR="0027664C" w:rsidRPr="0027664C" w14:paraId="169CFE60" w14:textId="77777777" w:rsidTr="0027664C">
        <w:trPr>
          <w:trHeight w:val="288"/>
        </w:trPr>
        <w:tc>
          <w:tcPr>
            <w:tcW w:w="5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25C56"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GSL - Drive Present - B:</w:t>
            </w:r>
          </w:p>
        </w:tc>
      </w:tr>
      <w:tr w:rsidR="0027664C" w:rsidRPr="0027664C" w14:paraId="257189B0"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FD76605"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GSL - Drive Present - R:</w:t>
            </w:r>
          </w:p>
        </w:tc>
      </w:tr>
      <w:tr w:rsidR="0027664C" w:rsidRPr="0027664C" w14:paraId="352AC384" w14:textId="77777777" w:rsidTr="0027664C">
        <w:trPr>
          <w:trHeight w:val="288"/>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FBBDD70" w14:textId="77777777" w:rsidR="0027664C" w:rsidRPr="0027664C" w:rsidRDefault="0027664C" w:rsidP="0027664C">
            <w:pPr>
              <w:spacing w:after="0" w:line="240" w:lineRule="auto"/>
              <w:rPr>
                <w:rFonts w:ascii="Calibri" w:eastAsia="Times New Roman" w:hAnsi="Calibri" w:cs="Calibri"/>
                <w:sz w:val="18"/>
                <w:szCs w:val="18"/>
                <w:lang w:val="en-IN" w:eastAsia="en-IN" w:bidi="hi-IN"/>
              </w:rPr>
            </w:pPr>
            <w:r w:rsidRPr="0027664C">
              <w:rPr>
                <w:rFonts w:ascii="Calibri" w:eastAsia="Times New Roman" w:hAnsi="Calibri" w:cs="Calibri"/>
                <w:sz w:val="18"/>
                <w:szCs w:val="18"/>
                <w:lang w:val="en-IN" w:eastAsia="en-IN" w:bidi="hi-IN"/>
              </w:rPr>
              <w:t>R Drive Check</w:t>
            </w:r>
          </w:p>
        </w:tc>
      </w:tr>
    </w:tbl>
    <w:p w14:paraId="49C559ED" w14:textId="77777777" w:rsidR="0027664C" w:rsidRDefault="0027664C" w:rsidP="00B3607D">
      <w:pPr>
        <w:rPr>
          <w:lang w:val="en-US"/>
        </w:rPr>
      </w:pPr>
    </w:p>
    <w:p w14:paraId="6E714A7C" w14:textId="77777777" w:rsidR="00064360" w:rsidRPr="00B3607D" w:rsidRDefault="00064360" w:rsidP="00B3607D">
      <w:pPr>
        <w:rPr>
          <w:lang w:val="en-US"/>
        </w:rPr>
      </w:pPr>
    </w:p>
    <w:sectPr w:rsidR="00064360" w:rsidRPr="00B3607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7E5F" w14:textId="77777777" w:rsidR="003911C4" w:rsidRDefault="003911C4" w:rsidP="00A06037">
      <w:pPr>
        <w:spacing w:after="0" w:line="240" w:lineRule="auto"/>
      </w:pPr>
      <w:r>
        <w:separator/>
      </w:r>
    </w:p>
  </w:endnote>
  <w:endnote w:type="continuationSeparator" w:id="0">
    <w:p w14:paraId="03B5AB50" w14:textId="77777777" w:rsidR="003911C4" w:rsidRDefault="003911C4" w:rsidP="00A0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BC499" w14:textId="77777777" w:rsidR="003911C4" w:rsidRDefault="003911C4" w:rsidP="00A06037">
      <w:pPr>
        <w:spacing w:after="0" w:line="240" w:lineRule="auto"/>
      </w:pPr>
      <w:r>
        <w:separator/>
      </w:r>
    </w:p>
  </w:footnote>
  <w:footnote w:type="continuationSeparator" w:id="0">
    <w:p w14:paraId="6F078B2D" w14:textId="77777777" w:rsidR="003911C4" w:rsidRDefault="003911C4" w:rsidP="00A06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EFE7" w14:textId="7928FB72" w:rsidR="00A06037" w:rsidRPr="00FD3F1B" w:rsidRDefault="00885F25" w:rsidP="00A06037">
    <w:pPr>
      <w:pStyle w:val="Title"/>
      <w:jc w:val="center"/>
      <w:rPr>
        <w:rFonts w:ascii="Raleway" w:hAnsi="Raleway"/>
        <w:b/>
        <w:bCs/>
        <w:sz w:val="52"/>
        <w:szCs w:val="52"/>
        <w:lang w:val="en-US"/>
      </w:rPr>
    </w:pPr>
    <w:r w:rsidRPr="00FD3F1B">
      <w:rPr>
        <w:rFonts w:ascii="Raleway" w:hAnsi="Raleway"/>
        <w:b/>
        <w:bCs/>
        <w:noProof/>
        <w:sz w:val="52"/>
        <w:szCs w:val="52"/>
      </w:rPr>
      <w:drawing>
        <wp:anchor distT="0" distB="0" distL="114300" distR="114300" simplePos="0" relativeHeight="251658240" behindDoc="0" locked="0" layoutInCell="1" allowOverlap="1" wp14:anchorId="213CEBB3" wp14:editId="457ED159">
          <wp:simplePos x="0" y="0"/>
          <wp:positionH relativeFrom="margin">
            <wp:posOffset>-1024890</wp:posOffset>
          </wp:positionH>
          <wp:positionV relativeFrom="paragraph">
            <wp:posOffset>-640080</wp:posOffset>
          </wp:positionV>
          <wp:extent cx="7821930" cy="1371600"/>
          <wp:effectExtent l="133350" t="114300" r="140970" b="1714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782193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06037" w:rsidRPr="00FD3F1B">
      <w:rPr>
        <w:rFonts w:ascii="Raleway" w:hAnsi="Raleway"/>
        <w:b/>
        <w:bCs/>
        <w:sz w:val="52"/>
        <w:szCs w:val="52"/>
        <w:lang w:val="en-US"/>
      </w:rPr>
      <w:t>AWS – SSM Monitoring</w:t>
    </w:r>
  </w:p>
  <w:p w14:paraId="626AC8A4" w14:textId="14401316" w:rsidR="00A06037" w:rsidRDefault="00A060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8A3"/>
    <w:multiLevelType w:val="multilevel"/>
    <w:tmpl w:val="1608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E2A51"/>
    <w:multiLevelType w:val="multilevel"/>
    <w:tmpl w:val="3B4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5443B"/>
    <w:multiLevelType w:val="multilevel"/>
    <w:tmpl w:val="7832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059FC"/>
    <w:multiLevelType w:val="multilevel"/>
    <w:tmpl w:val="E086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C1016"/>
    <w:multiLevelType w:val="multilevel"/>
    <w:tmpl w:val="81A8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B0DD2"/>
    <w:multiLevelType w:val="multilevel"/>
    <w:tmpl w:val="E558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2E"/>
    <w:rsid w:val="00064360"/>
    <w:rsid w:val="0007454A"/>
    <w:rsid w:val="000868B8"/>
    <w:rsid w:val="0011748C"/>
    <w:rsid w:val="001A6BC9"/>
    <w:rsid w:val="001E5DB4"/>
    <w:rsid w:val="0022734A"/>
    <w:rsid w:val="0027664C"/>
    <w:rsid w:val="00310CFD"/>
    <w:rsid w:val="0031509C"/>
    <w:rsid w:val="003911C4"/>
    <w:rsid w:val="00397268"/>
    <w:rsid w:val="003E54A0"/>
    <w:rsid w:val="00412157"/>
    <w:rsid w:val="004A06F8"/>
    <w:rsid w:val="004E7EA7"/>
    <w:rsid w:val="006F0205"/>
    <w:rsid w:val="006F7418"/>
    <w:rsid w:val="00885F25"/>
    <w:rsid w:val="00933E90"/>
    <w:rsid w:val="00936CEA"/>
    <w:rsid w:val="0094669F"/>
    <w:rsid w:val="009726D5"/>
    <w:rsid w:val="00996C06"/>
    <w:rsid w:val="009F320C"/>
    <w:rsid w:val="00A06037"/>
    <w:rsid w:val="00A26627"/>
    <w:rsid w:val="00A51D6F"/>
    <w:rsid w:val="00A55DBA"/>
    <w:rsid w:val="00AF39EF"/>
    <w:rsid w:val="00B011ED"/>
    <w:rsid w:val="00B03485"/>
    <w:rsid w:val="00B06DC4"/>
    <w:rsid w:val="00B3607D"/>
    <w:rsid w:val="00BE662E"/>
    <w:rsid w:val="00C438EB"/>
    <w:rsid w:val="00C817B7"/>
    <w:rsid w:val="00D07B87"/>
    <w:rsid w:val="00D671F9"/>
    <w:rsid w:val="00DD05C6"/>
    <w:rsid w:val="00DD6270"/>
    <w:rsid w:val="00E52A56"/>
    <w:rsid w:val="00E5706B"/>
    <w:rsid w:val="00E91ADD"/>
    <w:rsid w:val="00EE567F"/>
    <w:rsid w:val="00F42EF9"/>
    <w:rsid w:val="00F73FCC"/>
    <w:rsid w:val="00F81540"/>
    <w:rsid w:val="00FD3F1B"/>
  </w:rsids>
  <m:mathPr>
    <m:mathFont m:val="Cambria Math"/>
    <m:brkBin m:val="before"/>
    <m:brkBinSub m:val="--"/>
    <m:smallFrac m:val="0"/>
    <m:dispDef/>
    <m:lMargin m:val="0"/>
    <m:rMargin m:val="0"/>
    <m:defJc m:val="centerGroup"/>
    <m:wrapIndent m:val="1440"/>
    <m:intLim m:val="subSup"/>
    <m:naryLim m:val="undOvr"/>
  </m:mathPr>
  <w:themeFontLang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EBBD2"/>
  <w15:chartTrackingRefBased/>
  <w15:docId w15:val="{AC1F08C7-0753-4764-BDFE-EB2E02FD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6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66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66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6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66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66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66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662E"/>
    <w:rPr>
      <w:color w:val="0000FF"/>
      <w:u w:val="single"/>
    </w:rPr>
  </w:style>
  <w:style w:type="character" w:styleId="CommentReference">
    <w:name w:val="annotation reference"/>
    <w:basedOn w:val="DefaultParagraphFont"/>
    <w:uiPriority w:val="99"/>
    <w:semiHidden/>
    <w:unhideWhenUsed/>
    <w:rsid w:val="00F81540"/>
    <w:rPr>
      <w:sz w:val="16"/>
      <w:szCs w:val="16"/>
    </w:rPr>
  </w:style>
  <w:style w:type="paragraph" w:styleId="CommentText">
    <w:name w:val="annotation text"/>
    <w:basedOn w:val="Normal"/>
    <w:link w:val="CommentTextChar"/>
    <w:uiPriority w:val="99"/>
    <w:semiHidden/>
    <w:unhideWhenUsed/>
    <w:rsid w:val="00F81540"/>
    <w:pPr>
      <w:spacing w:line="240" w:lineRule="auto"/>
    </w:pPr>
    <w:rPr>
      <w:sz w:val="20"/>
      <w:szCs w:val="20"/>
    </w:rPr>
  </w:style>
  <w:style w:type="character" w:customStyle="1" w:styleId="CommentTextChar">
    <w:name w:val="Comment Text Char"/>
    <w:basedOn w:val="DefaultParagraphFont"/>
    <w:link w:val="CommentText"/>
    <w:uiPriority w:val="99"/>
    <w:semiHidden/>
    <w:rsid w:val="00F81540"/>
    <w:rPr>
      <w:sz w:val="20"/>
      <w:szCs w:val="20"/>
    </w:rPr>
  </w:style>
  <w:style w:type="paragraph" w:styleId="CommentSubject">
    <w:name w:val="annotation subject"/>
    <w:basedOn w:val="CommentText"/>
    <w:next w:val="CommentText"/>
    <w:link w:val="CommentSubjectChar"/>
    <w:uiPriority w:val="99"/>
    <w:semiHidden/>
    <w:unhideWhenUsed/>
    <w:rsid w:val="00F81540"/>
    <w:rPr>
      <w:b/>
      <w:bCs/>
    </w:rPr>
  </w:style>
  <w:style w:type="character" w:customStyle="1" w:styleId="CommentSubjectChar">
    <w:name w:val="Comment Subject Char"/>
    <w:basedOn w:val="CommentTextChar"/>
    <w:link w:val="CommentSubject"/>
    <w:uiPriority w:val="99"/>
    <w:semiHidden/>
    <w:rsid w:val="00F81540"/>
    <w:rPr>
      <w:b/>
      <w:bCs/>
      <w:sz w:val="20"/>
      <w:szCs w:val="20"/>
    </w:rPr>
  </w:style>
  <w:style w:type="paragraph" w:styleId="Title">
    <w:name w:val="Title"/>
    <w:basedOn w:val="Normal"/>
    <w:next w:val="Normal"/>
    <w:link w:val="TitleChar"/>
    <w:uiPriority w:val="10"/>
    <w:qFormat/>
    <w:rsid w:val="00B360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0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60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037"/>
  </w:style>
  <w:style w:type="paragraph" w:styleId="Footer">
    <w:name w:val="footer"/>
    <w:basedOn w:val="Normal"/>
    <w:link w:val="FooterChar"/>
    <w:uiPriority w:val="99"/>
    <w:unhideWhenUsed/>
    <w:rsid w:val="00A060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037"/>
  </w:style>
  <w:style w:type="paragraph" w:styleId="NoSpacing">
    <w:name w:val="No Spacing"/>
    <w:uiPriority w:val="1"/>
    <w:qFormat/>
    <w:rsid w:val="00996C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2954">
      <w:bodyDiv w:val="1"/>
      <w:marLeft w:val="0"/>
      <w:marRight w:val="0"/>
      <w:marTop w:val="0"/>
      <w:marBottom w:val="0"/>
      <w:divBdr>
        <w:top w:val="none" w:sz="0" w:space="0" w:color="auto"/>
        <w:left w:val="none" w:sz="0" w:space="0" w:color="auto"/>
        <w:bottom w:val="none" w:sz="0" w:space="0" w:color="auto"/>
        <w:right w:val="none" w:sz="0" w:space="0" w:color="auto"/>
      </w:divBdr>
    </w:div>
    <w:div w:id="400058641">
      <w:bodyDiv w:val="1"/>
      <w:marLeft w:val="0"/>
      <w:marRight w:val="0"/>
      <w:marTop w:val="0"/>
      <w:marBottom w:val="0"/>
      <w:divBdr>
        <w:top w:val="none" w:sz="0" w:space="0" w:color="auto"/>
        <w:left w:val="none" w:sz="0" w:space="0" w:color="auto"/>
        <w:bottom w:val="none" w:sz="0" w:space="0" w:color="auto"/>
        <w:right w:val="none" w:sz="0" w:space="0" w:color="auto"/>
      </w:divBdr>
    </w:div>
    <w:div w:id="401487478">
      <w:bodyDiv w:val="1"/>
      <w:marLeft w:val="0"/>
      <w:marRight w:val="0"/>
      <w:marTop w:val="0"/>
      <w:marBottom w:val="0"/>
      <w:divBdr>
        <w:top w:val="none" w:sz="0" w:space="0" w:color="auto"/>
        <w:left w:val="none" w:sz="0" w:space="0" w:color="auto"/>
        <w:bottom w:val="none" w:sz="0" w:space="0" w:color="auto"/>
        <w:right w:val="none" w:sz="0" w:space="0" w:color="auto"/>
      </w:divBdr>
    </w:div>
    <w:div w:id="727218246">
      <w:bodyDiv w:val="1"/>
      <w:marLeft w:val="0"/>
      <w:marRight w:val="0"/>
      <w:marTop w:val="0"/>
      <w:marBottom w:val="0"/>
      <w:divBdr>
        <w:top w:val="none" w:sz="0" w:space="0" w:color="auto"/>
        <w:left w:val="none" w:sz="0" w:space="0" w:color="auto"/>
        <w:bottom w:val="none" w:sz="0" w:space="0" w:color="auto"/>
        <w:right w:val="none" w:sz="0" w:space="0" w:color="auto"/>
      </w:divBdr>
    </w:div>
    <w:div w:id="892892292">
      <w:bodyDiv w:val="1"/>
      <w:marLeft w:val="0"/>
      <w:marRight w:val="0"/>
      <w:marTop w:val="0"/>
      <w:marBottom w:val="0"/>
      <w:divBdr>
        <w:top w:val="none" w:sz="0" w:space="0" w:color="auto"/>
        <w:left w:val="none" w:sz="0" w:space="0" w:color="auto"/>
        <w:bottom w:val="none" w:sz="0" w:space="0" w:color="auto"/>
        <w:right w:val="none" w:sz="0" w:space="0" w:color="auto"/>
      </w:divBdr>
    </w:div>
    <w:div w:id="1018241272">
      <w:bodyDiv w:val="1"/>
      <w:marLeft w:val="0"/>
      <w:marRight w:val="0"/>
      <w:marTop w:val="0"/>
      <w:marBottom w:val="0"/>
      <w:divBdr>
        <w:top w:val="none" w:sz="0" w:space="0" w:color="auto"/>
        <w:left w:val="none" w:sz="0" w:space="0" w:color="auto"/>
        <w:bottom w:val="none" w:sz="0" w:space="0" w:color="auto"/>
        <w:right w:val="none" w:sz="0" w:space="0" w:color="auto"/>
      </w:divBdr>
    </w:div>
    <w:div w:id="1196382847">
      <w:bodyDiv w:val="1"/>
      <w:marLeft w:val="0"/>
      <w:marRight w:val="0"/>
      <w:marTop w:val="0"/>
      <w:marBottom w:val="0"/>
      <w:divBdr>
        <w:top w:val="none" w:sz="0" w:space="0" w:color="auto"/>
        <w:left w:val="none" w:sz="0" w:space="0" w:color="auto"/>
        <w:bottom w:val="none" w:sz="0" w:space="0" w:color="auto"/>
        <w:right w:val="none" w:sz="0" w:space="0" w:color="auto"/>
      </w:divBdr>
    </w:div>
    <w:div w:id="1374425552">
      <w:bodyDiv w:val="1"/>
      <w:marLeft w:val="0"/>
      <w:marRight w:val="0"/>
      <w:marTop w:val="0"/>
      <w:marBottom w:val="0"/>
      <w:divBdr>
        <w:top w:val="none" w:sz="0" w:space="0" w:color="auto"/>
        <w:left w:val="none" w:sz="0" w:space="0" w:color="auto"/>
        <w:bottom w:val="none" w:sz="0" w:space="0" w:color="auto"/>
        <w:right w:val="none" w:sz="0" w:space="0" w:color="auto"/>
      </w:divBdr>
    </w:div>
    <w:div w:id="192009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tech.shutterstock.com/2019/01/15/gremlin-aws-sigv4"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F33CFF8A8BBC74E856523B9D254FE23" ma:contentTypeVersion="13" ma:contentTypeDescription="Create a new document." ma:contentTypeScope="" ma:versionID="c466b7ec941bb5b537f21cd1d36961f7">
  <xsd:schema xmlns:xsd="http://www.w3.org/2001/XMLSchema" xmlns:xs="http://www.w3.org/2001/XMLSchema" xmlns:p="http://schemas.microsoft.com/office/2006/metadata/properties" xmlns:ns2="b769ff33-2a01-4f40-b5d7-c23e22e25a6f" xmlns:ns3="757bdc5d-7271-4393-becf-258f79d470fc" targetNamespace="http://schemas.microsoft.com/office/2006/metadata/properties" ma:root="true" ma:fieldsID="8b383e26e9cccad8f8093f956378dce0" ns2:_="" ns3:_="">
    <xsd:import namespace="b769ff33-2a01-4f40-b5d7-c23e22e25a6f"/>
    <xsd:import namespace="757bdc5d-7271-4393-becf-258f79d470f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9ff33-2a01-4f40-b5d7-c23e22e25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7bdc5d-7271-4393-becf-258f79d470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B7423-F248-4CC0-A26F-AF43FF5924A3}">
  <ds:schemaRefs>
    <ds:schemaRef ds:uri="http://schemas.openxmlformats.org/officeDocument/2006/bibliography"/>
  </ds:schemaRefs>
</ds:datastoreItem>
</file>

<file path=customXml/itemProps2.xml><?xml version="1.0" encoding="utf-8"?>
<ds:datastoreItem xmlns:ds="http://schemas.openxmlformats.org/officeDocument/2006/customXml" ds:itemID="{81EB07BC-3BCC-47DB-AEB3-B2CAD61B43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1216FE-0776-423E-9CFA-2BF30747081D}">
  <ds:schemaRefs>
    <ds:schemaRef ds:uri="http://schemas.microsoft.com/sharepoint/v3/contenttype/forms"/>
  </ds:schemaRefs>
</ds:datastoreItem>
</file>

<file path=customXml/itemProps4.xml><?xml version="1.0" encoding="utf-8"?>
<ds:datastoreItem xmlns:ds="http://schemas.openxmlformats.org/officeDocument/2006/customXml" ds:itemID="{66850A7E-C920-492E-8036-6DE7D46C9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9ff33-2a01-4f40-b5d7-c23e22e25a6f"/>
    <ds:schemaRef ds:uri="757bdc5d-7271-4393-becf-258f79d470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Sarah-Marie Bugeja</dc:creator>
  <cp:keywords/>
  <dc:description/>
  <cp:lastModifiedBy>Lingeswaran R</cp:lastModifiedBy>
  <cp:revision>14</cp:revision>
  <dcterms:created xsi:type="dcterms:W3CDTF">2021-11-05T08:41:00Z</dcterms:created>
  <dcterms:modified xsi:type="dcterms:W3CDTF">2021-11-05T13:01:00Z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0x0101004F33CFF8A8BBC74E856523B9D254FE23</vt:lpwstr>
  </property>
</Properties>
</file>